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20CCF" w14:textId="77777777" w:rsidR="004436EE" w:rsidRDefault="00000000">
      <w:pPr>
        <w:pStyle w:val="aa"/>
        <w:jc w:val="center"/>
        <w:rPr>
          <w:lang w:eastAsia="zh-CN"/>
        </w:rPr>
      </w:pPr>
      <w:r>
        <w:rPr>
          <w:rFonts w:ascii="微软雅黑" w:eastAsia="微软雅黑" w:hAnsi="微软雅黑"/>
          <w:b/>
          <w:sz w:val="32"/>
          <w:lang w:eastAsia="zh-CN"/>
        </w:rPr>
        <w:t>每日资讯汇总 - 2026年04月28日</w:t>
      </w:r>
    </w:p>
    <w:p w14:paraId="77A207B6" w14:textId="77777777" w:rsidR="004436EE" w:rsidRDefault="00000000">
      <w:pPr>
        <w:spacing w:after="60"/>
        <w:rPr>
          <w:lang w:eastAsia="zh-CN"/>
        </w:rPr>
      </w:pPr>
      <w:r>
        <w:rPr>
          <w:b/>
          <w:sz w:val="22"/>
          <w:lang w:eastAsia="zh-CN"/>
        </w:rPr>
        <w:t>【今日导读】</w:t>
      </w:r>
    </w:p>
    <w:p w14:paraId="1E0EB8E5" w14:textId="77777777" w:rsidR="004436EE" w:rsidRDefault="00000000">
      <w:pPr>
        <w:spacing w:after="300"/>
        <w:rPr>
          <w:lang w:eastAsia="zh-CN"/>
        </w:rPr>
      </w:pPr>
      <w:r>
        <w:rPr>
          <w:lang w:eastAsia="zh-CN"/>
        </w:rPr>
        <w:t>今日内容主要集中在【宏观经济】【社会民生】【教育改革】等。核心议题包括：①政治局会议部署经济工作②青年躺平思潮与职场管理争议③AI时代高校专业变革与教师素养。</w:t>
      </w:r>
    </w:p>
    <w:p w14:paraId="35D7F2B2" w14:textId="77777777" w:rsidR="004436EE" w:rsidRDefault="00000000">
      <w:pPr>
        <w:spacing w:after="300"/>
        <w:jc w:val="center"/>
      </w:pPr>
      <w:r>
        <w:rPr>
          <w:color w:val="808080"/>
          <w:sz w:val="18"/>
        </w:rPr>
        <w:t>═══════════════════════════════════════════════════════════════════════</w:t>
      </w:r>
    </w:p>
    <w:p w14:paraId="388677C6" w14:textId="77777777" w:rsidR="004436EE" w:rsidRDefault="00000000">
      <w:pPr>
        <w:spacing w:before="300"/>
        <w:rPr>
          <w:lang w:eastAsia="zh-CN"/>
        </w:rPr>
      </w:pPr>
      <w:r>
        <w:rPr>
          <w:b/>
          <w:color w:val="000000"/>
          <w:sz w:val="32"/>
          <w:lang w:eastAsia="zh-CN"/>
        </w:rPr>
        <w:br/>
        <w:t>【国际局势与地缘政治】</w:t>
      </w:r>
    </w:p>
    <w:p w14:paraId="19ADA9FE" w14:textId="77777777" w:rsidR="004436EE" w:rsidRDefault="00000000">
      <w:pPr>
        <w:spacing w:after="120"/>
        <w:rPr>
          <w:lang w:eastAsia="zh-CN"/>
        </w:rPr>
      </w:pPr>
      <w:r>
        <w:rPr>
          <w:b/>
          <w:sz w:val="24"/>
          <w:lang w:eastAsia="zh-CN"/>
        </w:rPr>
        <w:t>一、【广东制造业利润，被霍尔木兹海峡锁死了】</w:t>
      </w:r>
    </w:p>
    <w:p w14:paraId="365F3E8E" w14:textId="77777777" w:rsidR="004436EE" w:rsidRDefault="00000000">
      <w:pPr>
        <w:spacing w:after="120"/>
        <w:rPr>
          <w:lang w:eastAsia="zh-CN"/>
        </w:rPr>
      </w:pPr>
      <w:r>
        <w:rPr>
          <w:lang w:eastAsia="zh-CN"/>
        </w:rPr>
        <w:t xml:space="preserve">         来源：樱桃大房子</w:t>
      </w:r>
    </w:p>
    <w:p w14:paraId="7EEF99C9" w14:textId="77777777" w:rsidR="004436EE" w:rsidRDefault="00000000">
      <w:pPr>
        <w:spacing w:after="120"/>
        <w:rPr>
          <w:lang w:eastAsia="zh-CN"/>
        </w:rPr>
      </w:pPr>
      <w:r>
        <w:rPr>
          <w:lang w:eastAsia="zh-CN"/>
        </w:rPr>
        <w:t xml:space="preserve">         发布时间：2026-04-27 21:39:00</w:t>
      </w:r>
    </w:p>
    <w:p w14:paraId="48EBA9CE" w14:textId="77777777" w:rsidR="004436EE" w:rsidRDefault="00000000">
      <w:pPr>
        <w:spacing w:after="120"/>
        <w:jc w:val="both"/>
        <w:rPr>
          <w:lang w:eastAsia="zh-CN"/>
        </w:rPr>
      </w:pPr>
      <w:r>
        <w:rPr>
          <w:lang w:eastAsia="zh-CN"/>
        </w:rPr>
        <w:t xml:space="preserve">         内容摘要：国家统计局公布1-3月工业利润数据，全国规上工业企业利润总额16960.4亿元，同比增长15.5%，营收利润率5.11%，创下2023年以来同期最高。广东一季度全社会用电量达2012.21亿千瓦时，同比增长7.57%，第二产业用电1197.13亿千瓦时。然而，广东制造业利润正受到霍尔木兹海峡局势的严重制约。霍尔木兹海峡是全球最重要的石油运输通道，中东地区紧张局势导致国际油价剧烈波动。广东作为制造业大省，对石油化工原料高度依赖进口，油价上涨直接推高生产成本。数据显示，广东石油加工、化学原料及化学制品制造业等行业的利润空间被大幅压缩。一季度广东规上工业企业利润增速低于全国平均水平，部分行业甚至出现利润下滑。具体来看，石油、煤炭及其他燃料加工业利润同比下降显著，化学原料和化学制品制造业利润增速也明显放缓。广东制造业企业面临原材料成本上升、终端产品价格难以同步上涨的双重压力，利润被上游成本上涨和下游需求疲软两头挤压。此外，国际航运受阻也影响了广东制造业的出口订单交付，进一步加剧了利润困境。广东制造业利润与霍尔木兹海峡局势的关联性日益凸显，地缘政治风险正通过能源价格传导至实体经济。</w:t>
      </w:r>
    </w:p>
    <w:p w14:paraId="13DE325C" w14:textId="77777777" w:rsidR="004436EE" w:rsidRDefault="00000000">
      <w:pPr>
        <w:spacing w:after="240"/>
      </w:pPr>
      <w:r>
        <w:rPr>
          <w:lang w:eastAsia="zh-CN"/>
        </w:rPr>
        <w:t xml:space="preserve">         </w:t>
      </w:r>
      <w:r>
        <w:t>文章链接：</w:t>
      </w:r>
      <w:r>
        <w:rPr>
          <w:color w:val="0000FF"/>
        </w:rPr>
        <w:t>http://mp.weixin.qq.com/s?__biz=MzI4ODY3NTY2OA==&amp;mid=2247579303&amp;idx=1&amp;s</w:t>
      </w:r>
      <w:r>
        <w:rPr>
          <w:color w:val="0000FF"/>
        </w:rPr>
        <w:lastRenderedPageBreak/>
        <w:t>n=987b5d17d00b5b263d48ad5b234088e5&amp;chksm=edc891c86e61c19f40b783022bc565305e37ce9174c194727865b5a4750471539abf4ec6f4c5&amp;scene=0#rd</w:t>
      </w:r>
    </w:p>
    <w:p w14:paraId="4E3EA3D3" w14:textId="77777777" w:rsidR="004436EE" w:rsidRDefault="00000000">
      <w:pPr>
        <w:spacing w:before="200" w:after="120"/>
        <w:jc w:val="center"/>
      </w:pPr>
      <w:r>
        <w:rPr>
          <w:b/>
          <w:sz w:val="18"/>
        </w:rPr>
        <w:t>——————————————————————————————</w:t>
      </w:r>
    </w:p>
    <w:p w14:paraId="541FBC87" w14:textId="77777777" w:rsidR="004436EE" w:rsidRDefault="00000000">
      <w:pPr>
        <w:spacing w:after="120"/>
        <w:rPr>
          <w:lang w:eastAsia="zh-CN"/>
        </w:rPr>
      </w:pPr>
      <w:r>
        <w:rPr>
          <w:b/>
          <w:sz w:val="24"/>
          <w:lang w:eastAsia="zh-CN"/>
        </w:rPr>
        <w:t>二、【日本恢复“大佐”军衔，军国主义回魂步伐加快】</w:t>
      </w:r>
    </w:p>
    <w:p w14:paraId="60906FF1" w14:textId="77777777" w:rsidR="004436EE" w:rsidRDefault="00000000">
      <w:pPr>
        <w:spacing w:after="120"/>
        <w:rPr>
          <w:lang w:eastAsia="zh-CN"/>
        </w:rPr>
      </w:pPr>
      <w:r>
        <w:rPr>
          <w:lang w:eastAsia="zh-CN"/>
        </w:rPr>
        <w:t xml:space="preserve">         来源：马江博说趋势</w:t>
      </w:r>
    </w:p>
    <w:p w14:paraId="202355C8" w14:textId="77777777" w:rsidR="004436EE" w:rsidRDefault="00000000">
      <w:pPr>
        <w:spacing w:after="120"/>
        <w:rPr>
          <w:lang w:eastAsia="zh-CN"/>
        </w:rPr>
      </w:pPr>
      <w:r>
        <w:rPr>
          <w:lang w:eastAsia="zh-CN"/>
        </w:rPr>
        <w:t xml:space="preserve">         发布时间：2026-04-27 21:25:00</w:t>
      </w:r>
    </w:p>
    <w:p w14:paraId="069E9C59" w14:textId="77777777" w:rsidR="004436EE" w:rsidRDefault="00000000">
      <w:pPr>
        <w:spacing w:after="120"/>
        <w:jc w:val="both"/>
        <w:rPr>
          <w:lang w:eastAsia="zh-CN"/>
        </w:rPr>
      </w:pPr>
      <w:r>
        <w:rPr>
          <w:lang w:eastAsia="zh-CN"/>
        </w:rPr>
        <w:t xml:space="preserve">         内容摘要：日本近期在军事领域动作频频。4月21日，日本内阁突然修改“防卫装备转移三原则”，彻底解禁杀伤性武器出口。紧接着4月23日，日本众议院全票通过法案，计划组建“国家情报局”。与此同时，日本自卫队宣布恢复使用“大佐”等二战时期的旧军衔称谓。这些举措被外界视为日本加速突破和平宪法限制、推动军国主义复活的信号。文章指出，日本政府正通过一系列法律和行政手段，逐步摆脱战后军事约束，其扩张性军事政策可能对地区安全稳定构成严重威胁。</w:t>
      </w:r>
    </w:p>
    <w:p w14:paraId="0DE0A8C6" w14:textId="77777777" w:rsidR="004436EE" w:rsidRDefault="00000000">
      <w:pPr>
        <w:spacing w:after="240"/>
      </w:pPr>
      <w:r>
        <w:rPr>
          <w:lang w:eastAsia="zh-CN"/>
        </w:rPr>
        <w:t xml:space="preserve">         </w:t>
      </w:r>
      <w:r>
        <w:t>文章链接：</w:t>
      </w:r>
      <w:r>
        <w:rPr>
          <w:color w:val="0000FF"/>
        </w:rPr>
        <w:t>http://mp.weixin.qq.com/s?__biz=MzI2NTQ0MTg1Nw==&amp;mid=2247502537&amp;idx=1&amp;sn=f4eff74934395f1f071bd4ad631f1654&amp;chksm=ebbe40ed9ee6a21c2156fd3fff7672f3e87176cad41a485d518c3cd15a9d18730fb9ce943bc7&amp;scene=0#rd</w:t>
      </w:r>
    </w:p>
    <w:p w14:paraId="7EB76E5F" w14:textId="77777777" w:rsidR="004436EE" w:rsidRDefault="00000000">
      <w:pPr>
        <w:spacing w:before="300"/>
        <w:rPr>
          <w:lang w:eastAsia="zh-CN"/>
        </w:rPr>
      </w:pPr>
      <w:r>
        <w:rPr>
          <w:b/>
          <w:color w:val="000000"/>
          <w:sz w:val="32"/>
          <w:lang w:eastAsia="zh-CN"/>
        </w:rPr>
        <w:br/>
        <w:t>【宏观经济与金融】</w:t>
      </w:r>
    </w:p>
    <w:p w14:paraId="5E12266D" w14:textId="77777777" w:rsidR="004436EE" w:rsidRDefault="00000000">
      <w:pPr>
        <w:spacing w:after="120"/>
        <w:rPr>
          <w:lang w:eastAsia="zh-CN"/>
        </w:rPr>
      </w:pPr>
      <w:r>
        <w:rPr>
          <w:b/>
          <w:sz w:val="24"/>
          <w:lang w:eastAsia="zh-CN"/>
        </w:rPr>
        <w:t>一、【中共中央政治局召开会议分析当前经济形势，强调稳中求进与深化改革】</w:t>
      </w:r>
    </w:p>
    <w:p w14:paraId="7958FD6F" w14:textId="77777777" w:rsidR="004436EE" w:rsidRDefault="00000000">
      <w:pPr>
        <w:spacing w:after="120"/>
        <w:rPr>
          <w:lang w:eastAsia="zh-CN"/>
        </w:rPr>
      </w:pPr>
      <w:r>
        <w:rPr>
          <w:lang w:eastAsia="zh-CN"/>
        </w:rPr>
        <w:t xml:space="preserve">         来源：New Economist</w:t>
      </w:r>
    </w:p>
    <w:p w14:paraId="65FF835B" w14:textId="77777777" w:rsidR="004436EE" w:rsidRDefault="00000000">
      <w:pPr>
        <w:spacing w:after="120"/>
        <w:rPr>
          <w:lang w:eastAsia="zh-CN"/>
        </w:rPr>
      </w:pPr>
      <w:r>
        <w:rPr>
          <w:lang w:eastAsia="zh-CN"/>
        </w:rPr>
        <w:t xml:space="preserve">         发布时间：2026-04-28 05:35:14</w:t>
      </w:r>
    </w:p>
    <w:p w14:paraId="165F39F7" w14:textId="77777777" w:rsidR="004436EE" w:rsidRDefault="00000000">
      <w:pPr>
        <w:spacing w:after="120"/>
        <w:jc w:val="both"/>
        <w:rPr>
          <w:lang w:eastAsia="zh-CN"/>
        </w:rPr>
      </w:pPr>
      <w:r>
        <w:rPr>
          <w:lang w:eastAsia="zh-CN"/>
        </w:rPr>
        <w:t xml:space="preserve">         内容摘要：中共中央政治局4月28日召开会议，分析研究当前经济形势和经济工作，由中共中央总书记习近平主持。会议认为，今年以来，在党中央全面领导下，各地区各部门靠前发力、综合施策，我国经济起步有力，主要指标好于预期，彰显强大韧性和活力。同时，会议指出经济持续稳中向好的基础还需进一步巩固，要增强信心，以更大力度和更实举措抓好经济工作。  会议指出，要坚持稳中求进工作总基调，完整准确全面贯彻新发展理念，加快构建</w:t>
      </w:r>
      <w:r>
        <w:rPr>
          <w:lang w:eastAsia="zh-CN"/>
        </w:rPr>
        <w:lastRenderedPageBreak/>
        <w:t>新发展格局，统筹发展和安全，坚定不移深化改革开放，推动科技自立自强、产业链自主可控，精准有效实施更加积极的财政政策和适度宽松的货币政策，持续扩大内需、优化供给，做优增量、盘活存量，着力稳就业、稳企业、稳市场、稳预期，增强经济发展内生动力，努力实现“十五五”良好开局。  会议强调，要用好用足宏观政策，持续优化财政支出结构，兜牢基层“三保”底线；增强货币政策前瞻性灵活性针对性，保持流动性充裕；保持人民币汇率在合理均衡水平上的基本稳定；做好宏观政策取向一致性评估。会议指出，要深入挖掘内需潜力，扩大优质商品和服务供给，推动消费升级，深入实施服务业扩能提质行动，加强水网、新型电网、算力网、新一代通信网、城市地下管网、物流网等规划建设，推动条件成熟的重大工程项目开工。  会议强调，要加快建设现代化产业体系，保持制造业合理比重，纵深推进全国统一大市场建设，深入整治“内卷式”竞争，全面实施“人工智能+”行动，发展智能经济新形态，完善人工智能治理，进一步深化国资国企改革，系统应对外部冲击挑战，提高能源资源安全保障水平。会议指出，要有效防范化解重点领域风险，努力稳定房地产市场，扎实推进城市更新，有序化解地方政府债务风险，着力解决拖欠企业账款问题，推动中小金融机构改革，稳定和增强资本市场信心。  会议强调，要强化就业优先政策导向，加强教育、医疗、托育等民生建设，抓好农业生产，稳定生猪等农产品价格，完善常态化帮扶机制，确保不发生规模性返贫致贫，做好安全生产、防灾减灾、食品药品安全等工作。要深入开展树立和践行正确政绩观学习教育，把学习教育的成效转化为推动高质量发展的实效。会议还研究了其他事项。</w:t>
      </w:r>
    </w:p>
    <w:p w14:paraId="5E3F6E87" w14:textId="77777777" w:rsidR="004436EE" w:rsidRDefault="00000000">
      <w:pPr>
        <w:spacing w:after="240"/>
        <w:rPr>
          <w:lang w:eastAsia="zh-CN"/>
        </w:rPr>
      </w:pPr>
      <w:r>
        <w:rPr>
          <w:lang w:eastAsia="zh-CN"/>
        </w:rPr>
        <w:t xml:space="preserve">         文章链接：</w:t>
      </w:r>
      <w:r>
        <w:rPr>
          <w:color w:val="0000FF"/>
          <w:lang w:eastAsia="zh-CN"/>
        </w:rPr>
        <w:t>https://mp.weixin.qq.com/s/F5pAty35h-44YKobZO9zyw</w:t>
      </w:r>
    </w:p>
    <w:p w14:paraId="42801AEB" w14:textId="77777777" w:rsidR="004436EE" w:rsidRDefault="00000000">
      <w:pPr>
        <w:spacing w:before="200" w:after="120"/>
        <w:jc w:val="center"/>
      </w:pPr>
      <w:r>
        <w:rPr>
          <w:b/>
          <w:sz w:val="18"/>
        </w:rPr>
        <w:t>——————————————————————————————</w:t>
      </w:r>
    </w:p>
    <w:p w14:paraId="47957619" w14:textId="77777777" w:rsidR="004436EE" w:rsidRDefault="00000000">
      <w:pPr>
        <w:spacing w:after="120"/>
        <w:rPr>
          <w:lang w:eastAsia="zh-CN"/>
        </w:rPr>
      </w:pPr>
      <w:r>
        <w:rPr>
          <w:b/>
          <w:sz w:val="24"/>
          <w:lang w:eastAsia="zh-CN"/>
        </w:rPr>
        <w:t>二、【31个省市一季度GDP出炉，广东3.5万亿居首，广州重回第四】</w:t>
      </w:r>
    </w:p>
    <w:p w14:paraId="4BE076EC" w14:textId="77777777" w:rsidR="004436EE" w:rsidRDefault="00000000">
      <w:pPr>
        <w:spacing w:after="120"/>
        <w:rPr>
          <w:lang w:eastAsia="zh-CN"/>
        </w:rPr>
      </w:pPr>
      <w:r>
        <w:rPr>
          <w:lang w:eastAsia="zh-CN"/>
        </w:rPr>
        <w:t xml:space="preserve">         来源：丁祖昱评楼市</w:t>
      </w:r>
    </w:p>
    <w:p w14:paraId="7D3F0D67" w14:textId="77777777" w:rsidR="004436EE" w:rsidRDefault="00000000">
      <w:pPr>
        <w:spacing w:after="120"/>
        <w:rPr>
          <w:lang w:eastAsia="zh-CN"/>
        </w:rPr>
      </w:pPr>
      <w:r>
        <w:rPr>
          <w:lang w:eastAsia="zh-CN"/>
        </w:rPr>
        <w:t xml:space="preserve">         发布时间：2026-04-28 07:30:00</w:t>
      </w:r>
    </w:p>
    <w:p w14:paraId="76F2282B" w14:textId="77777777" w:rsidR="004436EE" w:rsidRDefault="00000000">
      <w:pPr>
        <w:spacing w:after="120"/>
        <w:jc w:val="both"/>
        <w:rPr>
          <w:lang w:eastAsia="zh-CN"/>
        </w:rPr>
      </w:pPr>
      <w:r>
        <w:rPr>
          <w:lang w:eastAsia="zh-CN"/>
        </w:rPr>
        <w:t xml:space="preserve">         内容摘要：截至4月27日，全国31个省市2026年第一季度GDP数据全部公布。广东省以3.5万亿元的GDP总量位居全国第一，江苏省紧随其后，GDP达到3.45万亿元。山东省和浙江省分别位列第三和第四，GDP分别为2.48万亿元和2.37万亿元。根据国家统计局数据，2026年一季度全国GDP总量为33.4万亿元，按不变价格计算，同比增长5.0%。</w:t>
      </w:r>
    </w:p>
    <w:p w14:paraId="42FBEE49" w14:textId="77777777" w:rsidR="004436EE" w:rsidRDefault="00000000">
      <w:pPr>
        <w:spacing w:after="240"/>
      </w:pPr>
      <w:r>
        <w:rPr>
          <w:lang w:eastAsia="zh-CN"/>
        </w:rPr>
        <w:t xml:space="preserve">         </w:t>
      </w:r>
      <w:r>
        <w:t>文章链接：</w:t>
      </w:r>
      <w:r>
        <w:rPr>
          <w:color w:val="0000FF"/>
        </w:rPr>
        <w:t>http://mp.weixin.qq.com/s?__biz=MzE5ODEwMTY4Nw==&amp;mid=2247653659&amp;idx=1</w:t>
      </w:r>
      <w:r>
        <w:rPr>
          <w:color w:val="0000FF"/>
        </w:rPr>
        <w:lastRenderedPageBreak/>
        <w:t>&amp;sn=63470cc9a15cf4aecb4a277c86222ddc&amp;chksm=9725fa48c4fb51947437abcfe44f81eea2ce9efe63df15ba7bb6d7f2ebf8f54c1034a7bb521a&amp;scene=0#rd</w:t>
      </w:r>
    </w:p>
    <w:p w14:paraId="55F13950" w14:textId="77777777" w:rsidR="004436EE" w:rsidRDefault="00000000">
      <w:pPr>
        <w:spacing w:before="200" w:after="120"/>
        <w:jc w:val="center"/>
      </w:pPr>
      <w:r>
        <w:rPr>
          <w:b/>
          <w:sz w:val="18"/>
        </w:rPr>
        <w:t>——————————————————————————————</w:t>
      </w:r>
    </w:p>
    <w:p w14:paraId="2230A741" w14:textId="77777777" w:rsidR="004436EE" w:rsidRDefault="00000000">
      <w:pPr>
        <w:spacing w:after="120"/>
        <w:rPr>
          <w:lang w:eastAsia="zh-CN"/>
        </w:rPr>
      </w:pPr>
      <w:r>
        <w:rPr>
          <w:b/>
          <w:sz w:val="24"/>
          <w:lang w:eastAsia="zh-CN"/>
        </w:rPr>
        <w:t>三、【广州一季度GDP增速6%反超北京，沉寂四年后经济强势反弹】</w:t>
      </w:r>
    </w:p>
    <w:p w14:paraId="3F8D1F63" w14:textId="77777777" w:rsidR="004436EE" w:rsidRDefault="00000000">
      <w:pPr>
        <w:spacing w:after="120"/>
        <w:rPr>
          <w:lang w:eastAsia="zh-CN"/>
        </w:rPr>
      </w:pPr>
      <w:r>
        <w:rPr>
          <w:lang w:eastAsia="zh-CN"/>
        </w:rPr>
        <w:t xml:space="preserve">         来源：马江博说趋势</w:t>
      </w:r>
    </w:p>
    <w:p w14:paraId="23F9EA57" w14:textId="77777777" w:rsidR="004436EE" w:rsidRDefault="00000000">
      <w:pPr>
        <w:spacing w:after="120"/>
        <w:rPr>
          <w:lang w:eastAsia="zh-CN"/>
        </w:rPr>
      </w:pPr>
      <w:r>
        <w:rPr>
          <w:lang w:eastAsia="zh-CN"/>
        </w:rPr>
        <w:t xml:space="preserve">         发布时间：2026-04-27 21:25:00</w:t>
      </w:r>
    </w:p>
    <w:p w14:paraId="459FC91F" w14:textId="77777777" w:rsidR="004436EE" w:rsidRDefault="00000000">
      <w:pPr>
        <w:spacing w:after="120"/>
        <w:jc w:val="both"/>
        <w:rPr>
          <w:lang w:eastAsia="zh-CN"/>
        </w:rPr>
      </w:pPr>
      <w:r>
        <w:rPr>
          <w:lang w:eastAsia="zh-CN"/>
        </w:rPr>
        <w:t xml:space="preserve">         内容摘要：2026年一季度，广州交出一份意外成绩单：GDP达7988.88亿元，同比增长6%，较去年全年提升2个百分点，增速一举超越北京（5.9%）。这是广州在经历四年沉寂后实现的“逆袭”。</w:t>
      </w:r>
    </w:p>
    <w:p w14:paraId="1DF388F9" w14:textId="77777777" w:rsidR="004436EE" w:rsidRDefault="00000000">
      <w:pPr>
        <w:spacing w:after="240"/>
        <w:rPr>
          <w:lang w:eastAsia="zh-CN"/>
        </w:rPr>
      </w:pPr>
      <w:r>
        <w:rPr>
          <w:lang w:eastAsia="zh-CN"/>
        </w:rPr>
        <w:t xml:space="preserve">         文章链接：</w:t>
      </w:r>
      <w:r>
        <w:rPr>
          <w:color w:val="0000FF"/>
          <w:lang w:eastAsia="zh-CN"/>
        </w:rPr>
        <w:t>http://mp.weixin.qq.com/s?__biz=MzI2NTQ0MTg1Nw==&amp;mid=2247502537&amp;idx=2&amp;sn=5de0c9b5d8f643a82eb4feacf559a5c9&amp;chksm=ebfeb6ae4a125629e9e2005b8710371e39e1ca9d592ddb742ba93dda1e09e70b8e10e0261b60&amp;scene=0#rd</w:t>
      </w:r>
    </w:p>
    <w:p w14:paraId="22DA82B7" w14:textId="77777777" w:rsidR="004436EE" w:rsidRDefault="00000000">
      <w:pPr>
        <w:spacing w:before="200" w:after="120"/>
        <w:jc w:val="center"/>
      </w:pPr>
      <w:r>
        <w:rPr>
          <w:b/>
          <w:sz w:val="18"/>
        </w:rPr>
        <w:t>——————————————————————————————</w:t>
      </w:r>
    </w:p>
    <w:p w14:paraId="33D55A2F" w14:textId="77777777" w:rsidR="004436EE" w:rsidRDefault="00000000">
      <w:pPr>
        <w:spacing w:after="120"/>
        <w:rPr>
          <w:lang w:eastAsia="zh-CN"/>
        </w:rPr>
      </w:pPr>
      <w:r>
        <w:rPr>
          <w:b/>
          <w:sz w:val="24"/>
          <w:lang w:eastAsia="zh-CN"/>
        </w:rPr>
        <w:t>四、【林毅夫新结构经济学：以要素禀赋驱动发展，强调“有效市场”与“有为政府”协同】</w:t>
      </w:r>
    </w:p>
    <w:p w14:paraId="1AF17D4A" w14:textId="77777777" w:rsidR="004436EE" w:rsidRDefault="00000000">
      <w:pPr>
        <w:spacing w:after="120"/>
        <w:rPr>
          <w:lang w:eastAsia="zh-CN"/>
        </w:rPr>
      </w:pPr>
      <w:r>
        <w:rPr>
          <w:lang w:eastAsia="zh-CN"/>
        </w:rPr>
        <w:t xml:space="preserve">         来源：New Economist</w:t>
      </w:r>
    </w:p>
    <w:p w14:paraId="3D604CE9" w14:textId="77777777" w:rsidR="004436EE" w:rsidRDefault="00000000">
      <w:pPr>
        <w:spacing w:after="120"/>
        <w:rPr>
          <w:lang w:eastAsia="zh-CN"/>
        </w:rPr>
      </w:pPr>
      <w:r>
        <w:rPr>
          <w:lang w:eastAsia="zh-CN"/>
        </w:rPr>
        <w:t xml:space="preserve">         发布时间：2026-04-27 12:22:42</w:t>
      </w:r>
    </w:p>
    <w:p w14:paraId="327355FF" w14:textId="77777777" w:rsidR="004436EE" w:rsidRDefault="00000000">
      <w:pPr>
        <w:spacing w:after="120"/>
        <w:jc w:val="both"/>
        <w:rPr>
          <w:lang w:eastAsia="zh-CN"/>
        </w:rPr>
      </w:pPr>
      <w:r>
        <w:rPr>
          <w:lang w:eastAsia="zh-CN"/>
        </w:rPr>
        <w:t xml:space="preserve">         内容摘要：新结构经济学由林毅夫提出，其理论内核认为，要素禀赋及其结构（包括资本、劳动和土地）是经济活动的物质基础，内生决定了生产结构、基础设施和制度安排。经济发展的本质是技术和产业的持续升级，这一过程需要“有效市场”来引导企业按照比较优势选择产业和技术，同时需要“有为政府”来克服市场失灵，弥补基础设施和制度短板。该理论被视为对新古典经济学的结构革命，强调发展路径必须与本国要素禀赋结构相适应，避免结构性扭曲。  在具体实践中，发展中国家可以通过引进、消化、吸收和再创新技术，利用“后来者优势”大幅降低创新成本和风险，从而实现更快的经济增长，逐步缩小与发达国家的差距。企业家追求利润最大化，因此需要通过制度安排使要素价格真实反映其相对稀缺性，从而引导企业自发选择符合比较优势的产业和技术。  新结构经济学进一步指出，不同发展阶段的国家在</w:t>
      </w:r>
      <w:r>
        <w:rPr>
          <w:lang w:eastAsia="zh-CN"/>
        </w:rPr>
        <w:lastRenderedPageBreak/>
        <w:t>技术创新和产业升级上存在显著差异，转型策略应基于本国的发展阶段，而非简单模仿发达国家的模式。发展中国家通过技术引进可以实现低成本创新，而发达国家则更多依赖前沿创新。总体而言，该理论强调经济发展必须与本国要素禀赋结构相适应，避免结构性扭曲，并主张在转型过程中充分发挥“有效市场”与“有为政府”的双重作用。</w:t>
      </w:r>
    </w:p>
    <w:p w14:paraId="0DB6D8D4" w14:textId="77777777" w:rsidR="004436EE" w:rsidRDefault="00000000">
      <w:pPr>
        <w:spacing w:after="240"/>
      </w:pPr>
      <w:r>
        <w:rPr>
          <w:lang w:eastAsia="zh-CN"/>
        </w:rPr>
        <w:t xml:space="preserve">         </w:t>
      </w:r>
      <w:r>
        <w:t>文章链接：</w:t>
      </w:r>
      <w:r>
        <w:rPr>
          <w:color w:val="0000FF"/>
        </w:rPr>
        <w:t>https://mp.weixin.qq.com/s/G02CRK33anqssQngMmETqg</w:t>
      </w:r>
    </w:p>
    <w:p w14:paraId="3AA8F18A" w14:textId="77777777" w:rsidR="004436EE" w:rsidRDefault="00000000">
      <w:pPr>
        <w:spacing w:before="200" w:after="120"/>
        <w:jc w:val="center"/>
      </w:pPr>
      <w:r>
        <w:rPr>
          <w:b/>
          <w:sz w:val="18"/>
        </w:rPr>
        <w:t>——————————————————————————————</w:t>
      </w:r>
    </w:p>
    <w:p w14:paraId="7E4721A2" w14:textId="77777777" w:rsidR="004436EE" w:rsidRDefault="00000000">
      <w:pPr>
        <w:spacing w:after="120"/>
        <w:rPr>
          <w:lang w:eastAsia="zh-CN"/>
        </w:rPr>
      </w:pPr>
      <w:r>
        <w:rPr>
          <w:b/>
          <w:sz w:val="24"/>
          <w:lang w:eastAsia="zh-CN"/>
        </w:rPr>
        <w:t>五、【摩根大通2026家办报告：中国创富一代面临财富传承核心命题】</w:t>
      </w:r>
    </w:p>
    <w:p w14:paraId="09E23047" w14:textId="77777777" w:rsidR="004436EE" w:rsidRDefault="00000000">
      <w:pPr>
        <w:spacing w:after="120"/>
        <w:rPr>
          <w:lang w:eastAsia="zh-CN"/>
        </w:rPr>
      </w:pPr>
      <w:r>
        <w:rPr>
          <w:lang w:eastAsia="zh-CN"/>
        </w:rPr>
        <w:t xml:space="preserve">         来源：智谷趋势Trend</w:t>
      </w:r>
    </w:p>
    <w:p w14:paraId="4562C0FA" w14:textId="77777777" w:rsidR="004436EE" w:rsidRDefault="00000000">
      <w:pPr>
        <w:spacing w:after="120"/>
        <w:rPr>
          <w:lang w:eastAsia="zh-CN"/>
        </w:rPr>
      </w:pPr>
      <w:r>
        <w:rPr>
          <w:lang w:eastAsia="zh-CN"/>
        </w:rPr>
        <w:t xml:space="preserve">         发布时间：2026-04-27 20:07:00</w:t>
      </w:r>
    </w:p>
    <w:p w14:paraId="7891FE99" w14:textId="77777777" w:rsidR="004436EE" w:rsidRDefault="00000000">
      <w:pPr>
        <w:spacing w:after="120"/>
        <w:jc w:val="both"/>
        <w:rPr>
          <w:lang w:eastAsia="zh-CN"/>
        </w:rPr>
      </w:pPr>
      <w:r>
        <w:rPr>
          <w:lang w:eastAsia="zh-CN"/>
        </w:rPr>
        <w:t xml:space="preserve">         内容摘要：在中国，有一批用二三十年时间踩准时代风口、从0到1打下商业江山、完成财富原始积累与指数级增长的人群。他们是中国经济的中坚力量，是白手起家的创富一代。当人生行至下半场，一个比“怎么赚钱”更棘手的命题正摆在他们面前：辛辛苦苦赚来的财富，要如何稳稳地传给下一代。摩根大通2026年家办报告揭示了高净值家庭最关注的3件事，但原文仅提供了这一背景和核心问题，未展开具体3件事的详细内容。报告指出，这些家庭面临的核心挑战在于财富传承的稳定性与可持续性，而创富一代的财富管理需求正从“如何创造财富”转向“如何守护与传递财富”。原文强调，这一群体在中国经济中扮演关键角色，其财富传承问题不仅关乎个人家族，更可能影响整体经济生态。报告内容聚焦于高净值家庭在财富传承中的焦虑与决策，但未提供具体数据、案例或对比分析。整体而言，报告的核心信息是：中国创富一代正站在财富传承的十字路口，如何确保财富平稳过渡成为他们当前最紧迫的课题。</w:t>
      </w:r>
    </w:p>
    <w:p w14:paraId="13E1343D" w14:textId="77777777" w:rsidR="004436EE" w:rsidRDefault="00000000">
      <w:pPr>
        <w:spacing w:after="240"/>
      </w:pPr>
      <w:r>
        <w:rPr>
          <w:lang w:eastAsia="zh-CN"/>
        </w:rPr>
        <w:t xml:space="preserve">         </w:t>
      </w:r>
      <w:r>
        <w:t>文章链接：</w:t>
      </w:r>
      <w:r>
        <w:rPr>
          <w:color w:val="0000FF"/>
        </w:rPr>
        <w:t>http://mp.weixin.qq.com/s?__biz=MzYyMTU4OTg5Mg==&amp;mid=2247659902&amp;idx=3&amp;sn=8a093aafad8da9ea42b463373851017b&amp;chksm=fe8b48dae8c71129434efa0164f67979f963b07976d56053bf3ea78a51564654e370ec25b903&amp;scene=0#rd</w:t>
      </w:r>
    </w:p>
    <w:p w14:paraId="419DB6FE" w14:textId="77777777" w:rsidR="004436EE" w:rsidRDefault="00000000">
      <w:pPr>
        <w:spacing w:before="200" w:after="120"/>
        <w:jc w:val="center"/>
      </w:pPr>
      <w:r>
        <w:rPr>
          <w:b/>
          <w:sz w:val="18"/>
        </w:rPr>
        <w:t>——————————————————————————————</w:t>
      </w:r>
    </w:p>
    <w:p w14:paraId="5A81F5E7" w14:textId="77777777" w:rsidR="004436EE" w:rsidRDefault="00000000">
      <w:pPr>
        <w:spacing w:after="120"/>
        <w:rPr>
          <w:lang w:eastAsia="zh-CN"/>
        </w:rPr>
      </w:pPr>
      <w:r>
        <w:rPr>
          <w:b/>
          <w:sz w:val="24"/>
          <w:lang w:eastAsia="zh-CN"/>
        </w:rPr>
        <w:t>六、【情绪消费成为中国经济转型新引擎：技术、产业、经济与社会四重解析】</w:t>
      </w:r>
    </w:p>
    <w:p w14:paraId="46C391A2" w14:textId="77777777" w:rsidR="004436EE" w:rsidRDefault="00000000">
      <w:pPr>
        <w:spacing w:after="120"/>
        <w:rPr>
          <w:lang w:eastAsia="zh-CN"/>
        </w:rPr>
      </w:pPr>
      <w:r>
        <w:rPr>
          <w:lang w:eastAsia="zh-CN"/>
        </w:rPr>
        <w:t xml:space="preserve">         来源：New Economist</w:t>
      </w:r>
    </w:p>
    <w:p w14:paraId="57B6D136" w14:textId="77777777" w:rsidR="004436EE" w:rsidRDefault="00000000">
      <w:pPr>
        <w:spacing w:after="120"/>
        <w:rPr>
          <w:lang w:eastAsia="zh-CN"/>
        </w:rPr>
      </w:pPr>
      <w:r>
        <w:rPr>
          <w:lang w:eastAsia="zh-CN"/>
        </w:rPr>
        <w:t xml:space="preserve">         发布时间：2026-04-27 12:22:42</w:t>
      </w:r>
    </w:p>
    <w:p w14:paraId="1B84EAE6" w14:textId="77777777" w:rsidR="004436EE" w:rsidRDefault="00000000">
      <w:pPr>
        <w:spacing w:after="120"/>
        <w:jc w:val="both"/>
        <w:rPr>
          <w:lang w:eastAsia="zh-CN"/>
        </w:rPr>
      </w:pPr>
      <w:r>
        <w:rPr>
          <w:lang w:eastAsia="zh-CN"/>
        </w:rPr>
        <w:lastRenderedPageBreak/>
        <w:t xml:space="preserve">         内容摘要：2025年4月18日，新经济学家智库举办《情绪消费：经济增长新空间》座谈会，将情绪消费视为中国经济转型的重要窗口，并从技术、产业、经济、社会四重维度进行解析。王忠民指出，情绪经济是服务业的新维度，涵盖思维与创新等领域，其本质是消费逻辑的根本性范式转换，而非短期热点。  当前，情绪消费已成为现象级经济业态，其核心是意义导向、情感载体与符号化组成的自我价值实现。市场年均增长率预计超过15%，消费场景将细分出AI陪伴、虚拟偶像等新领域，95后、00后成为消费主力。情绪消费正从边缘市场成长为主流市场，推动产业从物质满足向精神建构转型。  在经济带动方面，情绪消费能有效拉动交通、酒店、餐饮等关联消费。2024年国内演唱会票房约300亿元，带动综合消费达2500亿元；2025年人均教育文化娱乐消费支出同比增长11.8%。“十五五”规划强调扩大优质供给、培育服务消费新增长点，情绪消费成为政策落地的关键领域，能够激活市场活力。</w:t>
      </w:r>
    </w:p>
    <w:p w14:paraId="55342AB5" w14:textId="77777777" w:rsidR="004436EE" w:rsidRDefault="00000000">
      <w:pPr>
        <w:spacing w:after="240"/>
      </w:pPr>
      <w:r>
        <w:rPr>
          <w:lang w:eastAsia="zh-CN"/>
        </w:rPr>
        <w:t xml:space="preserve">         </w:t>
      </w:r>
      <w:r>
        <w:t>文章链接：</w:t>
      </w:r>
      <w:r>
        <w:rPr>
          <w:color w:val="0000FF"/>
        </w:rPr>
        <w:t>https://mp.weixin.qq.com/s/zhHSSdIMvBC4zDL1U0gpFA</w:t>
      </w:r>
    </w:p>
    <w:p w14:paraId="4D574196" w14:textId="77777777" w:rsidR="004436EE" w:rsidRDefault="00000000">
      <w:pPr>
        <w:spacing w:before="200" w:after="120"/>
        <w:jc w:val="center"/>
      </w:pPr>
      <w:r>
        <w:rPr>
          <w:b/>
          <w:sz w:val="18"/>
        </w:rPr>
        <w:t>——————————————————————————————</w:t>
      </w:r>
    </w:p>
    <w:p w14:paraId="277BFD8C" w14:textId="77777777" w:rsidR="004436EE" w:rsidRDefault="00000000">
      <w:pPr>
        <w:spacing w:after="120"/>
        <w:rPr>
          <w:lang w:eastAsia="zh-CN"/>
        </w:rPr>
      </w:pPr>
      <w:r>
        <w:rPr>
          <w:b/>
          <w:sz w:val="24"/>
          <w:lang w:eastAsia="zh-CN"/>
        </w:rPr>
        <w:t>七、【95岁巴菲特囤积3800亿美元现金，明示正等待市场暴跌超50%】</w:t>
      </w:r>
    </w:p>
    <w:p w14:paraId="5ABAA678" w14:textId="77777777" w:rsidR="004436EE" w:rsidRDefault="00000000">
      <w:pPr>
        <w:spacing w:after="120"/>
        <w:rPr>
          <w:lang w:eastAsia="zh-CN"/>
        </w:rPr>
      </w:pPr>
      <w:r>
        <w:rPr>
          <w:lang w:eastAsia="zh-CN"/>
        </w:rPr>
        <w:t xml:space="preserve">         来源：智谷趋势Trend</w:t>
      </w:r>
    </w:p>
    <w:p w14:paraId="459135CA" w14:textId="77777777" w:rsidR="004436EE" w:rsidRDefault="00000000">
      <w:pPr>
        <w:spacing w:after="120"/>
        <w:rPr>
          <w:lang w:eastAsia="zh-CN"/>
        </w:rPr>
      </w:pPr>
      <w:r>
        <w:rPr>
          <w:lang w:eastAsia="zh-CN"/>
        </w:rPr>
        <w:t xml:space="preserve">         发布时间：2026-04-28 08:00:00</w:t>
      </w:r>
    </w:p>
    <w:p w14:paraId="6EC96B4F" w14:textId="77777777" w:rsidR="004436EE" w:rsidRDefault="00000000">
      <w:pPr>
        <w:spacing w:after="120"/>
        <w:jc w:val="both"/>
        <w:rPr>
          <w:lang w:eastAsia="zh-CN"/>
        </w:rPr>
      </w:pPr>
      <w:r>
        <w:rPr>
          <w:lang w:eastAsia="zh-CN"/>
        </w:rPr>
        <w:t xml:space="preserve">         内容摘要：伯克希尔从2023年开始一路减持，将现金储备囤积至史无前例的3800亿美元。95岁的巴菲特在采访中明确表示，市场下跌还远没到头。他引用自己1965年接手伯克希尔以来的经历称，市场至少经历过三次以上暴跌超50%的情况，并认为“现在这点波动，什么都不算”。这种“奥马哈式淡定”透露出巴菲特正在等待一场世纪大暴跌。</w:t>
      </w:r>
    </w:p>
    <w:p w14:paraId="4026A93D" w14:textId="77777777" w:rsidR="004436EE" w:rsidRDefault="00000000">
      <w:pPr>
        <w:spacing w:after="240"/>
      </w:pPr>
      <w:r>
        <w:rPr>
          <w:lang w:eastAsia="zh-CN"/>
        </w:rPr>
        <w:t xml:space="preserve">         </w:t>
      </w:r>
      <w:r>
        <w:t>文章链接：</w:t>
      </w:r>
      <w:r>
        <w:rPr>
          <w:color w:val="0000FF"/>
        </w:rPr>
        <w:t>http://mp.weixin.qq.com/s?__biz=MzYyMTU4OTg5Mg==&amp;mid=2247659915&amp;idx=1&amp;sn=f702eb0e37295c93ee09d129bd7f9ac4&amp;chksm=fe0f6fc08b74deced9eaab5ae5536be0c6081e21c013452d25029a90bb0695a14f06eba82af8&amp;scene=0#rd</w:t>
      </w:r>
    </w:p>
    <w:p w14:paraId="26376699" w14:textId="77777777" w:rsidR="004436EE" w:rsidRDefault="00000000">
      <w:pPr>
        <w:spacing w:before="200" w:after="120"/>
        <w:jc w:val="center"/>
      </w:pPr>
      <w:r>
        <w:rPr>
          <w:b/>
          <w:sz w:val="18"/>
        </w:rPr>
        <w:t>——————————————————————————————</w:t>
      </w:r>
    </w:p>
    <w:p w14:paraId="3667C277" w14:textId="77777777" w:rsidR="004436EE" w:rsidRDefault="00000000">
      <w:pPr>
        <w:spacing w:after="120"/>
        <w:rPr>
          <w:lang w:eastAsia="zh-CN"/>
        </w:rPr>
      </w:pPr>
      <w:r>
        <w:rPr>
          <w:b/>
          <w:sz w:val="24"/>
          <w:lang w:eastAsia="zh-CN"/>
        </w:rPr>
        <w:t>八、【日经指数首破6万点，日本经济现“牛市衰退”现象】</w:t>
      </w:r>
    </w:p>
    <w:p w14:paraId="459C22A0" w14:textId="77777777" w:rsidR="004436EE" w:rsidRDefault="00000000">
      <w:pPr>
        <w:spacing w:after="120"/>
        <w:rPr>
          <w:lang w:eastAsia="zh-CN"/>
        </w:rPr>
      </w:pPr>
      <w:r>
        <w:rPr>
          <w:lang w:eastAsia="zh-CN"/>
        </w:rPr>
        <w:t xml:space="preserve">         来源：中金点睛</w:t>
      </w:r>
    </w:p>
    <w:p w14:paraId="11E93456" w14:textId="77777777" w:rsidR="004436EE" w:rsidRDefault="00000000">
      <w:pPr>
        <w:spacing w:after="120"/>
        <w:rPr>
          <w:lang w:eastAsia="zh-CN"/>
        </w:rPr>
      </w:pPr>
      <w:r>
        <w:rPr>
          <w:lang w:eastAsia="zh-CN"/>
        </w:rPr>
        <w:t xml:space="preserve">         发布时间：2026-04-28 07:39:00</w:t>
      </w:r>
    </w:p>
    <w:p w14:paraId="3A898369" w14:textId="77777777" w:rsidR="004436EE" w:rsidRDefault="00000000">
      <w:pPr>
        <w:spacing w:after="120"/>
        <w:jc w:val="both"/>
        <w:rPr>
          <w:lang w:eastAsia="zh-CN"/>
        </w:rPr>
      </w:pPr>
      <w:r>
        <w:rPr>
          <w:lang w:eastAsia="zh-CN"/>
        </w:rPr>
        <w:lastRenderedPageBreak/>
        <w:t xml:space="preserve">         内容摘要：2026年4月23日，日经指数在盘中一度突破60000点的整数关口，为历史上首次，同时美元计价的日经指数也达到了历史新高。然而，日本居民对经济的体感与雷曼危机时期一致。文章介绍了“牛市”、“衰退”以及“牛市衰退”的成因。日经指数近期上涨来源于EP...（原文后续内容未提供完整，摘要基于已给信息生成）。</w:t>
      </w:r>
    </w:p>
    <w:p w14:paraId="48832783" w14:textId="77777777" w:rsidR="004436EE" w:rsidRDefault="00000000">
      <w:pPr>
        <w:spacing w:after="240"/>
      </w:pPr>
      <w:r>
        <w:rPr>
          <w:lang w:eastAsia="zh-CN"/>
        </w:rPr>
        <w:t xml:space="preserve">         </w:t>
      </w:r>
      <w:r>
        <w:t>文章链接：</w:t>
      </w:r>
      <w:r>
        <w:rPr>
          <w:color w:val="0000FF"/>
        </w:rPr>
        <w:t>http://mp.weixin.qq.com/s?__biz=MzI3MDMzMjg0MA==&amp;mid=2247834492&amp;idx=2&amp;sn=1cf68ceb9c3793634af47c0855424dd1&amp;chksm=eb78caffd11aa75568a95a0738db04500c4bdcd23b941bfd9be7a53f40caf28922fc7c47407f&amp;scene=0#rd</w:t>
      </w:r>
    </w:p>
    <w:p w14:paraId="6A8FBAA8" w14:textId="77777777" w:rsidR="004436EE" w:rsidRDefault="00000000">
      <w:pPr>
        <w:spacing w:before="200" w:after="120"/>
        <w:jc w:val="center"/>
      </w:pPr>
      <w:r>
        <w:rPr>
          <w:b/>
          <w:sz w:val="18"/>
        </w:rPr>
        <w:t>——————————————————————————————</w:t>
      </w:r>
    </w:p>
    <w:p w14:paraId="26F8B8B7" w14:textId="77777777" w:rsidR="004436EE" w:rsidRDefault="00000000">
      <w:pPr>
        <w:spacing w:after="120"/>
        <w:rPr>
          <w:lang w:eastAsia="zh-CN"/>
        </w:rPr>
      </w:pPr>
      <w:r>
        <w:rPr>
          <w:b/>
          <w:sz w:val="24"/>
          <w:lang w:eastAsia="zh-CN"/>
        </w:rPr>
        <w:t>九、【创业板创逾10年新高，市场却现“赚指数不赚钱”隐忧】</w:t>
      </w:r>
    </w:p>
    <w:p w14:paraId="2ED31DB9" w14:textId="77777777" w:rsidR="004436EE" w:rsidRDefault="00000000">
      <w:pPr>
        <w:spacing w:after="120"/>
        <w:rPr>
          <w:lang w:eastAsia="zh-CN"/>
        </w:rPr>
      </w:pPr>
      <w:r>
        <w:rPr>
          <w:lang w:eastAsia="zh-CN"/>
        </w:rPr>
        <w:t xml:space="preserve">         来源：米筐投资</w:t>
      </w:r>
    </w:p>
    <w:p w14:paraId="7428027E" w14:textId="77777777" w:rsidR="004436EE" w:rsidRDefault="00000000">
      <w:pPr>
        <w:spacing w:after="120"/>
        <w:rPr>
          <w:lang w:eastAsia="zh-CN"/>
        </w:rPr>
      </w:pPr>
      <w:r>
        <w:rPr>
          <w:lang w:eastAsia="zh-CN"/>
        </w:rPr>
        <w:t xml:space="preserve">         发布时间：2026-04-28 07:00:00</w:t>
      </w:r>
    </w:p>
    <w:p w14:paraId="3DF49622" w14:textId="77777777" w:rsidR="004436EE" w:rsidRDefault="00000000">
      <w:pPr>
        <w:spacing w:after="120"/>
        <w:jc w:val="both"/>
        <w:rPr>
          <w:lang w:eastAsia="zh-CN"/>
        </w:rPr>
      </w:pPr>
      <w:r>
        <w:rPr>
          <w:lang w:eastAsia="zh-CN"/>
        </w:rPr>
        <w:t xml:space="preserve">         内容摘要：2026年4月中下旬，中国市场在大部分时间里走牛，创业板指数强势突破3700点，刷新了2015年6月以来逾10年的历史纪录。这一消息登上热搜，市场一片欢腾。然而，笔者周末翻看社区发现，不少人吐槽仍在亏损；同时，身边朋友赚钱的也不多，大多还处于亏损状态。文章指出，市场最让人担心的事——指数大涨而多数投资者并未盈利——已经发生。</w:t>
      </w:r>
    </w:p>
    <w:p w14:paraId="6B3061A7" w14:textId="77777777" w:rsidR="004436EE" w:rsidRDefault="00000000">
      <w:pPr>
        <w:spacing w:after="240"/>
      </w:pPr>
      <w:r>
        <w:rPr>
          <w:lang w:eastAsia="zh-CN"/>
        </w:rPr>
        <w:t xml:space="preserve">         </w:t>
      </w:r>
      <w:r>
        <w:t>文章链接：</w:t>
      </w:r>
      <w:r>
        <w:rPr>
          <w:color w:val="0000FF"/>
        </w:rPr>
        <w:t>http://mp.weixin.qq.com/s?__biz=MzIxNTIyNTExNQ==&amp;mid=2652209618&amp;idx=1&amp;sn=7d09d84dca52ced9f9b374c83fd63e87&amp;chksm=8d1822533b0da6a935ce66433af96902790062b988f06ef4afc067c1170b743b076e8d9008d5&amp;scene=0#rd</w:t>
      </w:r>
    </w:p>
    <w:p w14:paraId="3A1F3290" w14:textId="77777777" w:rsidR="004436EE" w:rsidRDefault="00000000">
      <w:pPr>
        <w:spacing w:before="200" w:after="120"/>
        <w:jc w:val="center"/>
      </w:pPr>
      <w:r>
        <w:rPr>
          <w:b/>
          <w:sz w:val="18"/>
        </w:rPr>
        <w:t>——————————————————————————————</w:t>
      </w:r>
    </w:p>
    <w:p w14:paraId="59E3918E" w14:textId="77777777" w:rsidR="004436EE" w:rsidRDefault="00000000">
      <w:pPr>
        <w:spacing w:after="120"/>
        <w:rPr>
          <w:lang w:eastAsia="zh-CN"/>
        </w:rPr>
      </w:pPr>
      <w:r>
        <w:rPr>
          <w:b/>
          <w:sz w:val="24"/>
          <w:lang w:eastAsia="zh-CN"/>
        </w:rPr>
        <w:t>十、【城市转型中的土地依赖困局：从资源型城市到摆脱“石油经济”】</w:t>
      </w:r>
    </w:p>
    <w:p w14:paraId="0A53ED39" w14:textId="77777777" w:rsidR="004436EE" w:rsidRDefault="00000000">
      <w:pPr>
        <w:spacing w:after="120"/>
        <w:rPr>
          <w:lang w:eastAsia="zh-CN"/>
        </w:rPr>
      </w:pPr>
      <w:r>
        <w:rPr>
          <w:lang w:eastAsia="zh-CN"/>
        </w:rPr>
        <w:t xml:space="preserve">         来源：秦朔朋友圈</w:t>
      </w:r>
    </w:p>
    <w:p w14:paraId="50C0681E" w14:textId="77777777" w:rsidR="004436EE" w:rsidRDefault="00000000">
      <w:pPr>
        <w:spacing w:after="120"/>
        <w:rPr>
          <w:lang w:eastAsia="zh-CN"/>
        </w:rPr>
      </w:pPr>
      <w:r>
        <w:rPr>
          <w:lang w:eastAsia="zh-CN"/>
        </w:rPr>
        <w:t xml:space="preserve">         发布时间：2026-04-28 00:00:00</w:t>
      </w:r>
    </w:p>
    <w:p w14:paraId="00671A86" w14:textId="77777777" w:rsidR="004436EE" w:rsidRDefault="00000000">
      <w:pPr>
        <w:spacing w:after="120"/>
        <w:jc w:val="both"/>
        <w:rPr>
          <w:lang w:eastAsia="zh-CN"/>
        </w:rPr>
      </w:pPr>
      <w:r>
        <w:rPr>
          <w:lang w:eastAsia="zh-CN"/>
        </w:rPr>
        <w:t xml:space="preserve">         内容摘要：如果把土地视为石油，中国很多城市可能都是“资源型城市”——地价上涨时城市繁荣，地价下跌时增长乏力。这类似于俄罗斯经济，增长或衰退完全取决于油价涨跌。</w:t>
      </w:r>
      <w:r>
        <w:rPr>
          <w:lang w:eastAsia="zh-CN"/>
        </w:rPr>
        <w:lastRenderedPageBreak/>
        <w:t>文章指出，石油终将被新能源替代，城市化进程的结束也将终结对土地的需求。能否实现向新能源的转型，决定了资源型城市的生死；同样，能否摆脱土地依赖，决定了中国城市的未来。文章标题为“城市转型中最危险的一环”，内容聚焦于将土地比作石油的类比，强调城市对土地财政的依赖如同资源型城市对石油的依赖，并指出城市化结束将导致土地需求终结，城市必须实现转型以避免陷入类似资源型城市因资源枯竭而衰落的困境。文章未提供具体数据、案例或解决方案，仅提出这一核心观点和类比框架。</w:t>
      </w:r>
    </w:p>
    <w:p w14:paraId="0E712F12" w14:textId="77777777" w:rsidR="004436EE" w:rsidRDefault="00000000">
      <w:pPr>
        <w:spacing w:after="240"/>
      </w:pPr>
      <w:r>
        <w:rPr>
          <w:lang w:eastAsia="zh-CN"/>
        </w:rPr>
        <w:t xml:space="preserve">         </w:t>
      </w:r>
      <w:r>
        <w:t>文章链接：</w:t>
      </w:r>
      <w:r>
        <w:rPr>
          <w:color w:val="0000FF"/>
        </w:rPr>
        <w:t>http://mp.weixin.qq.com/s?__biz=MzA3ODI5NDg0Mw==&amp;mid=2654254524&amp;idx=1&amp;sn=59731f7f4dfb6f16dc128a14b1ebd915&amp;chksm=85783482f3504bbe5cc69c225b80f90f27a4fd9a07621a3a5f8d563127ea88c2518942e9261c&amp;scene=0#rd</w:t>
      </w:r>
    </w:p>
    <w:p w14:paraId="27277559" w14:textId="77777777" w:rsidR="004436EE" w:rsidRDefault="00000000">
      <w:pPr>
        <w:spacing w:before="200" w:after="120"/>
        <w:jc w:val="center"/>
      </w:pPr>
      <w:r>
        <w:rPr>
          <w:b/>
          <w:sz w:val="18"/>
        </w:rPr>
        <w:t>——————————————————————————————</w:t>
      </w:r>
    </w:p>
    <w:p w14:paraId="2FCD94D5" w14:textId="77777777" w:rsidR="004436EE" w:rsidRDefault="00000000">
      <w:pPr>
        <w:spacing w:after="120"/>
        <w:rPr>
          <w:lang w:eastAsia="zh-CN"/>
        </w:rPr>
      </w:pPr>
      <w:r>
        <w:rPr>
          <w:b/>
          <w:sz w:val="24"/>
          <w:lang w:eastAsia="zh-CN"/>
        </w:rPr>
        <w:t>十一、【全国卖地收入跌至2013年以来最低水平】</w:t>
      </w:r>
    </w:p>
    <w:p w14:paraId="7CD36F97" w14:textId="77777777" w:rsidR="004436EE" w:rsidRDefault="00000000">
      <w:pPr>
        <w:spacing w:after="120"/>
        <w:rPr>
          <w:lang w:eastAsia="zh-CN"/>
        </w:rPr>
      </w:pPr>
      <w:r>
        <w:rPr>
          <w:lang w:eastAsia="zh-CN"/>
        </w:rPr>
        <w:t xml:space="preserve">         来源：大飞楼市</w:t>
      </w:r>
    </w:p>
    <w:p w14:paraId="566CE73E" w14:textId="77777777" w:rsidR="004436EE" w:rsidRDefault="00000000">
      <w:pPr>
        <w:spacing w:after="120"/>
        <w:rPr>
          <w:lang w:eastAsia="zh-CN"/>
        </w:rPr>
      </w:pPr>
      <w:r>
        <w:rPr>
          <w:lang w:eastAsia="zh-CN"/>
        </w:rPr>
        <w:t xml:space="preserve">         发布时间：2026-04-27 16:41:00</w:t>
      </w:r>
    </w:p>
    <w:p w14:paraId="2AF02B3D" w14:textId="77777777" w:rsidR="004436EE" w:rsidRDefault="00000000">
      <w:pPr>
        <w:spacing w:after="120"/>
        <w:jc w:val="both"/>
        <w:rPr>
          <w:lang w:eastAsia="zh-CN"/>
        </w:rPr>
      </w:pPr>
      <w:r>
        <w:rPr>
          <w:lang w:eastAsia="zh-CN"/>
        </w:rPr>
        <w:t xml:space="preserve">         内容摘要：根据财政部发布的2026年一季度财政收支数据，全国国有土地使用权出让收入（即卖地收入）仅为5176亿元，同比大幅下降24.4%。这一收入总额和同比跌幅均处于历史级低迷区间，是财政部自2013年正式公开一季度卖地数据以来的最低水平。</w:t>
      </w:r>
    </w:p>
    <w:p w14:paraId="5AB78459" w14:textId="77777777" w:rsidR="004436EE" w:rsidRDefault="00000000">
      <w:pPr>
        <w:spacing w:after="240"/>
      </w:pPr>
      <w:r>
        <w:rPr>
          <w:lang w:eastAsia="zh-CN"/>
        </w:rPr>
        <w:t xml:space="preserve">         </w:t>
      </w:r>
      <w:r>
        <w:t>文章链接：</w:t>
      </w:r>
      <w:r>
        <w:rPr>
          <w:color w:val="0000FF"/>
        </w:rPr>
        <w:t>http://mp.weixin.qq.com/s?__biz=Mzg3NTkwNTcyOQ==&amp;mid=2247489315&amp;idx=1&amp;sn=2125f63dd21577ed55cf502e2163876a&amp;chksm=ce009b68c7596da251933540ca5656d16d8cd515404609112d73b8c8f6ac66fe91aadb8a891a&amp;scene=0#rd</w:t>
      </w:r>
    </w:p>
    <w:p w14:paraId="4D5D2538" w14:textId="77777777" w:rsidR="004436EE" w:rsidRDefault="00000000">
      <w:pPr>
        <w:spacing w:before="200" w:after="120"/>
        <w:jc w:val="center"/>
      </w:pPr>
      <w:r>
        <w:rPr>
          <w:b/>
          <w:sz w:val="18"/>
        </w:rPr>
        <w:t>——————————————————————————————</w:t>
      </w:r>
    </w:p>
    <w:p w14:paraId="0969BBD9" w14:textId="77777777" w:rsidR="004436EE" w:rsidRDefault="00000000">
      <w:pPr>
        <w:spacing w:after="120"/>
        <w:rPr>
          <w:lang w:eastAsia="zh-CN"/>
        </w:rPr>
      </w:pPr>
      <w:r>
        <w:rPr>
          <w:b/>
          <w:sz w:val="24"/>
          <w:lang w:eastAsia="zh-CN"/>
        </w:rPr>
        <w:t>十二、【中金：勿低估美元的韧性】</w:t>
      </w:r>
    </w:p>
    <w:p w14:paraId="385839E4" w14:textId="77777777" w:rsidR="004436EE" w:rsidRDefault="00000000">
      <w:pPr>
        <w:spacing w:after="120"/>
        <w:rPr>
          <w:lang w:eastAsia="zh-CN"/>
        </w:rPr>
      </w:pPr>
      <w:r>
        <w:rPr>
          <w:lang w:eastAsia="zh-CN"/>
        </w:rPr>
        <w:t xml:space="preserve">         来源：中金点睛</w:t>
      </w:r>
    </w:p>
    <w:p w14:paraId="2BB1B34D" w14:textId="77777777" w:rsidR="004436EE" w:rsidRDefault="00000000">
      <w:pPr>
        <w:spacing w:after="120"/>
        <w:rPr>
          <w:lang w:eastAsia="zh-CN"/>
        </w:rPr>
      </w:pPr>
      <w:r>
        <w:rPr>
          <w:lang w:eastAsia="zh-CN"/>
        </w:rPr>
        <w:t xml:space="preserve">         发布时间：2026-04-28 07:39:00</w:t>
      </w:r>
    </w:p>
    <w:p w14:paraId="5B3851C9" w14:textId="77777777" w:rsidR="004436EE" w:rsidRDefault="00000000">
      <w:pPr>
        <w:spacing w:after="120"/>
        <w:jc w:val="both"/>
        <w:rPr>
          <w:lang w:eastAsia="zh-CN"/>
        </w:rPr>
      </w:pPr>
      <w:r>
        <w:rPr>
          <w:lang w:eastAsia="zh-CN"/>
        </w:rPr>
        <w:t xml:space="preserve">         内容摘要：受美国公共债务压力、贸易逆差、内部社会矛盾加剧及综合国力相对下滑影响，近期“美元国际地位难保”的观点盛行，部分投资者也判断美元将系统性贬值。中金公司</w:t>
      </w:r>
      <w:r>
        <w:rPr>
          <w:lang w:eastAsia="zh-CN"/>
        </w:rPr>
        <w:lastRenderedPageBreak/>
        <w:t>报告指出，过去几十年，美元衰落的预测一直都有，美国GDP占比下降、贸易逆差未收敛等实体层面因素走弱也客观存在，但总体上美元并未出现系统性贬值。报告认为，美元的国际地位由经济基本面、金融市场深度、法治环境、地缘政治影响力等多重因素共同支撑，而非仅由单一指标决定。当前市场对美元前景的悲观情绪可能过度，美元的韧性可能被低估。报告还提到，尽管美国面临财政赤字和债务压力，但全球缺乏可替代美元的储备货币选项，欧元、日元、人民币等货币在流动性、安全性或可兑换性方面仍存在短板。此外，美国金融市场深度和法治环境仍是美元信用的重要基石。中金建议投资者不要轻易押注美元系统性贬值，而应关注美国经济相对表现、全球风险偏好变化以及美联储政策路径对美元走势的实际影响。报告最后强调，美元走势将取决于美国自身政策调整能力以及全球地缘政治格局演变，短期波动不改其长期韧性。</w:t>
      </w:r>
    </w:p>
    <w:p w14:paraId="1AA66A6F" w14:textId="77777777" w:rsidR="004436EE" w:rsidRDefault="00000000">
      <w:pPr>
        <w:spacing w:after="240"/>
      </w:pPr>
      <w:r>
        <w:rPr>
          <w:lang w:eastAsia="zh-CN"/>
        </w:rPr>
        <w:t xml:space="preserve">         </w:t>
      </w:r>
      <w:r>
        <w:t>文章链接：</w:t>
      </w:r>
      <w:r>
        <w:rPr>
          <w:color w:val="0000FF"/>
        </w:rPr>
        <w:t>http://mp.weixin.qq.com/s?__biz=MzI3MDMzMjg0MA==&amp;mid=2247834492&amp;idx=1&amp;sn=fb27026f54854fd0aca6a60fd2d0a041&amp;chksm=ebc0545c127b7fd2c24cce6d5d29c2f9ea92196397d36c41b1ce0d040a477b9851e7cf36be17&amp;scene=0#rd</w:t>
      </w:r>
    </w:p>
    <w:p w14:paraId="7D4DD2B4" w14:textId="77777777" w:rsidR="004436EE" w:rsidRDefault="00000000">
      <w:pPr>
        <w:spacing w:before="300"/>
        <w:rPr>
          <w:lang w:eastAsia="zh-CN"/>
        </w:rPr>
      </w:pPr>
      <w:r>
        <w:rPr>
          <w:b/>
          <w:color w:val="000000"/>
          <w:sz w:val="32"/>
          <w:lang w:eastAsia="zh-CN"/>
        </w:rPr>
        <w:br/>
        <w:t>【科技产业动态与创新】</w:t>
      </w:r>
    </w:p>
    <w:p w14:paraId="2D992DF1" w14:textId="77777777" w:rsidR="004436EE" w:rsidRDefault="00000000">
      <w:pPr>
        <w:spacing w:after="120"/>
        <w:rPr>
          <w:lang w:eastAsia="zh-CN"/>
        </w:rPr>
      </w:pPr>
      <w:r>
        <w:rPr>
          <w:b/>
          <w:sz w:val="24"/>
          <w:lang w:eastAsia="zh-CN"/>
        </w:rPr>
        <w:t>一、【00后耶鲁学霸休学回国，造出刷完马桶还洗手的家用机器人】</w:t>
      </w:r>
    </w:p>
    <w:p w14:paraId="6884356A" w14:textId="77777777" w:rsidR="004436EE" w:rsidRDefault="00000000">
      <w:pPr>
        <w:spacing w:after="120"/>
        <w:rPr>
          <w:lang w:eastAsia="zh-CN"/>
        </w:rPr>
      </w:pPr>
      <w:r>
        <w:rPr>
          <w:lang w:eastAsia="zh-CN"/>
        </w:rPr>
        <w:t xml:space="preserve">         来源：正解局</w:t>
      </w:r>
    </w:p>
    <w:p w14:paraId="33020C8F" w14:textId="77777777" w:rsidR="004436EE" w:rsidRDefault="00000000">
      <w:pPr>
        <w:spacing w:after="120"/>
        <w:rPr>
          <w:lang w:eastAsia="zh-CN"/>
        </w:rPr>
      </w:pPr>
      <w:r>
        <w:rPr>
          <w:lang w:eastAsia="zh-CN"/>
        </w:rPr>
        <w:t xml:space="preserve">         发布时间：2026-04-28 12:24:00</w:t>
      </w:r>
    </w:p>
    <w:p w14:paraId="70A896C0" w14:textId="77777777" w:rsidR="004436EE" w:rsidRDefault="00000000">
      <w:pPr>
        <w:spacing w:after="120"/>
        <w:jc w:val="both"/>
        <w:rPr>
          <w:lang w:eastAsia="zh-CN"/>
        </w:rPr>
      </w:pPr>
      <w:r>
        <w:rPr>
          <w:lang w:eastAsia="zh-CN"/>
        </w:rPr>
        <w:t xml:space="preserve">         内容摘要：一段不到3分钟的视频在科技圈走红。视频中，一台人形机器人在苏州一户普通人家“打工”：清晨叫主人起床、叠被子、榨豆浆、煎鸡蛋、送主人出门、收拾房间、刷马桶、洗衣服。最令人惊叹的一幕是，它在刷完马桶后，默默走到洗手台，把机械手仔细清洗一遍再擦干。外交部发言人毛宁在海外社交平台X上转发了该视频。</w:t>
      </w:r>
    </w:p>
    <w:p w14:paraId="0EAC2490" w14:textId="77777777" w:rsidR="004436EE" w:rsidRDefault="00000000">
      <w:pPr>
        <w:spacing w:after="240"/>
      </w:pPr>
      <w:r>
        <w:rPr>
          <w:lang w:eastAsia="zh-CN"/>
        </w:rPr>
        <w:t xml:space="preserve">         </w:t>
      </w:r>
      <w:r>
        <w:t>文章链接：</w:t>
      </w:r>
      <w:r>
        <w:rPr>
          <w:color w:val="0000FF"/>
        </w:rPr>
        <w:t>http://mp.weixin.qq.com/s?__biz=MjM5MTU3Mzk2OA==&amp;mid=2654920989&amp;idx=2&amp;sn=801c040392754a9c37d84cd815ee2b82&amp;chksm=bcb72f51150aec3f1a721a0f24b3eda80678acfa19858e69c273d84c9aa0dcde2600ebdc58c8&amp;scene=0#rd</w:t>
      </w:r>
    </w:p>
    <w:p w14:paraId="7D034F7F" w14:textId="77777777" w:rsidR="004436EE" w:rsidRDefault="00000000">
      <w:pPr>
        <w:spacing w:before="200" w:after="120"/>
        <w:jc w:val="center"/>
      </w:pPr>
      <w:r>
        <w:rPr>
          <w:b/>
          <w:sz w:val="18"/>
        </w:rPr>
        <w:lastRenderedPageBreak/>
        <w:t>——————————————————————————————</w:t>
      </w:r>
    </w:p>
    <w:p w14:paraId="030DBB45" w14:textId="77777777" w:rsidR="004436EE" w:rsidRDefault="00000000">
      <w:pPr>
        <w:spacing w:after="120"/>
        <w:rPr>
          <w:lang w:eastAsia="zh-CN"/>
        </w:rPr>
      </w:pPr>
      <w:r>
        <w:rPr>
          <w:b/>
          <w:sz w:val="24"/>
          <w:lang w:eastAsia="zh-CN"/>
        </w:rPr>
        <w:t>二、【北外教授：AI对外语高等教育冲击直接而直观，区域国别学成转型契机】</w:t>
      </w:r>
    </w:p>
    <w:p w14:paraId="40D5EA8F" w14:textId="77777777" w:rsidR="004436EE" w:rsidRDefault="00000000">
      <w:pPr>
        <w:spacing w:after="120"/>
        <w:rPr>
          <w:lang w:eastAsia="zh-CN"/>
        </w:rPr>
      </w:pPr>
      <w:r>
        <w:rPr>
          <w:lang w:eastAsia="zh-CN"/>
        </w:rPr>
        <w:t xml:space="preserve">         来源：麦可思研究</w:t>
      </w:r>
    </w:p>
    <w:p w14:paraId="69943509" w14:textId="77777777" w:rsidR="004436EE" w:rsidRDefault="00000000">
      <w:pPr>
        <w:spacing w:after="120"/>
        <w:rPr>
          <w:lang w:eastAsia="zh-CN"/>
        </w:rPr>
      </w:pPr>
      <w:r>
        <w:rPr>
          <w:lang w:eastAsia="zh-CN"/>
        </w:rPr>
        <w:t xml:space="preserve">         发布时间：2026-04-28 03:13:03</w:t>
      </w:r>
    </w:p>
    <w:p w14:paraId="75C376E1" w14:textId="77777777" w:rsidR="004436EE" w:rsidRDefault="00000000">
      <w:pPr>
        <w:spacing w:after="120"/>
        <w:jc w:val="both"/>
        <w:rPr>
          <w:lang w:eastAsia="zh-CN"/>
        </w:rPr>
      </w:pPr>
      <w:r>
        <w:rPr>
          <w:lang w:eastAsia="zh-CN"/>
        </w:rPr>
        <w:t xml:space="preserve">         内容摘要：4月25日下午，由新京报社与中国传媒大学联合主办的“智变与新生：AI时代高校专业变革”论坛在京举行。北京外国语大学学术委员会主任、国际新闻与传播学院教授袁军在论坛上表示，AI对外语高等教育冲击直接而直观。袁军指出，“十五五”期间，北外将把AI贯穿始终，将人工智能技术深度融入教学、科研、管理全过程。具体措施包括实施人工智能素养提升全覆盖工程，建设人工智能微专业和学科交叉融合。袁军还强调，区域国别学是外语转型的历史性契机，北外已率先设立区域国别学本科专业和博士点，推动多学科融合转型。该信息来源于新京报，有删减。</w:t>
      </w:r>
    </w:p>
    <w:p w14:paraId="66B4830E" w14:textId="77777777" w:rsidR="004436EE" w:rsidRDefault="00000000">
      <w:pPr>
        <w:spacing w:after="240"/>
        <w:rPr>
          <w:lang w:eastAsia="zh-CN"/>
        </w:rPr>
      </w:pPr>
      <w:r>
        <w:rPr>
          <w:lang w:eastAsia="zh-CN"/>
        </w:rPr>
        <w:t xml:space="preserve">         文章链接：</w:t>
      </w:r>
      <w:r>
        <w:rPr>
          <w:color w:val="0000FF"/>
          <w:lang w:eastAsia="zh-CN"/>
        </w:rPr>
        <w:t>https://mp.weixin.qq.com/s/3usI51CchdLRblSI_UkgfA</w:t>
      </w:r>
    </w:p>
    <w:p w14:paraId="3614B0E3" w14:textId="77777777" w:rsidR="004436EE" w:rsidRDefault="00000000">
      <w:pPr>
        <w:spacing w:before="200" w:after="120"/>
        <w:jc w:val="center"/>
      </w:pPr>
      <w:r>
        <w:rPr>
          <w:b/>
          <w:sz w:val="18"/>
        </w:rPr>
        <w:t>——————————————————————————————</w:t>
      </w:r>
    </w:p>
    <w:p w14:paraId="52D2D785" w14:textId="77777777" w:rsidR="004436EE" w:rsidRDefault="00000000">
      <w:pPr>
        <w:spacing w:after="120"/>
        <w:rPr>
          <w:lang w:eastAsia="zh-CN"/>
        </w:rPr>
      </w:pPr>
      <w:r>
        <w:rPr>
          <w:b/>
          <w:sz w:val="24"/>
          <w:lang w:eastAsia="zh-CN"/>
        </w:rPr>
        <w:t>三、【物理学家视角：AI革命的核心是知识承载与共享方式的根本变革】</w:t>
      </w:r>
    </w:p>
    <w:p w14:paraId="7DA2E819" w14:textId="77777777" w:rsidR="004436EE" w:rsidRDefault="00000000">
      <w:pPr>
        <w:spacing w:after="120"/>
        <w:rPr>
          <w:lang w:eastAsia="zh-CN"/>
        </w:rPr>
      </w:pPr>
      <w:r>
        <w:rPr>
          <w:lang w:eastAsia="zh-CN"/>
        </w:rPr>
        <w:t xml:space="preserve">         来源：知识分子</w:t>
      </w:r>
    </w:p>
    <w:p w14:paraId="6DAEFEAA" w14:textId="77777777" w:rsidR="004436EE" w:rsidRDefault="00000000">
      <w:pPr>
        <w:spacing w:after="120"/>
        <w:rPr>
          <w:lang w:eastAsia="zh-CN"/>
        </w:rPr>
      </w:pPr>
      <w:r>
        <w:rPr>
          <w:lang w:eastAsia="zh-CN"/>
        </w:rPr>
        <w:t xml:space="preserve">         发布时间：2026-04-28 09:43:00</w:t>
      </w:r>
    </w:p>
    <w:p w14:paraId="6D6CBC10" w14:textId="77777777" w:rsidR="004436EE" w:rsidRDefault="00000000">
      <w:pPr>
        <w:spacing w:after="120"/>
        <w:jc w:val="both"/>
        <w:rPr>
          <w:lang w:eastAsia="zh-CN"/>
        </w:rPr>
      </w:pPr>
      <w:r>
        <w:rPr>
          <w:lang w:eastAsia="zh-CN"/>
        </w:rPr>
        <w:t xml:space="preserve">         内容摘要：本文从物理学家的视角出发，认为人工智能革命，尤其是大语言模型的兴起，其最重要的意义并不只是自动化，而在于复杂信息以及人类 know-how 的承载、复制与共享方式发生了根本变化。文章指出，传统上，人类的知识和技能（know-how）主要通过文字、语言和师徒传承等方式传递，这些方式存在效率低、易失真、难以大规模复制等局限。而大语言模型的出现，使得人类能够将海量的、隐性的、甚至难以言传的复杂信息（如实验操作技巧、工程经验、科学直觉等）编码进模型参数中，从而实现高效、精准的承载与复制。这种变化意味着，AI不再仅仅是执行预设任务的工具，而是成为了一种全新的知识载体和传播媒介。文章进一步探讨了这种变革对科学研究（AI for Science）的深远影响，认为AI能够帮助科学家处理和理解复杂系统、高维数据以及非线性关系，从而加速科学发现。同时，文章也提及了这种变革可能带来的挑战，例如对传统科研范式的冲击、对数据质量和模型可解释性的要求，以及如何确保AI生成知识的可靠性与安全性。总体而言，文章强调，AI for Science 的核心价值在于它改变了知识的生产、存储和流通方式，为科学研究开辟了全新的可能性。</w:t>
      </w:r>
    </w:p>
    <w:p w14:paraId="7F7798D6" w14:textId="77777777" w:rsidR="004436EE" w:rsidRDefault="00000000">
      <w:pPr>
        <w:spacing w:after="240"/>
        <w:rPr>
          <w:lang w:eastAsia="zh-CN"/>
        </w:rPr>
      </w:pPr>
      <w:r>
        <w:rPr>
          <w:lang w:eastAsia="zh-CN"/>
        </w:rPr>
        <w:lastRenderedPageBreak/>
        <w:t xml:space="preserve">         文章链接：</w:t>
      </w:r>
      <w:r>
        <w:rPr>
          <w:color w:val="0000FF"/>
          <w:lang w:eastAsia="zh-CN"/>
        </w:rPr>
        <w:t>http://mp.weixin.qq.com/s?__biz=MzIyNDA2NTI4Mg==&amp;mid=2655552554&amp;idx=1&amp;sn=09cdf5623cd098c55ce6fd0fe1d844f8&amp;chksm=f2e80d44c4c0737912bbbfd226b66758aab3d36d776274ae1edfa57f5cc2d79770021a8e4f82&amp;scene=0#rd</w:t>
      </w:r>
    </w:p>
    <w:p w14:paraId="2A2F40A8" w14:textId="77777777" w:rsidR="004436EE" w:rsidRDefault="00000000">
      <w:pPr>
        <w:spacing w:before="200" w:after="120"/>
        <w:jc w:val="center"/>
      </w:pPr>
      <w:r>
        <w:rPr>
          <w:b/>
          <w:sz w:val="18"/>
        </w:rPr>
        <w:t>——————————————————————————————</w:t>
      </w:r>
    </w:p>
    <w:p w14:paraId="71D02AB2" w14:textId="77777777" w:rsidR="004436EE" w:rsidRDefault="00000000">
      <w:pPr>
        <w:spacing w:after="120"/>
        <w:rPr>
          <w:lang w:eastAsia="zh-CN"/>
        </w:rPr>
      </w:pPr>
      <w:r>
        <w:rPr>
          <w:b/>
          <w:sz w:val="24"/>
          <w:lang w:eastAsia="zh-CN"/>
        </w:rPr>
        <w:t>四、【安克创新将AI能力落地端侧设备，从产品公司向底层技术延伸】</w:t>
      </w:r>
    </w:p>
    <w:p w14:paraId="5A02DB4F" w14:textId="77777777" w:rsidR="004436EE" w:rsidRDefault="00000000">
      <w:pPr>
        <w:spacing w:after="120"/>
        <w:rPr>
          <w:lang w:eastAsia="zh-CN"/>
        </w:rPr>
      </w:pPr>
      <w:r>
        <w:rPr>
          <w:lang w:eastAsia="zh-CN"/>
        </w:rPr>
        <w:t xml:space="preserve">         来源：虎嗅APP</w:t>
      </w:r>
    </w:p>
    <w:p w14:paraId="3AA44E3A" w14:textId="77777777" w:rsidR="004436EE" w:rsidRDefault="00000000">
      <w:pPr>
        <w:spacing w:after="120"/>
        <w:rPr>
          <w:lang w:eastAsia="zh-CN"/>
        </w:rPr>
      </w:pPr>
      <w:r>
        <w:rPr>
          <w:lang w:eastAsia="zh-CN"/>
        </w:rPr>
        <w:t xml:space="preserve">         发布时间：2026-04-28 08:28:00</w:t>
      </w:r>
    </w:p>
    <w:p w14:paraId="4C59C975" w14:textId="77777777" w:rsidR="004436EE" w:rsidRDefault="00000000">
      <w:pPr>
        <w:spacing w:after="120"/>
        <w:jc w:val="both"/>
        <w:rPr>
          <w:lang w:eastAsia="zh-CN"/>
        </w:rPr>
      </w:pPr>
      <w:r>
        <w:rPr>
          <w:lang w:eastAsia="zh-CN"/>
        </w:rPr>
        <w:t xml:space="preserve">         内容摘要：过去很长一段时间里，外界对消费电子公司的理解更多停留在产品定义、供应链整合和市场效率上。安克创新长期被视作一家擅长做产品、做品牌、做渠道的公司，而芯片、操作系统这类更底层的能力通常被认为是上游或平台公司的事情。但AI的能力不再停在云端，已经开始真正落到耳机、安防、机器人这些具体端侧设备上。安克创新正在将AI能力落地到端侧设备中，从产品公司向底层技术延伸。</w:t>
      </w:r>
    </w:p>
    <w:p w14:paraId="2B9264CC" w14:textId="77777777" w:rsidR="004436EE" w:rsidRDefault="00000000">
      <w:pPr>
        <w:spacing w:after="240"/>
      </w:pPr>
      <w:r>
        <w:rPr>
          <w:lang w:eastAsia="zh-CN"/>
        </w:rPr>
        <w:t xml:space="preserve">         </w:t>
      </w:r>
      <w:r>
        <w:t>文章链接：</w:t>
      </w:r>
      <w:r>
        <w:rPr>
          <w:color w:val="0000FF"/>
        </w:rPr>
        <w:t>http://mp.weixin.qq.com/s?__biz=MTQzMjE1NjQwMQ==&amp;mid=2656168869&amp;idx=3&amp;sn=69c9071987895efe758dadab5c8a8938&amp;chksm=67a36f777bd08b1714f7a13e898c4a3c616186863b744363ef03672f8cc50ee9e46dd089b303&amp;scene=0#rd</w:t>
      </w:r>
    </w:p>
    <w:p w14:paraId="2A31B10A" w14:textId="77777777" w:rsidR="004436EE" w:rsidRDefault="00000000">
      <w:pPr>
        <w:spacing w:before="200" w:after="120"/>
        <w:jc w:val="center"/>
      </w:pPr>
      <w:r>
        <w:rPr>
          <w:b/>
          <w:sz w:val="18"/>
        </w:rPr>
        <w:t>——————————————————————————————</w:t>
      </w:r>
    </w:p>
    <w:p w14:paraId="4F6198AF" w14:textId="77777777" w:rsidR="004436EE" w:rsidRDefault="00000000">
      <w:pPr>
        <w:spacing w:after="120"/>
        <w:rPr>
          <w:lang w:eastAsia="zh-CN"/>
        </w:rPr>
      </w:pPr>
      <w:r>
        <w:rPr>
          <w:b/>
          <w:sz w:val="24"/>
          <w:lang w:eastAsia="zh-CN"/>
        </w:rPr>
        <w:t>五、【1—3月规上工业企业利润增长15.5%，AI大模型调用量小幅回升】</w:t>
      </w:r>
    </w:p>
    <w:p w14:paraId="6E2B596C" w14:textId="77777777" w:rsidR="004436EE" w:rsidRDefault="00000000">
      <w:pPr>
        <w:spacing w:after="120"/>
        <w:rPr>
          <w:lang w:eastAsia="zh-CN"/>
        </w:rPr>
      </w:pPr>
      <w:r>
        <w:rPr>
          <w:lang w:eastAsia="zh-CN"/>
        </w:rPr>
        <w:t xml:space="preserve">         来源：吴晓波频道</w:t>
      </w:r>
    </w:p>
    <w:p w14:paraId="10127B00" w14:textId="77777777" w:rsidR="004436EE" w:rsidRDefault="00000000">
      <w:pPr>
        <w:spacing w:after="120"/>
        <w:rPr>
          <w:lang w:eastAsia="zh-CN"/>
        </w:rPr>
      </w:pPr>
      <w:r>
        <w:rPr>
          <w:lang w:eastAsia="zh-CN"/>
        </w:rPr>
        <w:t xml:space="preserve">         发布时间：2026-04-28 08:20:00</w:t>
      </w:r>
    </w:p>
    <w:p w14:paraId="30055EBB" w14:textId="77777777" w:rsidR="004436EE" w:rsidRDefault="00000000">
      <w:pPr>
        <w:spacing w:after="120"/>
        <w:jc w:val="both"/>
        <w:rPr>
          <w:lang w:eastAsia="zh-CN"/>
        </w:rPr>
      </w:pPr>
      <w:r>
        <w:rPr>
          <w:lang w:eastAsia="zh-CN"/>
        </w:rPr>
        <w:t xml:space="preserve">         内容摘要：4月27日，国家统计局发布数据显示，1—3月份，全国规模以上工业企业实现利润总额16960.4亿元，同比增长15.5%。其中，3月份规模以上工业企业利润同比增长15.8%。分行业看，1—3月份，采矿业实现利润总额2563.3亿元，同比增长16.2%；制造业实现利润总额...（原文后续内容缺失，此处仅基于已有信息总结）。此外，文章还提及AI大模型调用量出现小幅回升。</w:t>
      </w:r>
    </w:p>
    <w:p w14:paraId="590FFA75" w14:textId="77777777" w:rsidR="004436EE" w:rsidRDefault="00000000">
      <w:pPr>
        <w:spacing w:after="240"/>
      </w:pPr>
      <w:r>
        <w:rPr>
          <w:lang w:eastAsia="zh-CN"/>
        </w:rPr>
        <w:lastRenderedPageBreak/>
        <w:t xml:space="preserve">         </w:t>
      </w:r>
      <w:r>
        <w:t>文章链接：</w:t>
      </w:r>
      <w:r>
        <w:rPr>
          <w:color w:val="0000FF"/>
        </w:rPr>
        <w:t>http://mp.weixin.qq.com/s?__biz=MzA3OTM5NTkxNA==&amp;mid=2653161075&amp;idx=3&amp;sn=e47131aa124abd4fae497cc1f35a6a8c&amp;chksm=8509a1ec745ebb282fa3fe1c80594f9dd738dd31f5eb93c2b5d7ff58eace2c27889e6f230532&amp;scene=0#rd</w:t>
      </w:r>
    </w:p>
    <w:p w14:paraId="55084221" w14:textId="77777777" w:rsidR="004436EE" w:rsidRDefault="00000000">
      <w:pPr>
        <w:spacing w:before="200" w:after="120"/>
        <w:jc w:val="center"/>
      </w:pPr>
      <w:r>
        <w:rPr>
          <w:b/>
          <w:sz w:val="18"/>
        </w:rPr>
        <w:t>——————————————————————————————</w:t>
      </w:r>
    </w:p>
    <w:p w14:paraId="38DDCDD8" w14:textId="77777777" w:rsidR="004436EE" w:rsidRDefault="00000000">
      <w:pPr>
        <w:spacing w:after="120"/>
        <w:rPr>
          <w:lang w:eastAsia="zh-CN"/>
        </w:rPr>
      </w:pPr>
      <w:r>
        <w:rPr>
          <w:b/>
          <w:sz w:val="24"/>
          <w:lang w:eastAsia="zh-CN"/>
        </w:rPr>
        <w:t>六、【AI+安全议题扰动资本市场，攻防范式面临重塑】</w:t>
      </w:r>
    </w:p>
    <w:p w14:paraId="302EB9DA" w14:textId="77777777" w:rsidR="004436EE" w:rsidRDefault="00000000">
      <w:pPr>
        <w:spacing w:after="120"/>
        <w:rPr>
          <w:lang w:eastAsia="zh-CN"/>
        </w:rPr>
      </w:pPr>
      <w:r>
        <w:rPr>
          <w:lang w:eastAsia="zh-CN"/>
        </w:rPr>
        <w:t xml:space="preserve">         来源：中金点睛</w:t>
      </w:r>
    </w:p>
    <w:p w14:paraId="0B9CA6A2" w14:textId="77777777" w:rsidR="004436EE" w:rsidRDefault="00000000">
      <w:pPr>
        <w:spacing w:after="120"/>
        <w:rPr>
          <w:lang w:eastAsia="zh-CN"/>
        </w:rPr>
      </w:pPr>
      <w:r>
        <w:rPr>
          <w:lang w:eastAsia="zh-CN"/>
        </w:rPr>
        <w:t xml:space="preserve">         发布时间：2026-04-28 07:39:00</w:t>
      </w:r>
    </w:p>
    <w:p w14:paraId="13B13E71" w14:textId="77777777" w:rsidR="004436EE" w:rsidRDefault="00000000">
      <w:pPr>
        <w:spacing w:after="120"/>
        <w:jc w:val="both"/>
        <w:rPr>
          <w:lang w:eastAsia="zh-CN"/>
        </w:rPr>
      </w:pPr>
      <w:r>
        <w:rPr>
          <w:lang w:eastAsia="zh-CN"/>
        </w:rPr>
        <w:t xml:space="preserve">         内容摘要：中金研究指出，过去两年，AI+安全议题已从技术前沿讨论直接扰动资本市场定价。一方面，生成式AI驱动的攻击、欺诈与系统性安全事件频发，持续抬升市场对AI安全投入必要性的认知；另一方面，Anthropic Mythos等大模型推出代码安全与漏洞发现的AI安全能力后，市场开始关注“AI会否削弱安全”的问题。文章认为，AI正在重塑数字世界的攻防范式，安全行业正面临双重变革：AI既成为攻击者的新工具，也正被用于强化防御体系。具体来看，生成式AI降低了网络攻击的门槛，使自动化钓鱼、深度伪造欺诈等威胁更加普遍和难以防范；同时，AI也被应用于漏洞挖掘、威胁检测和应急响应，提升安全运营效率。中金研究强调，随着AI安全事件频发，企业及政府的安全投入意愿增强，AI安全市场有望迎来增长。此外，大模型自身的安全问题，如模型幻觉、数据泄露、对抗攻击等，也成为新的安全挑战，需要专门的防护机制。文章还提及，AI安全能力的商业化落地正在加速，包括安全大模型产品、AI驱动的安全运营平台等。整体而言，AI与安全的深度融合正在改变网络安全行业的竞争格局，安全厂商需同时应对AI带来的新威胁和机遇。</w:t>
      </w:r>
    </w:p>
    <w:p w14:paraId="11B52143" w14:textId="77777777" w:rsidR="004436EE" w:rsidRDefault="00000000">
      <w:pPr>
        <w:spacing w:after="240"/>
      </w:pPr>
      <w:r>
        <w:rPr>
          <w:lang w:eastAsia="zh-CN"/>
        </w:rPr>
        <w:t xml:space="preserve">         </w:t>
      </w:r>
      <w:r>
        <w:t>文章链接：</w:t>
      </w:r>
      <w:r>
        <w:rPr>
          <w:color w:val="0000FF"/>
        </w:rPr>
        <w:t>http://mp.weixin.qq.com/s?__biz=MzI3MDMzMjg0MA==&amp;mid=2247834492&amp;idx=4&amp;sn=70980487c5aa039a7a181be9724a04e4&amp;chksm=ebdf94dcfe8cf92ff45432fd932277debbf0e3dc9f6c4aa7f9a55b9043a4546cbab8093a22d6&amp;scene=0#rd</w:t>
      </w:r>
    </w:p>
    <w:p w14:paraId="6CC9C142" w14:textId="77777777" w:rsidR="004436EE" w:rsidRDefault="00000000">
      <w:pPr>
        <w:spacing w:before="200" w:after="120"/>
        <w:jc w:val="center"/>
      </w:pPr>
      <w:r>
        <w:rPr>
          <w:b/>
          <w:sz w:val="18"/>
        </w:rPr>
        <w:t>——————————————————————————————</w:t>
      </w:r>
    </w:p>
    <w:p w14:paraId="1307EA7B" w14:textId="77777777" w:rsidR="004436EE" w:rsidRDefault="00000000">
      <w:pPr>
        <w:spacing w:after="120"/>
        <w:rPr>
          <w:lang w:eastAsia="zh-CN"/>
        </w:rPr>
      </w:pPr>
      <w:r>
        <w:rPr>
          <w:b/>
          <w:sz w:val="24"/>
          <w:lang w:eastAsia="zh-CN"/>
        </w:rPr>
        <w:t>七、【一季报披露收官在即，AI产业链上游成财富转移焦点】</w:t>
      </w:r>
    </w:p>
    <w:p w14:paraId="31BB1A92" w14:textId="77777777" w:rsidR="004436EE" w:rsidRDefault="00000000">
      <w:pPr>
        <w:spacing w:after="120"/>
        <w:rPr>
          <w:lang w:eastAsia="zh-CN"/>
        </w:rPr>
      </w:pPr>
      <w:r>
        <w:rPr>
          <w:lang w:eastAsia="zh-CN"/>
        </w:rPr>
        <w:t xml:space="preserve">         来源：米筐投资</w:t>
      </w:r>
    </w:p>
    <w:p w14:paraId="71F71B1E" w14:textId="77777777" w:rsidR="004436EE" w:rsidRDefault="00000000">
      <w:pPr>
        <w:spacing w:after="120"/>
        <w:rPr>
          <w:lang w:eastAsia="zh-CN"/>
        </w:rPr>
      </w:pPr>
      <w:r>
        <w:rPr>
          <w:lang w:eastAsia="zh-CN"/>
        </w:rPr>
        <w:lastRenderedPageBreak/>
        <w:t xml:space="preserve">         发布时间：2026-04-28 07:00:00</w:t>
      </w:r>
    </w:p>
    <w:p w14:paraId="2FD84410" w14:textId="77777777" w:rsidR="004436EE" w:rsidRDefault="00000000">
      <w:pPr>
        <w:spacing w:after="120"/>
        <w:jc w:val="both"/>
        <w:rPr>
          <w:lang w:eastAsia="zh-CN"/>
        </w:rPr>
      </w:pPr>
      <w:r>
        <w:rPr>
          <w:lang w:eastAsia="zh-CN"/>
        </w:rPr>
        <w:t xml:space="preserve">         内容摘要：在AI革命浪潮中，财富正沿着“算力需求→硬件配套→基础材料”的链条向上游转移。4月27日，随着一季报披露步入尾声，A股这场持续数周的“底牌大考”即将揭晓最终结果。当前市场既非全面牛市，也非集体崩盘，而是处于一场极其复杂的结构性分化中。文章指出，投资者需要找到产业链中议价权最强、替代性最弱的环节，这成为一季报大考的关键命题。</w:t>
      </w:r>
    </w:p>
    <w:p w14:paraId="16B7DE86" w14:textId="77777777" w:rsidR="004436EE" w:rsidRDefault="00000000">
      <w:pPr>
        <w:spacing w:after="240"/>
      </w:pPr>
      <w:r>
        <w:rPr>
          <w:lang w:eastAsia="zh-CN"/>
        </w:rPr>
        <w:t xml:space="preserve">         </w:t>
      </w:r>
      <w:r>
        <w:t>文章链接：</w:t>
      </w:r>
      <w:r>
        <w:rPr>
          <w:color w:val="0000FF"/>
        </w:rPr>
        <w:t>http://mp.weixin.qq.com/s?__biz=MzIxNTIyNTExNQ==&amp;mid=2652209618&amp;idx=2&amp;sn=835b9d59dc4911d360481c7387b62971&amp;chksm=8df5f6edbce94103f5cc5e7bedab473b892839ae4cead1eb01476bfa360661c4797c34a2387f&amp;scene=0#rd</w:t>
      </w:r>
    </w:p>
    <w:p w14:paraId="26E083D0" w14:textId="77777777" w:rsidR="004436EE" w:rsidRDefault="00000000">
      <w:pPr>
        <w:spacing w:before="200" w:after="120"/>
        <w:jc w:val="center"/>
      </w:pPr>
      <w:r>
        <w:rPr>
          <w:b/>
          <w:sz w:val="18"/>
        </w:rPr>
        <w:t>——————————————————————————————</w:t>
      </w:r>
    </w:p>
    <w:p w14:paraId="0E2D80D5" w14:textId="77777777" w:rsidR="004436EE" w:rsidRDefault="00000000">
      <w:pPr>
        <w:spacing w:after="120"/>
        <w:rPr>
          <w:lang w:eastAsia="zh-CN"/>
        </w:rPr>
      </w:pPr>
      <w:r>
        <w:rPr>
          <w:b/>
          <w:sz w:val="24"/>
          <w:lang w:eastAsia="zh-CN"/>
        </w:rPr>
        <w:t>八、【AI竞赛加剧硅谷“996”文化，工程师人人自危】</w:t>
      </w:r>
    </w:p>
    <w:p w14:paraId="02B41CB0" w14:textId="77777777" w:rsidR="004436EE" w:rsidRDefault="00000000">
      <w:pPr>
        <w:spacing w:after="120"/>
        <w:rPr>
          <w:lang w:eastAsia="zh-CN"/>
        </w:rPr>
      </w:pPr>
      <w:r>
        <w:rPr>
          <w:lang w:eastAsia="zh-CN"/>
        </w:rPr>
        <w:t xml:space="preserve">         来源：秦朔朋友圈</w:t>
      </w:r>
    </w:p>
    <w:p w14:paraId="52BD2CFB" w14:textId="77777777" w:rsidR="004436EE" w:rsidRDefault="00000000">
      <w:pPr>
        <w:spacing w:after="120"/>
        <w:rPr>
          <w:lang w:eastAsia="zh-CN"/>
        </w:rPr>
      </w:pPr>
      <w:r>
        <w:rPr>
          <w:lang w:eastAsia="zh-CN"/>
        </w:rPr>
        <w:t xml:space="preserve">         发布时间：2026-04-28 00:00:00</w:t>
      </w:r>
    </w:p>
    <w:p w14:paraId="3E7376FF" w14:textId="77777777" w:rsidR="004436EE" w:rsidRDefault="00000000">
      <w:pPr>
        <w:spacing w:after="120"/>
        <w:jc w:val="both"/>
        <w:rPr>
          <w:lang w:eastAsia="zh-CN"/>
        </w:rPr>
      </w:pPr>
      <w:r>
        <w:rPr>
          <w:lang w:eastAsia="zh-CN"/>
        </w:rPr>
        <w:t xml:space="preserve">         内容摘要：在人工智能浪潮的冲击下，硅谷科技企业竞争白热化，生怕落后被淘汰。近期，Business Insider用“中国特色996”来形容当前硅谷湾区的工作文化。不过，这种现象并非新鲜事。报道指出，创业企业一直如此，而Meta、谷歌等大厂也早已不再是“养老院”。在AI冲击下，硅谷科技从业者人人自危。</w:t>
      </w:r>
    </w:p>
    <w:p w14:paraId="6EA8EEFF" w14:textId="77777777" w:rsidR="004436EE" w:rsidRDefault="00000000">
      <w:pPr>
        <w:spacing w:after="240"/>
        <w:rPr>
          <w:lang w:eastAsia="zh-CN"/>
        </w:rPr>
      </w:pPr>
      <w:r>
        <w:rPr>
          <w:lang w:eastAsia="zh-CN"/>
        </w:rPr>
        <w:t xml:space="preserve">         文章链接：</w:t>
      </w:r>
      <w:r>
        <w:rPr>
          <w:color w:val="0000FF"/>
          <w:lang w:eastAsia="zh-CN"/>
        </w:rPr>
        <w:t>http://mp.weixin.qq.com/s?__biz=MzA3ODI5NDg0Mw==&amp;mid=2654254524&amp;idx=2&amp;sn=da8eb85fad79353d4df66fd37ed3c7a0&amp;chksm=8506f623bd7c2c2e3047f4fbe707ba03d7131f9069cf6a2696f02d9b90cc9e2af7c5dfe02c42&amp;scene=0#rd</w:t>
      </w:r>
    </w:p>
    <w:p w14:paraId="61E5AF16" w14:textId="77777777" w:rsidR="004436EE" w:rsidRDefault="00000000">
      <w:pPr>
        <w:spacing w:before="200" w:after="120"/>
        <w:jc w:val="center"/>
      </w:pPr>
      <w:r>
        <w:rPr>
          <w:b/>
          <w:sz w:val="18"/>
        </w:rPr>
        <w:t>——————————————————————————————</w:t>
      </w:r>
    </w:p>
    <w:p w14:paraId="437AC1F9" w14:textId="77777777" w:rsidR="004436EE" w:rsidRDefault="00000000">
      <w:pPr>
        <w:spacing w:after="120"/>
        <w:rPr>
          <w:lang w:eastAsia="zh-CN"/>
        </w:rPr>
      </w:pPr>
      <w:r>
        <w:rPr>
          <w:b/>
          <w:sz w:val="24"/>
          <w:lang w:eastAsia="zh-CN"/>
        </w:rPr>
        <w:t>九、【汉诺威工业展揭示AI机器人困境：工厂中大量机器仍在“发呆”拖慢生产效率】</w:t>
      </w:r>
    </w:p>
    <w:p w14:paraId="57704546" w14:textId="77777777" w:rsidR="004436EE" w:rsidRDefault="00000000">
      <w:pPr>
        <w:spacing w:after="120"/>
        <w:rPr>
          <w:lang w:eastAsia="zh-CN"/>
        </w:rPr>
      </w:pPr>
      <w:r>
        <w:rPr>
          <w:lang w:eastAsia="zh-CN"/>
        </w:rPr>
        <w:t xml:space="preserve">         来源：虎嗅APP</w:t>
      </w:r>
    </w:p>
    <w:p w14:paraId="091E63C7" w14:textId="77777777" w:rsidR="004436EE" w:rsidRDefault="00000000">
      <w:pPr>
        <w:spacing w:after="120"/>
        <w:rPr>
          <w:lang w:eastAsia="zh-CN"/>
        </w:rPr>
      </w:pPr>
      <w:r>
        <w:rPr>
          <w:lang w:eastAsia="zh-CN"/>
        </w:rPr>
        <w:t xml:space="preserve">         发布时间：2026-04-27 22:28:00</w:t>
      </w:r>
    </w:p>
    <w:p w14:paraId="6DE6787F" w14:textId="77777777" w:rsidR="004436EE" w:rsidRDefault="00000000">
      <w:pPr>
        <w:spacing w:after="120"/>
        <w:jc w:val="both"/>
        <w:rPr>
          <w:lang w:eastAsia="zh-CN"/>
        </w:rPr>
      </w:pPr>
      <w:r>
        <w:rPr>
          <w:lang w:eastAsia="zh-CN"/>
        </w:rPr>
        <w:lastRenderedPageBreak/>
        <w:t xml:space="preserve">         内容摘要：今年德国汉诺威工业展上，AI和机器人成为几乎所有厂商绕不开的话题。大家反复讨论的是机器人如何变得更智能，产线如何更灵活，以及系统如何实现真正的“自适应”。然而，如果将视角从展馆拉回工厂现场，实际情况并不理想。在大多数所谓“智慧工厂”里，如果多停留一会儿，会发现那些“发呆”的机器正在拖慢一座工厂的生产节奏。文章指出，尽管展会上的技术展示令人振奋，但现实中的工厂自动化水平与理想状态仍有显著差距，大量设备并未实现真正的智能化和自适应能力，导致生产效率无法得到有效提升。</w:t>
      </w:r>
    </w:p>
    <w:p w14:paraId="3DA98A9C" w14:textId="77777777" w:rsidR="004436EE" w:rsidRDefault="00000000">
      <w:pPr>
        <w:spacing w:after="240"/>
      </w:pPr>
      <w:r>
        <w:rPr>
          <w:lang w:eastAsia="zh-CN"/>
        </w:rPr>
        <w:t xml:space="preserve">         </w:t>
      </w:r>
      <w:r>
        <w:t>文章链接：</w:t>
      </w:r>
      <w:r>
        <w:rPr>
          <w:color w:val="0000FF"/>
        </w:rPr>
        <w:t>http://mp.weixin.qq.com/s?__biz=MTQzMjE1NjQwMQ==&amp;mid=2656168827&amp;idx=3&amp;sn=db64797208be835bc56964382b0b4d94&amp;chksm=67058f528e5dcb6c08e102d981c04da0a9dd99418a2752aa3bd82e8a81de275b570173b4fcbf&amp;scene=0#rd</w:t>
      </w:r>
    </w:p>
    <w:p w14:paraId="2C3760DC" w14:textId="77777777" w:rsidR="004436EE" w:rsidRDefault="00000000">
      <w:pPr>
        <w:spacing w:before="300"/>
        <w:rPr>
          <w:lang w:eastAsia="zh-CN"/>
        </w:rPr>
      </w:pPr>
      <w:r>
        <w:rPr>
          <w:b/>
          <w:color w:val="000000"/>
          <w:sz w:val="32"/>
          <w:lang w:eastAsia="zh-CN"/>
        </w:rPr>
        <w:br/>
        <w:t>【医疗健康与生命科学】</w:t>
      </w:r>
    </w:p>
    <w:p w14:paraId="638B97C2" w14:textId="77777777" w:rsidR="004436EE" w:rsidRDefault="00000000">
      <w:pPr>
        <w:spacing w:after="120"/>
        <w:rPr>
          <w:lang w:eastAsia="zh-CN"/>
        </w:rPr>
      </w:pPr>
      <w:r>
        <w:rPr>
          <w:b/>
          <w:sz w:val="24"/>
          <w:lang w:eastAsia="zh-CN"/>
        </w:rPr>
        <w:t>一、【上海警方破获多起骗保案：医生1分钟给3人“看病”26次，跨省倒卖药品团伙被查处】</w:t>
      </w:r>
    </w:p>
    <w:p w14:paraId="7D49E462" w14:textId="77777777" w:rsidR="004436EE" w:rsidRDefault="00000000">
      <w:pPr>
        <w:spacing w:after="120"/>
        <w:rPr>
          <w:lang w:eastAsia="zh-CN"/>
        </w:rPr>
      </w:pPr>
      <w:r>
        <w:rPr>
          <w:lang w:eastAsia="zh-CN"/>
        </w:rPr>
        <w:t xml:space="preserve">         来源：医学界</w:t>
      </w:r>
    </w:p>
    <w:p w14:paraId="16CB8DEC" w14:textId="77777777" w:rsidR="004436EE" w:rsidRDefault="00000000">
      <w:pPr>
        <w:spacing w:after="120"/>
        <w:rPr>
          <w:lang w:eastAsia="zh-CN"/>
        </w:rPr>
      </w:pPr>
      <w:r>
        <w:rPr>
          <w:lang w:eastAsia="zh-CN"/>
        </w:rPr>
        <w:t xml:space="preserve">         发布时间：2026-04-27 19:16:00</w:t>
      </w:r>
    </w:p>
    <w:p w14:paraId="1A105634" w14:textId="77777777" w:rsidR="004436EE" w:rsidRDefault="00000000">
      <w:pPr>
        <w:spacing w:after="120"/>
        <w:jc w:val="both"/>
        <w:rPr>
          <w:lang w:eastAsia="zh-CN"/>
        </w:rPr>
      </w:pPr>
      <w:r>
        <w:rPr>
          <w:lang w:eastAsia="zh-CN"/>
        </w:rPr>
        <w:t xml:space="preserve">         内容摘要：医保基金作为人民群众的“看病钱”“救命钱”，直接关系到群众切身利益，但总有人为谋取私利铤而走险、触犯法律。近日，上海警方破获几起涉及骗取医保的案件。其中，一起案件显示，一名医生在1分钟内给3人“看病”26次，涉嫌虚构诊疗记录骗取医保基金。另一起案件中，警方查处了一个以邵某为首的团伙，该团伙通过医保配药后跨省倒卖药品。去年9月，上海崇明警方接到一条倒卖药品的举报线索，经走访调查发现该团伙的药品来源存在问题。警方进一步调查后，对这些骗保行为进行了打击。这些案件揭示了医保基金使用中的漏洞和违法行为，警方通过线索排查和调查取证，最终破获了相关案件，维护了医保基金的安全。</w:t>
      </w:r>
    </w:p>
    <w:p w14:paraId="7FC7B698" w14:textId="77777777" w:rsidR="004436EE" w:rsidRDefault="00000000">
      <w:pPr>
        <w:spacing w:after="240"/>
      </w:pPr>
      <w:r>
        <w:rPr>
          <w:lang w:eastAsia="zh-CN"/>
        </w:rPr>
        <w:t xml:space="preserve">         </w:t>
      </w:r>
      <w:r>
        <w:t>文章链接：</w:t>
      </w:r>
      <w:r>
        <w:rPr>
          <w:color w:val="0000FF"/>
        </w:rPr>
        <w:t>http://mp.weixin.qq.com/s?__biz=MjM5MDc3NjQwMA==&amp;mid=2926939155&amp;idx=2</w:t>
      </w:r>
      <w:r>
        <w:rPr>
          <w:color w:val="0000FF"/>
        </w:rPr>
        <w:lastRenderedPageBreak/>
        <w:t>&amp;sn=c6a31ec9db9a9b449f620bd8f04352a2&amp;chksm=8cd39c43dea0be2aa30e0bd83b7513c9f527f98678b18ce6f07af177186a7ec2df54eb784fbb&amp;scene=0#rd</w:t>
      </w:r>
    </w:p>
    <w:p w14:paraId="2BB4DDC8" w14:textId="77777777" w:rsidR="004436EE" w:rsidRDefault="00000000">
      <w:pPr>
        <w:spacing w:before="300"/>
        <w:rPr>
          <w:lang w:eastAsia="zh-CN"/>
        </w:rPr>
      </w:pPr>
      <w:r>
        <w:rPr>
          <w:b/>
          <w:color w:val="000000"/>
          <w:sz w:val="32"/>
          <w:lang w:eastAsia="zh-CN"/>
        </w:rPr>
        <w:br/>
        <w:t>【教育发展与人才培养】</w:t>
      </w:r>
    </w:p>
    <w:p w14:paraId="54ACFF2C" w14:textId="77777777" w:rsidR="004436EE" w:rsidRDefault="00000000">
      <w:pPr>
        <w:spacing w:after="120"/>
        <w:rPr>
          <w:lang w:eastAsia="zh-CN"/>
        </w:rPr>
      </w:pPr>
      <w:r>
        <w:rPr>
          <w:b/>
          <w:sz w:val="24"/>
          <w:lang w:eastAsia="zh-CN"/>
        </w:rPr>
        <w:t>一、【两部门公布首批专业与标准化教育融合试点名单，覆盖253所高校】</w:t>
      </w:r>
    </w:p>
    <w:p w14:paraId="0BC619B2" w14:textId="77777777" w:rsidR="004436EE" w:rsidRDefault="00000000">
      <w:pPr>
        <w:spacing w:after="120"/>
        <w:rPr>
          <w:lang w:eastAsia="zh-CN"/>
        </w:rPr>
      </w:pPr>
      <w:r>
        <w:rPr>
          <w:lang w:eastAsia="zh-CN"/>
        </w:rPr>
        <w:t xml:space="preserve">         来源：麦可思研究</w:t>
      </w:r>
    </w:p>
    <w:p w14:paraId="49D48BEB" w14:textId="77777777" w:rsidR="004436EE" w:rsidRDefault="00000000">
      <w:pPr>
        <w:spacing w:after="120"/>
        <w:rPr>
          <w:lang w:eastAsia="zh-CN"/>
        </w:rPr>
      </w:pPr>
      <w:r>
        <w:rPr>
          <w:lang w:eastAsia="zh-CN"/>
        </w:rPr>
        <w:t xml:space="preserve">         发布时间：2026-04-27 10:20:28</w:t>
      </w:r>
    </w:p>
    <w:p w14:paraId="7A08906F" w14:textId="77777777" w:rsidR="004436EE" w:rsidRDefault="00000000">
      <w:pPr>
        <w:spacing w:after="120"/>
        <w:jc w:val="both"/>
        <w:rPr>
          <w:lang w:eastAsia="zh-CN"/>
        </w:rPr>
      </w:pPr>
      <w:r>
        <w:rPr>
          <w:lang w:eastAsia="zh-CN"/>
        </w:rPr>
        <w:t xml:space="preserve">         内容摘要：4月21日，国家市场监督管理总局、教育部联合印发《关于公布专业与标准化教育融合试点名单的通知》，共计入选281个试点项目，覆盖253所高校。此次试点是两部门首次联合开展的全国性专业与标准化教育融合试点工作，标志着我国标准化人才培养迈入新阶段。通过试点，将推动全国各地区高等院校精准对接产业发展需求，预计培养兼具专业素养和标准化知识技能的复合型人才近4万名，有效缓解重点产业领域急需人才短缺的局面。通知还附有详细名单。该信息来源于国家市场监督管理总局网站，麦可思研究转载此文是出于传递更多信息之目的，若有来源标注错误或侵犯合法权益，将及时更正、删除或依法处理。此外，文章末尾还提供了关注“麦研文选”获取更多数据的指引，包括回复“蓝皮书”可获取2025年就业蓝皮书数据。</w:t>
      </w:r>
    </w:p>
    <w:p w14:paraId="3599D8E7" w14:textId="77777777" w:rsidR="004436EE" w:rsidRDefault="00000000">
      <w:pPr>
        <w:spacing w:after="240"/>
      </w:pPr>
      <w:r>
        <w:rPr>
          <w:lang w:eastAsia="zh-CN"/>
        </w:rPr>
        <w:t xml:space="preserve">         </w:t>
      </w:r>
      <w:r>
        <w:t>文章链接：</w:t>
      </w:r>
      <w:r>
        <w:rPr>
          <w:color w:val="0000FF"/>
        </w:rPr>
        <w:t>https://mp.weixin.qq.com/s/BDJlgHzHuk9oX8_0LpvLjg</w:t>
      </w:r>
    </w:p>
    <w:p w14:paraId="6A22E304" w14:textId="77777777" w:rsidR="004436EE" w:rsidRDefault="00000000">
      <w:pPr>
        <w:spacing w:before="200" w:after="120"/>
        <w:jc w:val="center"/>
      </w:pPr>
      <w:r>
        <w:rPr>
          <w:b/>
          <w:sz w:val="18"/>
        </w:rPr>
        <w:t>——————————————————————————————</w:t>
      </w:r>
    </w:p>
    <w:p w14:paraId="576C0D22" w14:textId="77777777" w:rsidR="004436EE" w:rsidRDefault="00000000">
      <w:pPr>
        <w:spacing w:after="120"/>
        <w:rPr>
          <w:lang w:eastAsia="zh-CN"/>
        </w:rPr>
      </w:pPr>
      <w:r>
        <w:rPr>
          <w:b/>
          <w:sz w:val="24"/>
          <w:lang w:eastAsia="zh-CN"/>
        </w:rPr>
        <w:t>二、【教育部发布2026年本科专业目录，新增“交叉学”学科门类】</w:t>
      </w:r>
    </w:p>
    <w:p w14:paraId="6740B4C8" w14:textId="77777777" w:rsidR="004436EE" w:rsidRDefault="00000000">
      <w:pPr>
        <w:spacing w:after="120"/>
        <w:rPr>
          <w:lang w:eastAsia="zh-CN"/>
        </w:rPr>
      </w:pPr>
      <w:r>
        <w:rPr>
          <w:lang w:eastAsia="zh-CN"/>
        </w:rPr>
        <w:t xml:space="preserve">         来源：软科</w:t>
      </w:r>
    </w:p>
    <w:p w14:paraId="386437EB" w14:textId="77777777" w:rsidR="004436EE" w:rsidRDefault="00000000">
      <w:pPr>
        <w:spacing w:after="120"/>
        <w:rPr>
          <w:lang w:eastAsia="zh-CN"/>
        </w:rPr>
      </w:pPr>
      <w:r>
        <w:rPr>
          <w:lang w:eastAsia="zh-CN"/>
        </w:rPr>
        <w:t xml:space="preserve">         发布时间：2026-04-28 11:02:00</w:t>
      </w:r>
    </w:p>
    <w:p w14:paraId="77C21559" w14:textId="77777777" w:rsidR="004436EE" w:rsidRDefault="00000000">
      <w:pPr>
        <w:spacing w:after="120"/>
        <w:jc w:val="both"/>
        <w:rPr>
          <w:lang w:eastAsia="zh-CN"/>
        </w:rPr>
      </w:pPr>
      <w:r>
        <w:rPr>
          <w:lang w:eastAsia="zh-CN"/>
        </w:rPr>
        <w:t xml:space="preserve">         内容摘要：4月28日，教育部发布《普通高等学校本科专业目录（2026年）》，该目录以科技创新、产业发展和国家战略需求为牵引，旨在持续提升高等教育对高质量发展的支撑力和贡献力。根据高等学校专业设置与教学指导委员会评议结果，教育部确定了同意列入该目录的新专业，并增设“交叉学”学科门类。此次目录调整的核心举措是新增一个学科门类，具</w:t>
      </w:r>
      <w:r>
        <w:rPr>
          <w:lang w:eastAsia="zh-CN"/>
        </w:rPr>
        <w:lastRenderedPageBreak/>
        <w:t>体名称为“交叉学”，该门类将涵盖跨学科领域的新专业。教育部通过评议结果，明确了哪些新专业被正式纳入目录。这一调整反映了高等教育专业设置对国家战略需求和产业发展的响应。</w:t>
      </w:r>
    </w:p>
    <w:p w14:paraId="6BB9F582" w14:textId="77777777" w:rsidR="004436EE" w:rsidRDefault="00000000">
      <w:pPr>
        <w:spacing w:after="240"/>
      </w:pPr>
      <w:r>
        <w:rPr>
          <w:lang w:eastAsia="zh-CN"/>
        </w:rPr>
        <w:t xml:space="preserve">         </w:t>
      </w:r>
      <w:r>
        <w:t>文章链接：</w:t>
      </w:r>
      <w:r>
        <w:rPr>
          <w:color w:val="0000FF"/>
        </w:rPr>
        <w:t>http://mp.weixin.qq.com/s?__biz=MzAwMDExNDgxNQ==&amp;mid=2650344278&amp;idx=1&amp;sn=438125d861d7ffd3a9b91d2e878b59ad&amp;chksm=837085f08bbeb132a988e9699794cf35721df1fccc8c98b03fd52fb8ccc54ea472b52c6cce9c&amp;scene=0#rd</w:t>
      </w:r>
    </w:p>
    <w:p w14:paraId="580C77EF" w14:textId="77777777" w:rsidR="004436EE" w:rsidRDefault="00000000">
      <w:pPr>
        <w:spacing w:before="200" w:after="120"/>
        <w:jc w:val="center"/>
      </w:pPr>
      <w:r>
        <w:rPr>
          <w:b/>
          <w:sz w:val="18"/>
        </w:rPr>
        <w:t>——————————————————————————————</w:t>
      </w:r>
    </w:p>
    <w:p w14:paraId="7161E177" w14:textId="77777777" w:rsidR="004436EE" w:rsidRDefault="00000000">
      <w:pPr>
        <w:spacing w:after="120"/>
        <w:rPr>
          <w:lang w:eastAsia="zh-CN"/>
        </w:rPr>
      </w:pPr>
      <w:r>
        <w:rPr>
          <w:b/>
          <w:sz w:val="24"/>
          <w:lang w:eastAsia="zh-CN"/>
        </w:rPr>
        <w:t>三、【徐州市委统战部部长孙文华拟任本科院校正职】</w:t>
      </w:r>
    </w:p>
    <w:p w14:paraId="531383AC" w14:textId="77777777" w:rsidR="004436EE" w:rsidRDefault="00000000">
      <w:pPr>
        <w:spacing w:after="120"/>
        <w:rPr>
          <w:lang w:eastAsia="zh-CN"/>
        </w:rPr>
      </w:pPr>
      <w:r>
        <w:rPr>
          <w:lang w:eastAsia="zh-CN"/>
        </w:rPr>
        <w:t xml:space="preserve">         来源：软科</w:t>
      </w:r>
    </w:p>
    <w:p w14:paraId="2EAF37A0" w14:textId="77777777" w:rsidR="004436EE" w:rsidRDefault="00000000">
      <w:pPr>
        <w:spacing w:after="120"/>
        <w:rPr>
          <w:lang w:eastAsia="zh-CN"/>
        </w:rPr>
      </w:pPr>
      <w:r>
        <w:rPr>
          <w:lang w:eastAsia="zh-CN"/>
        </w:rPr>
        <w:t xml:space="preserve">         发布时间：2026-04-28 10:07:00</w:t>
      </w:r>
    </w:p>
    <w:p w14:paraId="12F5BC4F" w14:textId="77777777" w:rsidR="004436EE" w:rsidRDefault="00000000">
      <w:pPr>
        <w:spacing w:after="120"/>
        <w:jc w:val="both"/>
        <w:rPr>
          <w:lang w:eastAsia="zh-CN"/>
        </w:rPr>
      </w:pPr>
      <w:r>
        <w:rPr>
          <w:lang w:eastAsia="zh-CN"/>
        </w:rPr>
        <w:t xml:space="preserve">         内容摘要：4月27日，中共江苏省委组织部官方公众号“江苏先锋”发布江苏省省管领导干部任职前公示。现任徐州市委常委、统战部部长孙文华，拟任本科院校正职。孙文华，男，汉族，1978年1月生，研究生，博士，中共党员。曾任江苏省委党校经济学教研部主任，江苏省委党校（江苏省行政学院）校务委员、教育长。</w:t>
      </w:r>
    </w:p>
    <w:p w14:paraId="7845EB9A" w14:textId="77777777" w:rsidR="004436EE" w:rsidRDefault="00000000">
      <w:pPr>
        <w:spacing w:after="240"/>
      </w:pPr>
      <w:r>
        <w:rPr>
          <w:lang w:eastAsia="zh-CN"/>
        </w:rPr>
        <w:t xml:space="preserve">         </w:t>
      </w:r>
      <w:r>
        <w:t>文章链接：</w:t>
      </w:r>
      <w:r>
        <w:rPr>
          <w:color w:val="0000FF"/>
        </w:rPr>
        <w:t>http://mp.weixin.qq.com/s?__biz=MzAwMDExNDgxNQ==&amp;mid=2650344270&amp;idx=1&amp;sn=96c46bf7ba9920c93c3a71ff4fd7a085&amp;chksm=833ffc38cf200f4dee348228b1e7ae5979d35fd08b6afc7d71166f8cbf063a7d48c550a45006&amp;scene=0#rd</w:t>
      </w:r>
    </w:p>
    <w:p w14:paraId="2D6C6909" w14:textId="77777777" w:rsidR="004436EE" w:rsidRDefault="00000000">
      <w:pPr>
        <w:spacing w:before="200" w:after="120"/>
        <w:jc w:val="center"/>
      </w:pPr>
      <w:r>
        <w:rPr>
          <w:b/>
          <w:sz w:val="18"/>
        </w:rPr>
        <w:t>——————————————————————————————</w:t>
      </w:r>
    </w:p>
    <w:p w14:paraId="33063BF0" w14:textId="77777777" w:rsidR="004436EE" w:rsidRDefault="00000000">
      <w:pPr>
        <w:spacing w:after="120"/>
        <w:rPr>
          <w:lang w:eastAsia="zh-CN"/>
        </w:rPr>
      </w:pPr>
      <w:r>
        <w:rPr>
          <w:b/>
          <w:sz w:val="24"/>
          <w:lang w:eastAsia="zh-CN"/>
        </w:rPr>
        <w:t>四、【首批雄安疏解高校预计2027年开门办学，四校建设进入高峰期】</w:t>
      </w:r>
    </w:p>
    <w:p w14:paraId="11362C79" w14:textId="77777777" w:rsidR="004436EE" w:rsidRDefault="00000000">
      <w:pPr>
        <w:spacing w:after="120"/>
        <w:rPr>
          <w:lang w:eastAsia="zh-CN"/>
        </w:rPr>
      </w:pPr>
      <w:r>
        <w:rPr>
          <w:lang w:eastAsia="zh-CN"/>
        </w:rPr>
        <w:t xml:space="preserve">         来源：麦可思研究</w:t>
      </w:r>
    </w:p>
    <w:p w14:paraId="6654DFF8" w14:textId="77777777" w:rsidR="004436EE" w:rsidRDefault="00000000">
      <w:pPr>
        <w:spacing w:after="120"/>
        <w:rPr>
          <w:lang w:eastAsia="zh-CN"/>
        </w:rPr>
      </w:pPr>
      <w:r>
        <w:rPr>
          <w:lang w:eastAsia="zh-CN"/>
        </w:rPr>
        <w:t xml:space="preserve">         发布时间：2026-04-28 01:43:06</w:t>
      </w:r>
    </w:p>
    <w:p w14:paraId="612107E8" w14:textId="77777777" w:rsidR="004436EE" w:rsidRDefault="00000000">
      <w:pPr>
        <w:spacing w:after="120"/>
        <w:jc w:val="both"/>
        <w:rPr>
          <w:lang w:eastAsia="zh-CN"/>
        </w:rPr>
      </w:pPr>
      <w:r>
        <w:rPr>
          <w:lang w:eastAsia="zh-CN"/>
        </w:rPr>
        <w:t xml:space="preserve">         内容摘要：据“雄安发布”消息，4月24日，雄安新区召开加快推动疏解高校雄安校区规划建设工作座谈会。会议深入学习贯彻习近平总书记考察雄安新区重要讲话精神，全面落实党中央、国务院决策部署和省委、省政府工作安排，研究推进首批疏解高校雄安校区和周边配套设施建设，动员各有关单位加强工作统筹、完善配套服务，确保首批疏解高校雄安校区如期建成投用。  会上，北京交通大学、北京科技大学、北京林业大学、中国地质大学（北京）</w:t>
      </w:r>
      <w:r>
        <w:rPr>
          <w:lang w:eastAsia="zh-CN"/>
        </w:rPr>
        <w:lastRenderedPageBreak/>
        <w:t>4所首批疏解高校雄安校区建设指挥部主要负责同志和各施工单位负责同志就项目工作进展、建设计划安排和2027年启用区域及开学安排依次发言。据了解，首批4所疏解高校雄安校区均位于起步区第五组团北部，已于2025年底全面进入施工高峰期，预计2027年实现开门办学。该信息来源于雄安发布公众号。</w:t>
      </w:r>
    </w:p>
    <w:p w14:paraId="4B392ED1" w14:textId="77777777" w:rsidR="004436EE" w:rsidRDefault="00000000">
      <w:pPr>
        <w:spacing w:after="240"/>
        <w:rPr>
          <w:lang w:eastAsia="zh-CN"/>
        </w:rPr>
      </w:pPr>
      <w:r>
        <w:rPr>
          <w:lang w:eastAsia="zh-CN"/>
        </w:rPr>
        <w:t xml:space="preserve">         文章链接：</w:t>
      </w:r>
      <w:r>
        <w:rPr>
          <w:color w:val="0000FF"/>
          <w:lang w:eastAsia="zh-CN"/>
        </w:rPr>
        <w:t>https://mp.weixin.qq.com/s/iQKd5MWXR5Rx18KM-KIWOA</w:t>
      </w:r>
    </w:p>
    <w:p w14:paraId="6BC5D21A" w14:textId="77777777" w:rsidR="004436EE" w:rsidRDefault="00000000">
      <w:pPr>
        <w:spacing w:before="200" w:after="120"/>
        <w:jc w:val="center"/>
      </w:pPr>
      <w:r>
        <w:rPr>
          <w:b/>
          <w:sz w:val="18"/>
        </w:rPr>
        <w:t>——————————————————————————————</w:t>
      </w:r>
    </w:p>
    <w:p w14:paraId="1F1A28E8" w14:textId="77777777" w:rsidR="004436EE" w:rsidRDefault="00000000">
      <w:pPr>
        <w:spacing w:after="120"/>
        <w:rPr>
          <w:lang w:eastAsia="zh-CN"/>
        </w:rPr>
      </w:pPr>
      <w:r>
        <w:rPr>
          <w:b/>
          <w:sz w:val="24"/>
          <w:lang w:eastAsia="zh-CN"/>
        </w:rPr>
        <w:t>五、【淮安大学推行“双导师”制，聘请校外专家指导毕业设计】</w:t>
      </w:r>
    </w:p>
    <w:p w14:paraId="49A010B1" w14:textId="77777777" w:rsidR="004436EE" w:rsidRDefault="00000000">
      <w:pPr>
        <w:spacing w:after="120"/>
        <w:rPr>
          <w:lang w:eastAsia="zh-CN"/>
        </w:rPr>
      </w:pPr>
      <w:r>
        <w:rPr>
          <w:lang w:eastAsia="zh-CN"/>
        </w:rPr>
        <w:t xml:space="preserve">         来源：麦可思研究</w:t>
      </w:r>
    </w:p>
    <w:p w14:paraId="1CAD29EC" w14:textId="77777777" w:rsidR="004436EE" w:rsidRDefault="00000000">
      <w:pPr>
        <w:spacing w:after="120"/>
        <w:rPr>
          <w:lang w:eastAsia="zh-CN"/>
        </w:rPr>
      </w:pPr>
      <w:r>
        <w:rPr>
          <w:lang w:eastAsia="zh-CN"/>
        </w:rPr>
        <w:t xml:space="preserve">         发布时间：2026-04-28 01:43:06</w:t>
      </w:r>
    </w:p>
    <w:p w14:paraId="3A2E117C" w14:textId="77777777" w:rsidR="004436EE" w:rsidRDefault="00000000">
      <w:pPr>
        <w:spacing w:after="120"/>
        <w:jc w:val="both"/>
        <w:rPr>
          <w:lang w:eastAsia="zh-CN"/>
        </w:rPr>
      </w:pPr>
      <w:r>
        <w:rPr>
          <w:lang w:eastAsia="zh-CN"/>
        </w:rPr>
        <w:t xml:space="preserve">         内容摘要：据江苏省教育厅发布的《淮安大学提升实践教学水平赋能应用型人才培养》一文，淮安大学注重过程精细管理，鼓励学生研究攻关。该校修订了本科毕业设计（论文）工作规范，实施精细化、信息化监控与预警，严把毕业设计（论文）质量关，强化全过程管理。学校积极推进“双导师”制，聘请具备相应资质的校外科研人员、工程技术人员或企事业单位管理骨干担任毕业设计（论文）指导教师，与校内教师结对联合指导。毕业设计（论文）选题与科学研究、技术开发、经济建设与社会发展等紧密联系，围绕科技进展、产业需求、行业需要的实际问题开展研究攻关，旨在培养学生自主学习与实践创新能力。该信息来源于江苏省教育厅网站。</w:t>
      </w:r>
    </w:p>
    <w:p w14:paraId="14619838" w14:textId="77777777" w:rsidR="004436EE" w:rsidRDefault="00000000">
      <w:pPr>
        <w:spacing w:after="240"/>
        <w:rPr>
          <w:lang w:eastAsia="zh-CN"/>
        </w:rPr>
      </w:pPr>
      <w:r>
        <w:rPr>
          <w:lang w:eastAsia="zh-CN"/>
        </w:rPr>
        <w:t xml:space="preserve">         文章链接：</w:t>
      </w:r>
      <w:r>
        <w:rPr>
          <w:color w:val="0000FF"/>
          <w:lang w:eastAsia="zh-CN"/>
        </w:rPr>
        <w:t>https://mp.weixin.qq.com/s/5SXSFriUCAzKz9uBEtumzQ</w:t>
      </w:r>
    </w:p>
    <w:p w14:paraId="7F194B78" w14:textId="77777777" w:rsidR="004436EE" w:rsidRDefault="00000000">
      <w:pPr>
        <w:spacing w:before="200" w:after="120"/>
        <w:jc w:val="center"/>
      </w:pPr>
      <w:r>
        <w:rPr>
          <w:b/>
          <w:sz w:val="18"/>
        </w:rPr>
        <w:t>——————————————————————————————</w:t>
      </w:r>
    </w:p>
    <w:p w14:paraId="08714477" w14:textId="77777777" w:rsidR="004436EE" w:rsidRDefault="00000000">
      <w:pPr>
        <w:spacing w:after="120"/>
        <w:rPr>
          <w:lang w:eastAsia="zh-CN"/>
        </w:rPr>
      </w:pPr>
      <w:r>
        <w:rPr>
          <w:b/>
          <w:sz w:val="24"/>
          <w:lang w:eastAsia="zh-CN"/>
        </w:rPr>
        <w:t>六、【鲁东大学16人因教学业绩突出晋升教授、副教授】</w:t>
      </w:r>
    </w:p>
    <w:p w14:paraId="7C5C4518" w14:textId="77777777" w:rsidR="004436EE" w:rsidRDefault="00000000">
      <w:pPr>
        <w:spacing w:after="120"/>
        <w:rPr>
          <w:lang w:eastAsia="zh-CN"/>
        </w:rPr>
      </w:pPr>
      <w:r>
        <w:rPr>
          <w:lang w:eastAsia="zh-CN"/>
        </w:rPr>
        <w:t xml:space="preserve">         来源：麦可思研究</w:t>
      </w:r>
    </w:p>
    <w:p w14:paraId="7AD3AEF0" w14:textId="77777777" w:rsidR="004436EE" w:rsidRDefault="00000000">
      <w:pPr>
        <w:spacing w:after="120"/>
        <w:rPr>
          <w:lang w:eastAsia="zh-CN"/>
        </w:rPr>
      </w:pPr>
      <w:r>
        <w:rPr>
          <w:lang w:eastAsia="zh-CN"/>
        </w:rPr>
        <w:t xml:space="preserve">         发布时间：2026-04-28 01:43:06</w:t>
      </w:r>
    </w:p>
    <w:p w14:paraId="25EB2BE5" w14:textId="77777777" w:rsidR="004436EE" w:rsidRDefault="00000000">
      <w:pPr>
        <w:spacing w:after="120"/>
        <w:jc w:val="both"/>
        <w:rPr>
          <w:lang w:eastAsia="zh-CN"/>
        </w:rPr>
      </w:pPr>
      <w:r>
        <w:rPr>
          <w:lang w:eastAsia="zh-CN"/>
        </w:rPr>
        <w:t xml:space="preserve">         内容摘要：近日，鲁东大学网站发布《中共鲁东大学委员会关于十二届省委第七轮巡视集中整改进展情况的通报》。通报显示，该校在规范开展职称评聘方面，修订完善了职称评审制度体系，规范事业发展重点业绩评价、专业技术岗位评聘，教学业绩和教学研究比重显著提高。学校加强教学工作量在职称评审及聘期考核中的运用，在2025年岗位评聘中，有16人</w:t>
      </w:r>
      <w:r>
        <w:rPr>
          <w:lang w:eastAsia="zh-CN"/>
        </w:rPr>
        <w:lastRenderedPageBreak/>
        <w:t>因教学类业绩成果突出晋升教授、副教授，另有1人因教学质量评价不合格取消竞聘资格。该通报来源于鲁东大学网站。</w:t>
      </w:r>
    </w:p>
    <w:p w14:paraId="49FFA9A9" w14:textId="77777777" w:rsidR="004436EE" w:rsidRDefault="00000000">
      <w:pPr>
        <w:spacing w:after="240"/>
        <w:rPr>
          <w:lang w:eastAsia="zh-CN"/>
        </w:rPr>
      </w:pPr>
      <w:r>
        <w:rPr>
          <w:lang w:eastAsia="zh-CN"/>
        </w:rPr>
        <w:t xml:space="preserve">         文章链接：</w:t>
      </w:r>
      <w:r>
        <w:rPr>
          <w:color w:val="0000FF"/>
          <w:lang w:eastAsia="zh-CN"/>
        </w:rPr>
        <w:t>https://mp.weixin.qq.com/s/x5DmY9ihCuVy-0z1sa_wqg</w:t>
      </w:r>
    </w:p>
    <w:p w14:paraId="701C9E72" w14:textId="77777777" w:rsidR="004436EE" w:rsidRDefault="00000000">
      <w:pPr>
        <w:spacing w:before="200" w:after="120"/>
        <w:jc w:val="center"/>
      </w:pPr>
      <w:r>
        <w:rPr>
          <w:b/>
          <w:sz w:val="18"/>
        </w:rPr>
        <w:t>——————————————————————————————</w:t>
      </w:r>
    </w:p>
    <w:p w14:paraId="14F76464" w14:textId="77777777" w:rsidR="004436EE" w:rsidRDefault="00000000">
      <w:pPr>
        <w:spacing w:after="120"/>
        <w:rPr>
          <w:lang w:eastAsia="zh-CN"/>
        </w:rPr>
      </w:pPr>
      <w:r>
        <w:rPr>
          <w:b/>
          <w:sz w:val="24"/>
          <w:lang w:eastAsia="zh-CN"/>
        </w:rPr>
        <w:t>七、【上海对外经贸大学党委书记调整，吴毅履新】</w:t>
      </w:r>
    </w:p>
    <w:p w14:paraId="71D3163C" w14:textId="77777777" w:rsidR="004436EE" w:rsidRDefault="00000000">
      <w:pPr>
        <w:spacing w:after="120"/>
        <w:rPr>
          <w:lang w:eastAsia="zh-CN"/>
        </w:rPr>
      </w:pPr>
      <w:r>
        <w:rPr>
          <w:lang w:eastAsia="zh-CN"/>
        </w:rPr>
        <w:t xml:space="preserve">         来源：麦可思研究</w:t>
      </w:r>
    </w:p>
    <w:p w14:paraId="4A08E7B1" w14:textId="77777777" w:rsidR="004436EE" w:rsidRDefault="00000000">
      <w:pPr>
        <w:spacing w:after="120"/>
        <w:rPr>
          <w:lang w:eastAsia="zh-CN"/>
        </w:rPr>
      </w:pPr>
      <w:r>
        <w:rPr>
          <w:lang w:eastAsia="zh-CN"/>
        </w:rPr>
        <w:t xml:space="preserve">         发布时间：2026-04-27 10:20:28</w:t>
      </w:r>
    </w:p>
    <w:p w14:paraId="52AD60B8" w14:textId="77777777" w:rsidR="004436EE" w:rsidRDefault="00000000">
      <w:pPr>
        <w:spacing w:after="120"/>
        <w:jc w:val="both"/>
        <w:rPr>
          <w:lang w:eastAsia="zh-CN"/>
        </w:rPr>
      </w:pPr>
      <w:r>
        <w:rPr>
          <w:lang w:eastAsia="zh-CN"/>
        </w:rPr>
        <w:t xml:space="preserve">         内容摘要：近日，上海对外经贸大学官网“现任领导”一栏更新显示，吴毅已任上海对外经贸大学党委书记。吴毅，男，1971年7月出生，汉族，安徽桐城人，研究生学历，教育学博士学位，副研究员。1999年6月加入中国共产党，2000年7月参加工作。2000年7月从华东师范大学毕业后，先后任华东师范大学党委组织部副部长、市教卫工作党委组织干部处副处长（正处级）、组织干部处处长、办公室主任、市教卫工作党委委员等职。2019年7月至2026年4月任上海对外经贸大学党委副书记。吴毅长期从事党的建设、高等教育管理工作，先后主持完成多项省部级研究课题，公开发表多篇学术论文和理论文章，兼任上海市延安精神研究会副会长。先后获市教卫工作党委、市教委机关和直属单位优秀共产党员等荣誉称号，多次获市教卫工作党委、市教委记三等功。该信息来源于上海对外经贸大学网站。此外，文章末尾还附带了麦可思研究的声明，称转载此文是出于传递更多信息之目的，若有来源标注错误或侵犯了合法权益，请及时联系更正、删除或依法处理，并提供了联系电话。同时，文章推广了“麦研文选”公众号，提示回复“蓝皮书”可获取2025年就业蓝皮书数据。</w:t>
      </w:r>
    </w:p>
    <w:p w14:paraId="60645081" w14:textId="77777777" w:rsidR="004436EE" w:rsidRDefault="00000000">
      <w:pPr>
        <w:spacing w:after="240"/>
      </w:pPr>
      <w:r>
        <w:rPr>
          <w:lang w:eastAsia="zh-CN"/>
        </w:rPr>
        <w:t xml:space="preserve">         </w:t>
      </w:r>
      <w:r>
        <w:t>文章链接：</w:t>
      </w:r>
      <w:r>
        <w:rPr>
          <w:color w:val="0000FF"/>
        </w:rPr>
        <w:t>https://mp.weixin.qq.com/s/-_O8A-LQMrfqrd51tAEqpw</w:t>
      </w:r>
    </w:p>
    <w:p w14:paraId="037140A8" w14:textId="77777777" w:rsidR="004436EE" w:rsidRDefault="00000000">
      <w:pPr>
        <w:spacing w:before="200" w:after="120"/>
        <w:jc w:val="center"/>
      </w:pPr>
      <w:r>
        <w:rPr>
          <w:b/>
          <w:sz w:val="18"/>
        </w:rPr>
        <w:t>——————————————————————————————</w:t>
      </w:r>
    </w:p>
    <w:p w14:paraId="2ACA0DB4" w14:textId="77777777" w:rsidR="004436EE" w:rsidRDefault="00000000">
      <w:pPr>
        <w:spacing w:after="120"/>
        <w:rPr>
          <w:lang w:eastAsia="zh-CN"/>
        </w:rPr>
      </w:pPr>
      <w:r>
        <w:rPr>
          <w:b/>
          <w:sz w:val="24"/>
          <w:lang w:eastAsia="zh-CN"/>
        </w:rPr>
        <w:t>八、【广东高校首个辅导员基金“医路追光”上线，校友捐赠聚焦辅导员群体】</w:t>
      </w:r>
    </w:p>
    <w:p w14:paraId="247C6D5C" w14:textId="77777777" w:rsidR="004436EE" w:rsidRDefault="00000000">
      <w:pPr>
        <w:spacing w:after="120"/>
        <w:rPr>
          <w:lang w:eastAsia="zh-CN"/>
        </w:rPr>
      </w:pPr>
      <w:r>
        <w:rPr>
          <w:lang w:eastAsia="zh-CN"/>
        </w:rPr>
        <w:t xml:space="preserve">         来源：麦可思研究</w:t>
      </w:r>
    </w:p>
    <w:p w14:paraId="547C3A63" w14:textId="77777777" w:rsidR="004436EE" w:rsidRDefault="00000000">
      <w:pPr>
        <w:spacing w:after="120"/>
        <w:rPr>
          <w:lang w:eastAsia="zh-CN"/>
        </w:rPr>
      </w:pPr>
      <w:r>
        <w:rPr>
          <w:lang w:eastAsia="zh-CN"/>
        </w:rPr>
        <w:t xml:space="preserve">         发布时间：2026-04-27 10:20:28</w:t>
      </w:r>
    </w:p>
    <w:p w14:paraId="3CD8CB3F" w14:textId="77777777" w:rsidR="004436EE" w:rsidRDefault="00000000">
      <w:pPr>
        <w:spacing w:after="120"/>
        <w:jc w:val="both"/>
        <w:rPr>
          <w:lang w:eastAsia="zh-CN"/>
        </w:rPr>
      </w:pPr>
      <w:r>
        <w:rPr>
          <w:lang w:eastAsia="zh-CN"/>
        </w:rPr>
        <w:t xml:space="preserve">         内容摘要：4月24日消息，广东医科大学设立“医路追光”辅导员发展基金，旨在助力辅导员实现专业化、职业化、专家化发展，让更多学子得到更优质的陪伴与更专业的指引。该基金由广东医科大学教育发展基金会管理，由广东医科大学学生工作部负责使用。  近年来，</w:t>
      </w:r>
      <w:r>
        <w:rPr>
          <w:lang w:eastAsia="zh-CN"/>
        </w:rPr>
        <w:lastRenderedPageBreak/>
        <w:t>越来越多的校友捐赠聚焦于曾经在求学期间关心过他们的辅导员群体。2017年，中国地质大学福建校友分会在该校设立“明德”教育奖励基金，专门用于奖励该校辅导员，激励更多优秀人才加入思想政治工作队伍。该基金年度奖励总额10万元，是全国首个专门用于奖励母校辅导员的基金。中国地质大学1996届校友卢禄华谈到设立辅导员专项基金的原因时说：“回忆起大学时光，每次我头脑中首先浮现出的就是当年辅导员老师们的身影。就是这些在学生工作一线的辅导员为我点亮了人生灯塔，如兄、如父，润物无声。”同年，山东理工大学校友孔令博出资50万元设立“奥琦玮十佳辅导员奖励基金”，每年表彰奖励山东理工大学的10名优秀辅导员。2019年，华东师范大学数学系1980级校友田培庆代表四季教育（集团）向华东师范大学捐赠250万元人民币，专项用于辅导员队伍建设。田培庆在捐赠时特别谈到辅导员在学生成长和价值观形成中的积极作用，他认为辅导员出色的素养和开阔的眼界，将引导学生创造更大成就。同年，湖北方圆环保科技有限公司为中国地质大学捐赠并成立了方圆辅导员专项奖励基金。2021年，浙江工商大学校友郭柏峰在母校110周年校庆时向母校捐赠1100万元，专门设立“卓越辅导员基金项目”，用于培养功勋辅导员、卓越辅导员和优秀辅导员。</w:t>
      </w:r>
    </w:p>
    <w:p w14:paraId="63F9FD36" w14:textId="77777777" w:rsidR="004436EE" w:rsidRDefault="00000000">
      <w:pPr>
        <w:spacing w:after="240"/>
      </w:pPr>
      <w:r>
        <w:rPr>
          <w:lang w:eastAsia="zh-CN"/>
        </w:rPr>
        <w:t xml:space="preserve">         </w:t>
      </w:r>
      <w:r>
        <w:t>文章链接：</w:t>
      </w:r>
      <w:r>
        <w:rPr>
          <w:color w:val="0000FF"/>
        </w:rPr>
        <w:t>https://mp.weixin.qq.com/s/UldPftALOCw_c8epqlY2SQ</w:t>
      </w:r>
    </w:p>
    <w:p w14:paraId="0873EBD8" w14:textId="77777777" w:rsidR="004436EE" w:rsidRDefault="00000000">
      <w:pPr>
        <w:spacing w:before="200" w:after="120"/>
        <w:jc w:val="center"/>
      </w:pPr>
      <w:r>
        <w:rPr>
          <w:b/>
          <w:sz w:val="18"/>
        </w:rPr>
        <w:t>——————————————————————————————</w:t>
      </w:r>
    </w:p>
    <w:p w14:paraId="622B6E2C" w14:textId="77777777" w:rsidR="004436EE" w:rsidRDefault="00000000">
      <w:pPr>
        <w:spacing w:after="120"/>
        <w:rPr>
          <w:lang w:eastAsia="zh-CN"/>
        </w:rPr>
      </w:pPr>
      <w:r>
        <w:rPr>
          <w:b/>
          <w:sz w:val="24"/>
          <w:lang w:eastAsia="zh-CN"/>
        </w:rPr>
        <w:t>九、【北京大学官网更新：段慧玲、初晓波任副校长，段慧玲为中国科学院院士】</w:t>
      </w:r>
    </w:p>
    <w:p w14:paraId="372E6A5F" w14:textId="77777777" w:rsidR="004436EE" w:rsidRDefault="00000000">
      <w:pPr>
        <w:spacing w:after="120"/>
        <w:rPr>
          <w:lang w:eastAsia="zh-CN"/>
        </w:rPr>
      </w:pPr>
      <w:r>
        <w:rPr>
          <w:lang w:eastAsia="zh-CN"/>
        </w:rPr>
        <w:t xml:space="preserve">         来源：软科</w:t>
      </w:r>
    </w:p>
    <w:p w14:paraId="0AB396EE" w14:textId="77777777" w:rsidR="004436EE" w:rsidRDefault="00000000">
      <w:pPr>
        <w:spacing w:after="120"/>
        <w:rPr>
          <w:lang w:eastAsia="zh-CN"/>
        </w:rPr>
      </w:pPr>
      <w:r>
        <w:rPr>
          <w:lang w:eastAsia="zh-CN"/>
        </w:rPr>
        <w:t xml:space="preserve">         发布时间：2026-04-27 18:10:00</w:t>
      </w:r>
    </w:p>
    <w:p w14:paraId="26B1E8D4" w14:textId="77777777" w:rsidR="004436EE" w:rsidRDefault="00000000">
      <w:pPr>
        <w:spacing w:after="120"/>
        <w:jc w:val="both"/>
        <w:rPr>
          <w:lang w:eastAsia="zh-CN"/>
        </w:rPr>
      </w:pPr>
      <w:r>
        <w:rPr>
          <w:lang w:eastAsia="zh-CN"/>
        </w:rPr>
        <w:t xml:space="preserve">         内容摘要：4月26日，据北京大学官网“现任领导”栏更新显示，段慧玲、初晓波已任北京大学副校长。段慧玲，女，蒙古族，1970年5月生，九三学社社员，研究生学历，理学博士，北京大学博雅讲席教授，中国科学院院士，发展中国家科学院院士。她历任北京大学工学院副院长、工学院院长、工学部主任（2025年3月至今）。</w:t>
      </w:r>
    </w:p>
    <w:p w14:paraId="123DC19E" w14:textId="77777777" w:rsidR="004436EE" w:rsidRDefault="00000000">
      <w:pPr>
        <w:spacing w:after="240"/>
      </w:pPr>
      <w:r>
        <w:rPr>
          <w:lang w:eastAsia="zh-CN"/>
        </w:rPr>
        <w:t xml:space="preserve">         </w:t>
      </w:r>
      <w:r>
        <w:t>文章链接：</w:t>
      </w:r>
      <w:r>
        <w:rPr>
          <w:color w:val="0000FF"/>
        </w:rPr>
        <w:t>http://mp.weixin.qq.com/s?__biz=MzAwMDExNDgxNQ==&amp;mid=2650344265&amp;idx=3&amp;sn=7d25a98494df9b58bd423ac736b396eb&amp;chksm=83d922c01622e20bc85579902944ef8e594d76cb9e2d6d2555ccb8d0bf82785fb1085c155f84&amp;scene=0#rd</w:t>
      </w:r>
    </w:p>
    <w:p w14:paraId="66399181" w14:textId="77777777" w:rsidR="004436EE" w:rsidRDefault="00000000">
      <w:pPr>
        <w:spacing w:before="200" w:after="120"/>
        <w:jc w:val="center"/>
      </w:pPr>
      <w:r>
        <w:rPr>
          <w:b/>
          <w:sz w:val="18"/>
        </w:rPr>
        <w:t>——————————————————————————————</w:t>
      </w:r>
    </w:p>
    <w:p w14:paraId="498FEA2A" w14:textId="77777777" w:rsidR="004436EE" w:rsidRDefault="00000000">
      <w:pPr>
        <w:spacing w:after="120"/>
        <w:rPr>
          <w:lang w:eastAsia="zh-CN"/>
        </w:rPr>
      </w:pPr>
      <w:r>
        <w:rPr>
          <w:b/>
          <w:sz w:val="24"/>
          <w:lang w:eastAsia="zh-CN"/>
        </w:rPr>
        <w:t>十、【全国仅10所高校入选！2026年度中国青年五四奖章获奖名单公布】</w:t>
      </w:r>
    </w:p>
    <w:p w14:paraId="3117211B" w14:textId="77777777" w:rsidR="004436EE" w:rsidRDefault="00000000">
      <w:pPr>
        <w:spacing w:after="120"/>
        <w:rPr>
          <w:lang w:eastAsia="zh-CN"/>
        </w:rPr>
      </w:pPr>
      <w:r>
        <w:rPr>
          <w:lang w:eastAsia="zh-CN"/>
        </w:rPr>
        <w:lastRenderedPageBreak/>
        <w:t xml:space="preserve">         来源：软科</w:t>
      </w:r>
    </w:p>
    <w:p w14:paraId="5F5DC619" w14:textId="77777777" w:rsidR="004436EE" w:rsidRDefault="00000000">
      <w:pPr>
        <w:spacing w:after="120"/>
        <w:rPr>
          <w:lang w:eastAsia="zh-CN"/>
        </w:rPr>
      </w:pPr>
      <w:r>
        <w:rPr>
          <w:lang w:eastAsia="zh-CN"/>
        </w:rPr>
        <w:t xml:space="preserve">         发布时间：2026-04-27 18:10:00</w:t>
      </w:r>
    </w:p>
    <w:p w14:paraId="2B859D40" w14:textId="77777777" w:rsidR="004436EE" w:rsidRDefault="00000000">
      <w:pPr>
        <w:spacing w:after="120"/>
        <w:jc w:val="both"/>
        <w:rPr>
          <w:lang w:eastAsia="zh-CN"/>
        </w:rPr>
      </w:pPr>
      <w:r>
        <w:rPr>
          <w:lang w:eastAsia="zh-CN"/>
        </w:rPr>
        <w:t xml:space="preserve">         内容摘要：4月27日，“共青团中央”官方公众号公布《共青团中央 全国青联 关于颁授2026年度中国青年五四奖章暨新时代青年先锋奖的决定》。为表彰先进、树立典型，集中展示新时代中国青年的精神品格和价值追求，共青团中央、全国青联决定，授予支德源等29名同志中国青年五四奖章，授予上海“模速空间”大模型创新生态社区青年团队等10个集体中国青年五四奖章集体。同时，授予王伟等20名同志新时代青年先锋奖，授予北京航空航天大学“冯如三号”青年团队等10个集体新时代青年先锋集体。其中，全国仅10所高校的集体或个人获得中国青年五四奖章相关荣誉，包括北京航空航天大学“冯如三号”青年团队、上海“模速空间”大模型创新生态社区青年团队等。该奖项旨在激励广大青年以受表彰的先进典型为榜样，在科技创新、乡村振兴、绿色发展、社会服务、卫国戍边等各领域各方面工作中挺膺担当。</w:t>
      </w:r>
    </w:p>
    <w:p w14:paraId="3FEE76DE" w14:textId="77777777" w:rsidR="004436EE" w:rsidRDefault="00000000">
      <w:pPr>
        <w:spacing w:after="240"/>
      </w:pPr>
      <w:r>
        <w:rPr>
          <w:lang w:eastAsia="zh-CN"/>
        </w:rPr>
        <w:t xml:space="preserve">         </w:t>
      </w:r>
      <w:r>
        <w:t>文章链接：</w:t>
      </w:r>
      <w:r>
        <w:rPr>
          <w:color w:val="0000FF"/>
        </w:rPr>
        <w:t>http://mp.weixin.qq.com/s?__biz=MzAwMDExNDgxNQ==&amp;mid=2650344265&amp;idx=2&amp;sn=5e52774038f31ce2e232c8628f30ec25&amp;chksm=83c7b381ec255afe9fef08eacb94508c7a2a83d53eddd66d700e996c56eb176223ac074833b7&amp;scene=0#rd</w:t>
      </w:r>
    </w:p>
    <w:p w14:paraId="3A52FB97" w14:textId="77777777" w:rsidR="004436EE" w:rsidRDefault="00000000">
      <w:pPr>
        <w:spacing w:before="300"/>
        <w:rPr>
          <w:lang w:eastAsia="zh-CN"/>
        </w:rPr>
      </w:pPr>
      <w:r>
        <w:rPr>
          <w:b/>
          <w:color w:val="000000"/>
          <w:sz w:val="32"/>
          <w:lang w:eastAsia="zh-CN"/>
        </w:rPr>
        <w:br/>
        <w:t>【社会民生与消费】</w:t>
      </w:r>
    </w:p>
    <w:p w14:paraId="1C8A9AA3" w14:textId="77777777" w:rsidR="004436EE" w:rsidRDefault="00000000">
      <w:pPr>
        <w:spacing w:after="120"/>
        <w:rPr>
          <w:lang w:eastAsia="zh-CN"/>
        </w:rPr>
      </w:pPr>
      <w:r>
        <w:rPr>
          <w:b/>
          <w:sz w:val="24"/>
          <w:lang w:eastAsia="zh-CN"/>
        </w:rPr>
        <w:t>一、【山姆羽衣甘蓝盆栽29.9元被抢空，从绿化带到养生顶流引热议】</w:t>
      </w:r>
    </w:p>
    <w:p w14:paraId="0C5B1D55" w14:textId="77777777" w:rsidR="004436EE" w:rsidRDefault="00000000">
      <w:pPr>
        <w:spacing w:after="120"/>
        <w:rPr>
          <w:lang w:eastAsia="zh-CN"/>
        </w:rPr>
      </w:pPr>
      <w:r>
        <w:rPr>
          <w:lang w:eastAsia="zh-CN"/>
        </w:rPr>
        <w:t xml:space="preserve">         来源：红辣椒评论</w:t>
      </w:r>
    </w:p>
    <w:p w14:paraId="1E810F9C" w14:textId="77777777" w:rsidR="004436EE" w:rsidRDefault="00000000">
      <w:pPr>
        <w:spacing w:after="120"/>
        <w:rPr>
          <w:lang w:eastAsia="zh-CN"/>
        </w:rPr>
      </w:pPr>
      <w:r>
        <w:rPr>
          <w:lang w:eastAsia="zh-CN"/>
        </w:rPr>
        <w:t xml:space="preserve">         发布时间：2026-04-28 00:00:00</w:t>
      </w:r>
    </w:p>
    <w:p w14:paraId="5840A352" w14:textId="77777777" w:rsidR="004436EE" w:rsidRDefault="00000000">
      <w:pPr>
        <w:spacing w:after="120"/>
        <w:jc w:val="both"/>
        <w:rPr>
          <w:lang w:eastAsia="zh-CN"/>
        </w:rPr>
      </w:pPr>
      <w:r>
        <w:rPr>
          <w:lang w:eastAsia="zh-CN"/>
        </w:rPr>
        <w:t xml:space="preserve">         内容摘要：近日，山姆超市上线了一款可持续采摘食用的羽衣甘蓝盆栽，售价29.9元，并打出“种一次，吃一年”的口号。该产品一经推出便被抢购一空，火爆程度超出预期。有网友在社交平台表示“一次就抱走七八盆”，未抢到的网友则在评论区疯狂刷屏求代购。这一现象源于4月26日《羊城晚报》的报道。  羽衣甘蓝原本常被用作城市绿化带植物，如今却摇身一变成为养生顶流。文章提到，羽衣甘蓝之所以受到追捧，与其高营养价值密切相关。它富含维生素C、维生素K、膳食纤维以及钙、铁等矿物质，同时热量极低，每100克仅含约49</w:t>
      </w:r>
      <w:r>
        <w:rPr>
          <w:lang w:eastAsia="zh-CN"/>
        </w:rPr>
        <w:lastRenderedPageBreak/>
        <w:t>大卡热量，因此被健身和减脂人群视为“超级食物”。此外，羽衣甘蓝还含有丰富的抗氧化物质，如类胡萝卜素和硫代葡萄糖苷，有助于抗炎和预防慢性疾病。  然而，文章也指出，羽衣甘蓝并非适合所有人。由于其富含膳食纤维和某些硫化物，过量食用可能导致肠胃不适，尤其是对于消化功能较弱的人群。此外，羽衣甘蓝的草酸含量较高，可能影响钙的吸收，肾结石患者需谨慎食用。文章还提醒，羽衣甘蓝作为盆栽种植时，需注意土壤和农药残留问题，确保食用安全。  从绿化带到养生顶流，羽衣甘蓝的走红折射出当代消费者对健康饮食的追求，但文章强调，任何食物都应适量食用，不可盲目跟风。</w:t>
      </w:r>
    </w:p>
    <w:p w14:paraId="42C65DDA" w14:textId="77777777" w:rsidR="004436EE" w:rsidRDefault="00000000">
      <w:pPr>
        <w:spacing w:after="240"/>
      </w:pPr>
      <w:r>
        <w:rPr>
          <w:lang w:eastAsia="zh-CN"/>
        </w:rPr>
        <w:t xml:space="preserve">         </w:t>
      </w:r>
      <w:r>
        <w:t>文章链接：</w:t>
      </w:r>
      <w:r>
        <w:rPr>
          <w:color w:val="0000FF"/>
        </w:rPr>
        <w:t>http://mp.weixin.qq.com/s?__biz=MzA5ODU2MDIxMQ==&amp;mid=2653636753&amp;idx=3&amp;sn=afb9bc24771ad26b63ca7ef8d1a11214&amp;chksm=8a0bc17d6a53ee00378d3f6062efe084cb2328c3d2c761b023e9b39b2f9510fe1671ed67b25d&amp;scene=0#rd</w:t>
      </w:r>
    </w:p>
    <w:p w14:paraId="4F0B3E99" w14:textId="77777777" w:rsidR="004436EE" w:rsidRDefault="00000000">
      <w:pPr>
        <w:spacing w:before="200" w:after="120"/>
        <w:jc w:val="center"/>
      </w:pPr>
      <w:r>
        <w:rPr>
          <w:b/>
          <w:sz w:val="18"/>
        </w:rPr>
        <w:t>——————————————————————————————</w:t>
      </w:r>
    </w:p>
    <w:p w14:paraId="7D6D5B94" w14:textId="77777777" w:rsidR="004436EE" w:rsidRDefault="00000000">
      <w:pPr>
        <w:spacing w:after="120"/>
        <w:rPr>
          <w:lang w:eastAsia="zh-CN"/>
        </w:rPr>
      </w:pPr>
      <w:r>
        <w:rPr>
          <w:b/>
          <w:sz w:val="24"/>
          <w:lang w:eastAsia="zh-CN"/>
        </w:rPr>
        <w:t>二、【东北五年人口减少400万，区域虹吸效应加剧】</w:t>
      </w:r>
    </w:p>
    <w:p w14:paraId="675F4176" w14:textId="77777777" w:rsidR="004436EE" w:rsidRDefault="00000000">
      <w:pPr>
        <w:spacing w:after="120"/>
        <w:rPr>
          <w:lang w:eastAsia="zh-CN"/>
        </w:rPr>
      </w:pPr>
      <w:r>
        <w:rPr>
          <w:lang w:eastAsia="zh-CN"/>
        </w:rPr>
        <w:t xml:space="preserve">         来源：城市财经</w:t>
      </w:r>
    </w:p>
    <w:p w14:paraId="4C5F4015" w14:textId="77777777" w:rsidR="004436EE" w:rsidRDefault="00000000">
      <w:pPr>
        <w:spacing w:after="120"/>
        <w:rPr>
          <w:lang w:eastAsia="zh-CN"/>
        </w:rPr>
      </w:pPr>
      <w:r>
        <w:rPr>
          <w:lang w:eastAsia="zh-CN"/>
        </w:rPr>
        <w:t xml:space="preserve">         发布时间：2026-04-28 12:01:00</w:t>
      </w:r>
    </w:p>
    <w:p w14:paraId="7D2A34E6" w14:textId="77777777" w:rsidR="004436EE" w:rsidRDefault="00000000">
      <w:pPr>
        <w:spacing w:after="120"/>
        <w:jc w:val="both"/>
        <w:rPr>
          <w:lang w:eastAsia="zh-CN"/>
        </w:rPr>
      </w:pPr>
      <w:r>
        <w:rPr>
          <w:lang w:eastAsia="zh-CN"/>
        </w:rPr>
        <w:t xml:space="preserve">         内容摘要：根据文章梳理的2025年内地31个地区人口变化数据，东北地区在过去五年间人口累计减少约400万人。从大区分布看，中部六省人口减少规模最多，其次为山河四省（河南、河北、山东、山西），其人口减少幅度甚至超过东北。具体数据显示：2025年，河南省人口减少41万人，河北省减少24万人，山东省减少37.17万人，山西省减少21.95万人。文章指出，山河四省的人口流失状况“比东北更东北”。文章还提到，上一期内容已系统性分析了2025年各省人口变化情况，但未进一步展开东北地区内部各城市的具体人口流动细节或虹吸效应的具体成因。整体而言，文章主要呈现了东北及山河四省人口减少的宏观数据对比，并强调山河四省在人口减少规模上的突出表现。</w:t>
      </w:r>
    </w:p>
    <w:p w14:paraId="573C6280" w14:textId="77777777" w:rsidR="004436EE" w:rsidRDefault="00000000">
      <w:pPr>
        <w:spacing w:after="240"/>
      </w:pPr>
      <w:r>
        <w:rPr>
          <w:lang w:eastAsia="zh-CN"/>
        </w:rPr>
        <w:t xml:space="preserve">         </w:t>
      </w:r>
      <w:r>
        <w:t>文章链接：</w:t>
      </w:r>
      <w:r>
        <w:rPr>
          <w:color w:val="0000FF"/>
        </w:rPr>
        <w:t>http://mp.weixin.qq.com/s?__biz=MzAwNTc2Mzc0Ng==&amp;mid=2652280674&amp;idx=1&amp;sn=89cd623a7ecc064bd4135fcc5c8efed6&amp;chksm=81ac100cc9d7795a74918f7bc38bf0feaeb975f2a3c0e32adaf904cad7959ab654cf522ab80a&amp;scene=0#rd</w:t>
      </w:r>
    </w:p>
    <w:p w14:paraId="429BA796" w14:textId="77777777" w:rsidR="004436EE" w:rsidRDefault="00000000">
      <w:pPr>
        <w:spacing w:before="200" w:after="120"/>
        <w:jc w:val="center"/>
      </w:pPr>
      <w:r>
        <w:rPr>
          <w:b/>
          <w:sz w:val="18"/>
        </w:rPr>
        <w:t>——————————————————————————————</w:t>
      </w:r>
    </w:p>
    <w:p w14:paraId="6878EC39" w14:textId="77777777" w:rsidR="004436EE" w:rsidRDefault="00000000">
      <w:pPr>
        <w:spacing w:after="120"/>
        <w:rPr>
          <w:lang w:eastAsia="zh-CN"/>
        </w:rPr>
      </w:pPr>
      <w:r>
        <w:rPr>
          <w:b/>
          <w:sz w:val="24"/>
          <w:lang w:eastAsia="zh-CN"/>
        </w:rPr>
        <w:lastRenderedPageBreak/>
        <w:t>三、【上海警方破获“代码黄牛”黑色产业链：专家号秒空背后是脚本抢号与天价倒卖】</w:t>
      </w:r>
    </w:p>
    <w:p w14:paraId="020B3288" w14:textId="77777777" w:rsidR="004436EE" w:rsidRDefault="00000000">
      <w:pPr>
        <w:spacing w:after="120"/>
        <w:rPr>
          <w:lang w:eastAsia="zh-CN"/>
        </w:rPr>
      </w:pPr>
      <w:r>
        <w:rPr>
          <w:lang w:eastAsia="zh-CN"/>
        </w:rPr>
        <w:t xml:space="preserve">         来源：健康凯歌</w:t>
      </w:r>
    </w:p>
    <w:p w14:paraId="029E4D7F" w14:textId="77777777" w:rsidR="004436EE" w:rsidRDefault="00000000">
      <w:pPr>
        <w:spacing w:after="120"/>
        <w:rPr>
          <w:lang w:eastAsia="zh-CN"/>
        </w:rPr>
      </w:pPr>
      <w:r>
        <w:rPr>
          <w:lang w:eastAsia="zh-CN"/>
        </w:rPr>
        <w:t xml:space="preserve">         发布时间：2026-04-28 01:21:24</w:t>
      </w:r>
    </w:p>
    <w:p w14:paraId="0E0FBC90" w14:textId="77777777" w:rsidR="004436EE" w:rsidRDefault="00000000">
      <w:pPr>
        <w:spacing w:after="120"/>
        <w:jc w:val="both"/>
        <w:rPr>
          <w:lang w:eastAsia="zh-CN"/>
        </w:rPr>
      </w:pPr>
      <w:r>
        <w:rPr>
          <w:lang w:eastAsia="zh-CN"/>
        </w:rPr>
        <w:t xml:space="preserve">         内容摘要：2025年3月，上海闵行公安分局接到辖区内三甲医院线索：线上专家号源几乎一放出就“秒空”，但实际到诊率极低，不足30%。医院运营科联系预约患者时，数十个预留号码均无法接通。警方调查发现，部分账号频繁更换关联就诊人信息，2025年至今年3月累计预约超3000次，但实际就诊仅950余次，取消和过期比例接近70%。  警方锁定关键人物李某。李某最初是线下“黄牛”，2025年前后转为技术“黄牛”，利用自动脚本软件不间断刷新医院挂号系统，实时监控号源状态。他还架设摄像头将抢号电脑画面实时传回手机，确保不放走任何空号。在李某技术支撑下，4名所谓“陪诊师”通过社交媒体发布“代办医院预约挂号”广告，以每单加价130元至500元不等的“中介费”批量出售专家号源，四人从中非法获利超100万元。李某本人则通过接单和“洗号手段”赚取超240万元非法收入。  警方测试发现，正常患者从登录到完成挂号至少需1分钟，而技术黄牛郑某直接侵入医院后台，用脚本仅需1秒即可完成挂号。郑某还委托外部开发者定制“私属代客式预约挂号全自动化软件”，患者无需打开官方平台，直接在违规App上填写信息即可，郑某因此牟利310余万元。警方还发现兰某等其他团伙采用类似手法，涉及上海多家三甲医院，共记录4000多个“挂号机器人账号”。  该黑色产业链形成“线上接单—编写软件技术抢号—号源洗库倒卖”的标准化模式。黄牛一级分销者以约380元单价从技术黑客处购买号源，转手卖给中游倒号者，最终“陪诊师”将300元的专家号以1500元左右卖给患者。倒卖团伙还利用“候补机会”系统漏洞，将未售出的号源手工退回后，再用脚本秒杀，使号源始终控制在黄牛手中。  南京警方2025年初也打掉类似团伙，主犯曹某是软件工程师，编写抢号外挂，发送数据包仅需0.02秒，单个黑卡支付号一年转账超4000次，涉及金额过百万元。患者通过陪诊中介挂号花费900至1600元，是正常价格的十倍。根据《刑法》第二百八十五条，李某、郑某涉嫌非法获取计算机信息系统数据罪，情节特别严重可处三年以上七年以下有期徒刑。南京同类案件中，张某和倪某已被秦淮区法院以该罪名判刑。  4月1日至2日，上海闵行警方出动十余个抓捕小组，赴安徽、福建等地收网，抓获10名犯罪嫌疑人。李某、郑某等已被刑拘。警方已向多家医院下发安全警示和系统改进建议，督促加强多端口交互验证、外挂流量风控和人机交互识别。</w:t>
      </w:r>
    </w:p>
    <w:p w14:paraId="0CC18600" w14:textId="77777777" w:rsidR="004436EE" w:rsidRDefault="00000000">
      <w:pPr>
        <w:spacing w:after="240"/>
      </w:pPr>
      <w:r>
        <w:rPr>
          <w:lang w:eastAsia="zh-CN"/>
        </w:rPr>
        <w:t xml:space="preserve">         </w:t>
      </w:r>
      <w:r>
        <w:t>文章链接：</w:t>
      </w:r>
      <w:r>
        <w:rPr>
          <w:color w:val="0000FF"/>
        </w:rPr>
        <w:t>https://mp.weixin.qq.com/s/UO4a1EOchqmVvf5SSyiaAQ</w:t>
      </w:r>
    </w:p>
    <w:p w14:paraId="773E67DC" w14:textId="77777777" w:rsidR="004436EE" w:rsidRDefault="00000000">
      <w:pPr>
        <w:spacing w:before="300"/>
        <w:rPr>
          <w:lang w:eastAsia="zh-CN"/>
        </w:rPr>
      </w:pPr>
      <w:r>
        <w:rPr>
          <w:b/>
          <w:color w:val="000000"/>
          <w:sz w:val="32"/>
          <w:lang w:eastAsia="zh-CN"/>
        </w:rPr>
        <w:lastRenderedPageBreak/>
        <w:br/>
        <w:t>【企业与商业】</w:t>
      </w:r>
    </w:p>
    <w:p w14:paraId="302363F8" w14:textId="77777777" w:rsidR="004436EE" w:rsidRDefault="00000000">
      <w:pPr>
        <w:spacing w:after="120"/>
        <w:rPr>
          <w:lang w:eastAsia="zh-CN"/>
        </w:rPr>
      </w:pPr>
      <w:r>
        <w:rPr>
          <w:b/>
          <w:sz w:val="24"/>
          <w:lang w:eastAsia="zh-CN"/>
        </w:rPr>
        <w:t>一、【俞敏洪道歉送走四位老兵，刘邦封雍齿定功臣之心】</w:t>
      </w:r>
    </w:p>
    <w:p w14:paraId="58BEEAE6" w14:textId="77777777" w:rsidR="004436EE" w:rsidRDefault="00000000">
      <w:pPr>
        <w:spacing w:after="120"/>
        <w:rPr>
          <w:lang w:eastAsia="zh-CN"/>
        </w:rPr>
      </w:pPr>
      <w:r>
        <w:rPr>
          <w:lang w:eastAsia="zh-CN"/>
        </w:rPr>
        <w:t xml:space="preserve">         来源：冰川思享号</w:t>
      </w:r>
    </w:p>
    <w:p w14:paraId="2F46502C" w14:textId="77777777" w:rsidR="004436EE" w:rsidRDefault="00000000">
      <w:pPr>
        <w:spacing w:after="120"/>
        <w:rPr>
          <w:lang w:eastAsia="zh-CN"/>
        </w:rPr>
      </w:pPr>
      <w:r>
        <w:rPr>
          <w:lang w:eastAsia="zh-CN"/>
        </w:rPr>
        <w:t xml:space="preserve">         发布时间：2026-04-28 12:09:00</w:t>
      </w:r>
    </w:p>
    <w:p w14:paraId="377E80ED" w14:textId="77777777" w:rsidR="004436EE" w:rsidRDefault="00000000">
      <w:pPr>
        <w:spacing w:after="120"/>
        <w:jc w:val="both"/>
        <w:rPr>
          <w:lang w:eastAsia="zh-CN"/>
        </w:rPr>
      </w:pPr>
      <w:r>
        <w:rPr>
          <w:lang w:eastAsia="zh-CN"/>
        </w:rPr>
        <w:t xml:space="preserve">         内容摘要：刘邦在汉初大封功臣二十余人，通过封赏曾背叛过自己的雍齿，稳定了功臣群体的心。而俞敏洪虽然道歉时流泪，对主播们有情分，但涉及公司核心权力分配、能否给功臣提供稳固制度保障时，他退缩了。结果，俞敏洪的一次道歉，送走了四位老兵。文章将俞敏洪与刘邦对比，指出老俞有项羽的妇人之仁，却没有学到刘邦的意豁如。</w:t>
      </w:r>
    </w:p>
    <w:p w14:paraId="0B24CEE1" w14:textId="77777777" w:rsidR="004436EE" w:rsidRDefault="00000000">
      <w:pPr>
        <w:spacing w:after="240"/>
      </w:pPr>
      <w:r>
        <w:rPr>
          <w:lang w:eastAsia="zh-CN"/>
        </w:rPr>
        <w:t xml:space="preserve">         </w:t>
      </w:r>
      <w:r>
        <w:t>文章链接：</w:t>
      </w:r>
      <w:r>
        <w:rPr>
          <w:color w:val="0000FF"/>
        </w:rPr>
        <w:t>http://mp.weixin.qq.com/s?__biz=MzI1MjcwNzExMg==&amp;mid=2247622846&amp;idx=1&amp;sn=bd8209d0ffea35441b8408b48b29c069&amp;chksm=e811b9ac34dd30635da72da3c77fee95e6157cb08eaa7904cb59cd93105207df9ebd555ac64b&amp;scene=0#rd</w:t>
      </w:r>
    </w:p>
    <w:p w14:paraId="1E214BDB" w14:textId="77777777" w:rsidR="004436EE" w:rsidRDefault="00000000">
      <w:pPr>
        <w:spacing w:before="200" w:after="120"/>
        <w:jc w:val="center"/>
      </w:pPr>
      <w:r>
        <w:rPr>
          <w:b/>
          <w:sz w:val="18"/>
        </w:rPr>
        <w:t>——————————————————————————————</w:t>
      </w:r>
    </w:p>
    <w:p w14:paraId="7E67DA49" w14:textId="77777777" w:rsidR="004436EE" w:rsidRDefault="00000000">
      <w:pPr>
        <w:spacing w:after="120"/>
        <w:rPr>
          <w:lang w:eastAsia="zh-CN"/>
        </w:rPr>
      </w:pPr>
      <w:r>
        <w:rPr>
          <w:b/>
          <w:sz w:val="24"/>
          <w:lang w:eastAsia="zh-CN"/>
        </w:rPr>
        <w:t>二、【摩尔线程上市首份年报披露：营收增长但亏损扩大，生意尚未彻底跑通】</w:t>
      </w:r>
    </w:p>
    <w:p w14:paraId="712E1887" w14:textId="77777777" w:rsidR="004436EE" w:rsidRDefault="00000000">
      <w:pPr>
        <w:spacing w:after="120"/>
        <w:rPr>
          <w:lang w:eastAsia="zh-CN"/>
        </w:rPr>
      </w:pPr>
      <w:r>
        <w:rPr>
          <w:lang w:eastAsia="zh-CN"/>
        </w:rPr>
        <w:t xml:space="preserve">         来源：虎嗅APP</w:t>
      </w:r>
    </w:p>
    <w:p w14:paraId="106FF68C" w14:textId="77777777" w:rsidR="004436EE" w:rsidRDefault="00000000">
      <w:pPr>
        <w:spacing w:after="120"/>
        <w:rPr>
          <w:lang w:eastAsia="zh-CN"/>
        </w:rPr>
      </w:pPr>
      <w:r>
        <w:rPr>
          <w:lang w:eastAsia="zh-CN"/>
        </w:rPr>
        <w:t xml:space="preserve">         发布时间：2026-04-28 08:28:00</w:t>
      </w:r>
    </w:p>
    <w:p w14:paraId="325203F2" w14:textId="77777777" w:rsidR="004436EE" w:rsidRDefault="00000000">
      <w:pPr>
        <w:spacing w:after="120"/>
        <w:jc w:val="both"/>
        <w:rPr>
          <w:lang w:eastAsia="zh-CN"/>
        </w:rPr>
      </w:pPr>
      <w:r>
        <w:rPr>
          <w:lang w:eastAsia="zh-CN"/>
        </w:rPr>
        <w:t xml:space="preserve">         内容摘要：摩尔线程在上市约五年后披露了首份年报和一季报，澄清了市场对其是否为“PPT公司”的疑虑。年报显示，公司营收实现增长，但亏损也在扩大，表明其商业化进程仍面临挑战。作为一家中国GPU创业公司，摩尔线程常被市场称为“中国英伟达”，但财报数据反映出其生意尚未彻底跑通。具体来看，公司营收增长主要得益于订单增加，但与此同时，亏损额同比扩大，显示出盈利能力不足。一季报同样延续了这一趋势，营收虽有增长，但亏损幅度未见收窄。市场分析认为，尽管摩尔线程已获得订单并开始交付，但考验才刚刚开始，公司仍需在技术研发、市场拓展和成本控制等方面持续努力，才能真正证明其商业模式的可持续性。财报披露后，市场对摩尔线程的未来发展保持关注，尤其是其在GPU领域的竞争地位和长期盈利能力。</w:t>
      </w:r>
    </w:p>
    <w:p w14:paraId="0F6E1F67" w14:textId="77777777" w:rsidR="004436EE" w:rsidRDefault="00000000">
      <w:pPr>
        <w:spacing w:after="240"/>
      </w:pPr>
      <w:r>
        <w:rPr>
          <w:lang w:eastAsia="zh-CN"/>
        </w:rPr>
        <w:lastRenderedPageBreak/>
        <w:t xml:space="preserve">         </w:t>
      </w:r>
      <w:r>
        <w:t>文章链接：</w:t>
      </w:r>
      <w:r>
        <w:rPr>
          <w:color w:val="0000FF"/>
        </w:rPr>
        <w:t>http://mp.weixin.qq.com/s?__biz=MTQzMjE1NjQwMQ==&amp;mid=2656168869&amp;idx=1&amp;sn=8a3e186434c257f1ddcc4ec3e9f8ed1e&amp;chksm=671b8cfdcb3c347020ea1f05d2b286c19ca9900349a4d3708ec308970d9467c6d1cf94929095&amp;scene=0#rd</w:t>
      </w:r>
    </w:p>
    <w:p w14:paraId="0EB766A5" w14:textId="77777777" w:rsidR="004436EE" w:rsidRDefault="00000000">
      <w:pPr>
        <w:spacing w:before="200" w:after="120"/>
        <w:jc w:val="center"/>
      </w:pPr>
      <w:r>
        <w:rPr>
          <w:b/>
          <w:sz w:val="18"/>
        </w:rPr>
        <w:t>——————————————————————————————</w:t>
      </w:r>
    </w:p>
    <w:p w14:paraId="2CE99292" w14:textId="77777777" w:rsidR="004436EE" w:rsidRDefault="00000000">
      <w:pPr>
        <w:spacing w:after="120"/>
        <w:rPr>
          <w:lang w:eastAsia="zh-CN"/>
        </w:rPr>
      </w:pPr>
      <w:r>
        <w:rPr>
          <w:b/>
          <w:sz w:val="24"/>
          <w:lang w:eastAsia="zh-CN"/>
        </w:rPr>
        <w:t>三、【中国咖啡店数量全球第一，但专业咖啡机仍依赖外资品牌】</w:t>
      </w:r>
    </w:p>
    <w:p w14:paraId="17A8C196" w14:textId="77777777" w:rsidR="004436EE" w:rsidRDefault="00000000">
      <w:pPr>
        <w:spacing w:after="120"/>
        <w:rPr>
          <w:lang w:eastAsia="zh-CN"/>
        </w:rPr>
      </w:pPr>
      <w:r>
        <w:rPr>
          <w:lang w:eastAsia="zh-CN"/>
        </w:rPr>
        <w:t xml:space="preserve">         来源：正解局</w:t>
      </w:r>
    </w:p>
    <w:p w14:paraId="4017431A" w14:textId="77777777" w:rsidR="004436EE" w:rsidRDefault="00000000">
      <w:pPr>
        <w:spacing w:after="120"/>
        <w:rPr>
          <w:lang w:eastAsia="zh-CN"/>
        </w:rPr>
      </w:pPr>
      <w:r>
        <w:rPr>
          <w:lang w:eastAsia="zh-CN"/>
        </w:rPr>
        <w:t xml:space="preserve">         发布时间：2026-04-28 12:24:00</w:t>
      </w:r>
    </w:p>
    <w:p w14:paraId="57760B58" w14:textId="77777777" w:rsidR="004436EE" w:rsidRDefault="00000000">
      <w:pPr>
        <w:spacing w:after="120"/>
        <w:jc w:val="both"/>
        <w:rPr>
          <w:lang w:eastAsia="zh-CN"/>
        </w:rPr>
      </w:pPr>
      <w:r>
        <w:rPr>
          <w:lang w:eastAsia="zh-CN"/>
        </w:rPr>
        <w:t xml:space="preserve">         内容摘要：2023年，中国品牌咖啡门店数量达到49691家，超越美国成为全球第一。中国人越来越爱喝咖啡，街道上的咖啡店越开越密。然而，中国咖啡店里使用的专业咖啡机，大多仍是外资品牌。文章提到“咖啡，是成年人的续命药水”、“冲咖5分钟，干活8小时，早C晚A上B班”、“咖啡续命”等网络流行语，反映了咖啡在职场人群中的普及程度。尽管中国咖啡市场门店规模已居全球首位，但在专业咖啡机这一核心设备领域，国产替代尚未实现突破，外资品牌仍占据主导地位。</w:t>
      </w:r>
    </w:p>
    <w:p w14:paraId="669E1312" w14:textId="77777777" w:rsidR="004436EE" w:rsidRDefault="00000000">
      <w:pPr>
        <w:spacing w:after="240"/>
      </w:pPr>
      <w:r>
        <w:rPr>
          <w:lang w:eastAsia="zh-CN"/>
        </w:rPr>
        <w:t xml:space="preserve">         </w:t>
      </w:r>
      <w:r>
        <w:t>文章链接：</w:t>
      </w:r>
      <w:r>
        <w:rPr>
          <w:color w:val="0000FF"/>
        </w:rPr>
        <w:t>http://mp.weixin.qq.com/s?__biz=MjM5MTU3Mzk2OA==&amp;mid=2654920989&amp;idx=3&amp;sn=20794fd4208a5418c4ee1e6baf742b02&amp;chksm=bcdc0e0b4dc8addd3fca5df5f27dcf399c29b3223244e29227251715832210be64fea14c33e1&amp;scene=0#rd</w:t>
      </w:r>
    </w:p>
    <w:p w14:paraId="594E8D27" w14:textId="77777777" w:rsidR="004436EE" w:rsidRDefault="00000000">
      <w:pPr>
        <w:spacing w:before="200" w:after="120"/>
        <w:jc w:val="center"/>
      </w:pPr>
      <w:r>
        <w:rPr>
          <w:b/>
          <w:sz w:val="18"/>
        </w:rPr>
        <w:t>——————————————————————————————</w:t>
      </w:r>
    </w:p>
    <w:p w14:paraId="3589F56C" w14:textId="77777777" w:rsidR="004436EE" w:rsidRDefault="00000000">
      <w:pPr>
        <w:spacing w:after="120"/>
        <w:rPr>
          <w:lang w:eastAsia="zh-CN"/>
        </w:rPr>
      </w:pPr>
      <w:r>
        <w:rPr>
          <w:b/>
          <w:sz w:val="24"/>
          <w:lang w:eastAsia="zh-CN"/>
        </w:rPr>
        <w:t>四、【北京车展国产跑车扎堆亮相，从概念到量产全面爆发】</w:t>
      </w:r>
    </w:p>
    <w:p w14:paraId="08990B6D" w14:textId="77777777" w:rsidR="004436EE" w:rsidRDefault="00000000">
      <w:pPr>
        <w:spacing w:after="120"/>
        <w:rPr>
          <w:lang w:eastAsia="zh-CN"/>
        </w:rPr>
      </w:pPr>
      <w:r>
        <w:rPr>
          <w:lang w:eastAsia="zh-CN"/>
        </w:rPr>
        <w:t xml:space="preserve">         来源：差评X.PIN</w:t>
      </w:r>
    </w:p>
    <w:p w14:paraId="72580A3E" w14:textId="77777777" w:rsidR="004436EE" w:rsidRDefault="00000000">
      <w:pPr>
        <w:spacing w:after="120"/>
        <w:rPr>
          <w:lang w:eastAsia="zh-CN"/>
        </w:rPr>
      </w:pPr>
      <w:r>
        <w:rPr>
          <w:lang w:eastAsia="zh-CN"/>
        </w:rPr>
        <w:t xml:space="preserve">         发布时间：2026-04-28 00:00:00</w:t>
      </w:r>
    </w:p>
    <w:p w14:paraId="368DEED3" w14:textId="77777777" w:rsidR="004436EE" w:rsidRDefault="00000000">
      <w:pPr>
        <w:spacing w:after="120"/>
        <w:jc w:val="both"/>
        <w:rPr>
          <w:lang w:eastAsia="zh-CN"/>
        </w:rPr>
      </w:pPr>
      <w:r>
        <w:rPr>
          <w:lang w:eastAsia="zh-CN"/>
        </w:rPr>
        <w:t xml:space="preserve">         内容摘要：本次北京车展上，国产跑车成为一大亮点，与以往概念车居多不同，这次出现了多款即将量产或已开启预售的车型。比亚迪仰望U9已开始交付，售价168万元，采用四电机易四方技术，零百加速2.36秒，极速309.19km/h，并具备原地掉头、跳舞模式等功能。广汽埃安旗下昊铂SSR也已交付，售价128.6万元起，零百加速2.3秒，采用两挡四合一电机和900V碳化硅平台。哪吒汽车推出山海平台首款跑车哪吒GT，售价17.88万-22.68万元，</w:t>
      </w:r>
      <w:r>
        <w:rPr>
          <w:lang w:eastAsia="zh-CN"/>
        </w:rPr>
        <w:lastRenderedPageBreak/>
        <w:t>零百加速3.7秒，定位为年轻人的第一台跑车。名爵MG Cyberster采用软顶敞篷设计，售价31.98万-35.98万元，零百加速3.2秒，已开始交付。红旗推出S9超跑，搭载V8T混动系统，最大功率超1400马力，零百加速1.9秒，极速超400km/h，全球限量99台。此外，还有东风e</w:t>
      </w:r>
      <w:r>
        <w:t>π</w:t>
      </w:r>
      <w:r>
        <w:rPr>
          <w:lang w:eastAsia="zh-CN"/>
        </w:rPr>
        <w:t>007、比亚迪方程豹SUPER 9概念车等亮相。这些国产跑车在性能上已不输甚至超越传统超跑，同时价格覆盖从十几万到上百万的区间，展现出国产车企在跑车领域的全面布局。车展现场，这些跑车展台人气极高，观众排队体验，反映出市场对国产跑车的浓厚兴趣。</w:t>
      </w:r>
    </w:p>
    <w:p w14:paraId="7E0FE9B1" w14:textId="77777777" w:rsidR="004436EE" w:rsidRDefault="00000000">
      <w:pPr>
        <w:spacing w:after="240"/>
      </w:pPr>
      <w:r>
        <w:rPr>
          <w:lang w:eastAsia="zh-CN"/>
        </w:rPr>
        <w:t xml:space="preserve">         </w:t>
      </w:r>
      <w:r>
        <w:t>文章链接：</w:t>
      </w:r>
      <w:r>
        <w:rPr>
          <w:color w:val="0000FF"/>
        </w:rPr>
        <w:t>http://mp.weixin.qq.com/s?__biz=MzA5NDc1NzQ4MA==&amp;mid=2654657141&amp;idx=3&amp;sn=d01dd92ac6f304e8b3c3569aa29f2d0b&amp;chksm=8a40dde84eb32776f4e68195cbc9a038883e75e0a8ccfbc67cb894ac8b333a09ff56bdd6015d&amp;scene=0#rd</w:t>
      </w:r>
    </w:p>
    <w:p w14:paraId="438531B9" w14:textId="77777777" w:rsidR="004436EE" w:rsidRDefault="00000000">
      <w:pPr>
        <w:spacing w:before="200" w:after="120"/>
        <w:jc w:val="center"/>
      </w:pPr>
      <w:r>
        <w:rPr>
          <w:b/>
          <w:sz w:val="18"/>
        </w:rPr>
        <w:t>——————————————————————————————</w:t>
      </w:r>
    </w:p>
    <w:p w14:paraId="67D15AF3" w14:textId="77777777" w:rsidR="004436EE" w:rsidRDefault="00000000">
      <w:pPr>
        <w:spacing w:after="120"/>
        <w:rPr>
          <w:lang w:eastAsia="zh-CN"/>
        </w:rPr>
      </w:pPr>
      <w:r>
        <w:rPr>
          <w:b/>
          <w:sz w:val="24"/>
          <w:lang w:eastAsia="zh-CN"/>
        </w:rPr>
        <w:t>五、【东方甄选四名核心主播集体离职，俞敏洪道歉】</w:t>
      </w:r>
    </w:p>
    <w:p w14:paraId="659B06D3" w14:textId="77777777" w:rsidR="004436EE" w:rsidRDefault="00000000">
      <w:pPr>
        <w:spacing w:after="120"/>
        <w:rPr>
          <w:lang w:eastAsia="zh-CN"/>
        </w:rPr>
      </w:pPr>
      <w:r>
        <w:rPr>
          <w:lang w:eastAsia="zh-CN"/>
        </w:rPr>
        <w:t xml:space="preserve">         来源：四环青年</w:t>
      </w:r>
    </w:p>
    <w:p w14:paraId="0761B1BC" w14:textId="77777777" w:rsidR="004436EE" w:rsidRDefault="00000000">
      <w:pPr>
        <w:spacing w:after="120"/>
        <w:rPr>
          <w:lang w:eastAsia="zh-CN"/>
        </w:rPr>
      </w:pPr>
      <w:r>
        <w:rPr>
          <w:lang w:eastAsia="zh-CN"/>
        </w:rPr>
        <w:t xml:space="preserve">         发布时间：2026-04-27 16:51:00</w:t>
      </w:r>
    </w:p>
    <w:p w14:paraId="49EC2E0C" w14:textId="77777777" w:rsidR="004436EE" w:rsidRDefault="00000000">
      <w:pPr>
        <w:spacing w:after="120"/>
        <w:jc w:val="both"/>
        <w:rPr>
          <w:lang w:eastAsia="zh-CN"/>
        </w:rPr>
      </w:pPr>
      <w:r>
        <w:rPr>
          <w:lang w:eastAsia="zh-CN"/>
        </w:rPr>
        <w:t xml:space="preserve">         内容摘要：东方甄选在短短两天内，有四名核心主播先后宣布离职。这些主播将离职原因指向现任管理层管理风格的改变，有主播表示“很难认同，选择离开”。面对这一突然的人事变动，东方甄选创始人俞敏洪再次出面道歉，并坦言在管理层调整后，公司管理方式发生了变化。文章指出，这些核心主播离职的根源，并非简单的管理风格问题，而是标准化转型与个性化表达之间的深层矛盾。</w:t>
      </w:r>
    </w:p>
    <w:p w14:paraId="04AF5768" w14:textId="77777777" w:rsidR="004436EE" w:rsidRDefault="00000000">
      <w:pPr>
        <w:spacing w:after="240"/>
      </w:pPr>
      <w:r>
        <w:rPr>
          <w:lang w:eastAsia="zh-CN"/>
        </w:rPr>
        <w:t xml:space="preserve">         </w:t>
      </w:r>
      <w:r>
        <w:t>文章链接：</w:t>
      </w:r>
      <w:r>
        <w:rPr>
          <w:color w:val="0000FF"/>
        </w:rPr>
        <w:t>http://mp.weixin.qq.com/s?__biz=MjM5OTAwODgyMA==&amp;mid=2650039631&amp;idx=2&amp;sn=c1deb4eed694d6ab66bd97531a49950e&amp;chksm=bec2ca1489b5430273726ff5d1e268de5d2c0cf6180fa2404699d52e282c3d3149c37c434a44#rd</w:t>
      </w:r>
    </w:p>
    <w:p w14:paraId="55B8EA7A" w14:textId="77777777" w:rsidR="004436EE" w:rsidRDefault="00000000">
      <w:pPr>
        <w:spacing w:before="300"/>
        <w:rPr>
          <w:lang w:eastAsia="zh-CN"/>
        </w:rPr>
      </w:pPr>
      <w:r>
        <w:rPr>
          <w:b/>
          <w:color w:val="000000"/>
          <w:sz w:val="32"/>
          <w:lang w:eastAsia="zh-CN"/>
        </w:rPr>
        <w:br/>
        <w:t>【政策法规与监管】</w:t>
      </w:r>
    </w:p>
    <w:p w14:paraId="32081EEA" w14:textId="77777777" w:rsidR="004436EE" w:rsidRDefault="00000000">
      <w:pPr>
        <w:spacing w:after="120"/>
        <w:rPr>
          <w:lang w:eastAsia="zh-CN"/>
        </w:rPr>
      </w:pPr>
      <w:r>
        <w:rPr>
          <w:b/>
          <w:sz w:val="24"/>
          <w:lang w:eastAsia="zh-CN"/>
        </w:rPr>
        <w:t>一、【国家出手叫停Meta收购Manus案，首个AI领域外资收购被禁】</w:t>
      </w:r>
    </w:p>
    <w:p w14:paraId="7C96D39E" w14:textId="77777777" w:rsidR="004436EE" w:rsidRDefault="00000000">
      <w:pPr>
        <w:spacing w:after="120"/>
        <w:rPr>
          <w:lang w:eastAsia="zh-CN"/>
        </w:rPr>
      </w:pPr>
      <w:r>
        <w:rPr>
          <w:lang w:eastAsia="zh-CN"/>
        </w:rPr>
        <w:lastRenderedPageBreak/>
        <w:t xml:space="preserve">         来源：智谷趋势Trend</w:t>
      </w:r>
    </w:p>
    <w:p w14:paraId="414141B8" w14:textId="77777777" w:rsidR="004436EE" w:rsidRDefault="00000000">
      <w:pPr>
        <w:spacing w:after="120"/>
        <w:rPr>
          <w:lang w:eastAsia="zh-CN"/>
        </w:rPr>
      </w:pPr>
      <w:r>
        <w:rPr>
          <w:lang w:eastAsia="zh-CN"/>
        </w:rPr>
        <w:t xml:space="preserve">         发布时间：2026-04-27 20:07:00</w:t>
      </w:r>
    </w:p>
    <w:p w14:paraId="7F830A47" w14:textId="77777777" w:rsidR="004436EE" w:rsidRDefault="00000000">
      <w:pPr>
        <w:spacing w:after="120"/>
        <w:jc w:val="both"/>
        <w:rPr>
          <w:lang w:eastAsia="zh-CN"/>
        </w:rPr>
      </w:pPr>
      <w:r>
        <w:rPr>
          <w:lang w:eastAsia="zh-CN"/>
        </w:rPr>
        <w:t xml:space="preserve">         内容摘要：据观察者网报道，外商投资安全审查工作机制办公室（国家发展改革委）依法依规对外资收购Manus项目作出禁止投资决定，要求当事人撤销该收购交易。这是《外商投资安全审查办法》2020年实施以来，首个被公开叫停的AI领域外资收购案。</w:t>
      </w:r>
    </w:p>
    <w:p w14:paraId="612E4F36" w14:textId="77777777" w:rsidR="004436EE" w:rsidRDefault="00000000">
      <w:pPr>
        <w:spacing w:after="240"/>
      </w:pPr>
      <w:r>
        <w:rPr>
          <w:lang w:eastAsia="zh-CN"/>
        </w:rPr>
        <w:t xml:space="preserve">         </w:t>
      </w:r>
      <w:r>
        <w:t>文章链接：</w:t>
      </w:r>
      <w:r>
        <w:rPr>
          <w:color w:val="0000FF"/>
        </w:rPr>
        <w:t>http://mp.weixin.qq.com/s?__biz=MzYyMTU4OTg5Mg==&amp;mid=2247659902&amp;idx=1&amp;sn=71cb355c28c3da333fd07fb3ad33871e&amp;chksm=fec44f89c0e3eb34813ba5c661adbd5e8f9f0e9ffc7e29ee4d5c95524bf8e97f108d92987536&amp;scene=0#rd</w:t>
      </w:r>
    </w:p>
    <w:p w14:paraId="48A1A98D" w14:textId="77777777" w:rsidR="004436EE" w:rsidRDefault="00000000">
      <w:pPr>
        <w:spacing w:before="300"/>
        <w:rPr>
          <w:lang w:eastAsia="zh-CN"/>
        </w:rPr>
      </w:pPr>
      <w:r>
        <w:rPr>
          <w:b/>
          <w:color w:val="000000"/>
          <w:sz w:val="32"/>
          <w:lang w:eastAsia="zh-CN"/>
        </w:rPr>
        <w:br/>
        <w:t>【能源与资源】</w:t>
      </w:r>
    </w:p>
    <w:p w14:paraId="7CF26561" w14:textId="77777777" w:rsidR="004436EE" w:rsidRDefault="00000000">
      <w:pPr>
        <w:spacing w:after="120"/>
        <w:rPr>
          <w:lang w:eastAsia="zh-CN"/>
        </w:rPr>
      </w:pPr>
      <w:r>
        <w:rPr>
          <w:b/>
          <w:sz w:val="24"/>
          <w:lang w:eastAsia="zh-CN"/>
        </w:rPr>
        <w:t>一、【广东电价逼近1元/度：卡塔尔LNG断供与热浪叠加推高电力成本】</w:t>
      </w:r>
    </w:p>
    <w:p w14:paraId="7A282E4D" w14:textId="77777777" w:rsidR="004436EE" w:rsidRDefault="00000000">
      <w:pPr>
        <w:spacing w:after="120"/>
        <w:rPr>
          <w:lang w:eastAsia="zh-CN"/>
        </w:rPr>
      </w:pPr>
      <w:r>
        <w:rPr>
          <w:lang w:eastAsia="zh-CN"/>
        </w:rPr>
        <w:t xml:space="preserve">         来源：大何日拱一卒</w:t>
      </w:r>
    </w:p>
    <w:p w14:paraId="728527BF" w14:textId="77777777" w:rsidR="004436EE" w:rsidRDefault="00000000">
      <w:pPr>
        <w:spacing w:after="120"/>
        <w:rPr>
          <w:lang w:eastAsia="zh-CN"/>
        </w:rPr>
      </w:pPr>
      <w:r>
        <w:rPr>
          <w:lang w:eastAsia="zh-CN"/>
        </w:rPr>
        <w:t xml:space="preserve">         发布时间：2026-04-27 14:52:57</w:t>
      </w:r>
    </w:p>
    <w:p w14:paraId="7952BA40" w14:textId="77777777" w:rsidR="004436EE" w:rsidRDefault="00000000">
      <w:pPr>
        <w:spacing w:after="120"/>
        <w:jc w:val="both"/>
        <w:rPr>
          <w:lang w:eastAsia="zh-CN"/>
        </w:rPr>
      </w:pPr>
      <w:r>
        <w:rPr>
          <w:lang w:eastAsia="zh-CN"/>
        </w:rPr>
        <w:t xml:space="preserve">         内容摘要：4月11日，广东电力现货发电侧实时均价冲至978元/兆瓦时，离1元一度仅差22元，而去年同期为346元，翻了近三倍。整个4月上旬，电价在900元以上高位反复波动。广东工业用电量占全国近十分之一，规模以上工业增加值常年居全国首位。  电价飙升的核心原因在于电力市场定价规则。广东52%的电力装机为煤电和气电，高度依赖进口燃料。卡塔尔和阿联酋占全球LNG供应近五分之一，3月19日全球最大液化基地拉斯拉凡遇袭后，卡塔尔LNG出口实质上归零。4月驶入广东的LNG运输船仅为平时运力的六成，广东能源集团与卡塔尔的长期采购合同被迫暂停，LNG到岸价环比跳涨超9%。在现货市场中，最后被调用的成本最高的燃气电厂决定了整个市场的清算电价，其以20%出头的装机容量在用电高峰时段拉平超额负荷，推高全网结算价。  同时，一场提前到来的热浪将广东最大用电负荷推至1.3亿千瓦，比去年提前15天突破该门槛。气电频繁成为边际出清机组，加之广东自去年8月起将气价与电价联动比例从30%拉至100%，传导机制大幅提速。跨省送电方面，4月16日甘肃、湖北、湖南紧急支援广东，最大输电功率110万千瓦，仅占广东用电高峰的不到1%。西南来水偏枯，云贵自顾不暇，跨省线路被卡死。  文章还提到，全球最大避孕套生产商</w:t>
      </w:r>
      <w:r>
        <w:rPr>
          <w:lang w:eastAsia="zh-CN"/>
        </w:rPr>
        <w:lastRenderedPageBreak/>
        <w:t>马来西亚康乐宣布涨价30%，原因是合成橡胶、丁腈、铝箔、硅油等石油化工原材料价格飙升，且霍尔木兹海峡封锁导致物流周期延长。此外，科技股近期大涨，费半指数18个交易日连喷45%，但大空头迈克尔·贝瑞、德鲁肯米勒、洛克菲勒董事长夏尔马、桥水基金等机构纷纷减持或做空AI股，美银策略主管建议减持AI半导体，而散户仍在FOMO情绪下追高。文章最后提示投资风险，称对普通投资者而言，关键在于诚实评估自身能否承受极端波动。</w:t>
      </w:r>
    </w:p>
    <w:p w14:paraId="75C030CB" w14:textId="77777777" w:rsidR="004436EE" w:rsidRDefault="00000000">
      <w:pPr>
        <w:spacing w:after="240"/>
      </w:pPr>
      <w:r>
        <w:rPr>
          <w:lang w:eastAsia="zh-CN"/>
        </w:rPr>
        <w:t xml:space="preserve">         </w:t>
      </w:r>
      <w:r>
        <w:t>文章链接：</w:t>
      </w:r>
      <w:r>
        <w:rPr>
          <w:color w:val="0000FF"/>
        </w:rPr>
        <w:t>https://mp.weixin.qq.com/s/clJ8J4KfArwc16MydjR8FA</w:t>
      </w:r>
    </w:p>
    <w:p w14:paraId="691CCC36" w14:textId="77777777" w:rsidR="004436EE" w:rsidRDefault="00000000">
      <w:pPr>
        <w:spacing w:before="300"/>
        <w:rPr>
          <w:lang w:eastAsia="zh-CN"/>
        </w:rPr>
      </w:pPr>
      <w:r>
        <w:rPr>
          <w:b/>
          <w:color w:val="000000"/>
          <w:sz w:val="32"/>
          <w:lang w:eastAsia="zh-CN"/>
        </w:rPr>
        <w:br/>
        <w:t>【社会热点与舆论动态】</w:t>
      </w:r>
    </w:p>
    <w:p w14:paraId="10D32630" w14:textId="77777777" w:rsidR="004436EE" w:rsidRDefault="00000000">
      <w:pPr>
        <w:spacing w:after="120"/>
        <w:rPr>
          <w:lang w:eastAsia="zh-CN"/>
        </w:rPr>
      </w:pPr>
      <w:r>
        <w:rPr>
          <w:b/>
          <w:sz w:val="24"/>
          <w:lang w:eastAsia="zh-CN"/>
        </w:rPr>
        <w:t>一、【理性分析躺平思潮：一种需正视的群体情绪与结构性困境】</w:t>
      </w:r>
    </w:p>
    <w:p w14:paraId="0F6CA880" w14:textId="77777777" w:rsidR="004436EE" w:rsidRDefault="00000000">
      <w:pPr>
        <w:spacing w:after="120"/>
        <w:rPr>
          <w:lang w:eastAsia="zh-CN"/>
        </w:rPr>
      </w:pPr>
      <w:r>
        <w:rPr>
          <w:lang w:eastAsia="zh-CN"/>
        </w:rPr>
        <w:t xml:space="preserve">         来源：阿亮评论</w:t>
      </w:r>
    </w:p>
    <w:p w14:paraId="5688FEA8" w14:textId="77777777" w:rsidR="004436EE" w:rsidRDefault="00000000">
      <w:pPr>
        <w:spacing w:after="120"/>
        <w:rPr>
          <w:lang w:eastAsia="zh-CN"/>
        </w:rPr>
      </w:pPr>
      <w:r>
        <w:rPr>
          <w:lang w:eastAsia="zh-CN"/>
        </w:rPr>
        <w:t xml:space="preserve">         发布时间：2026-04-28 07:31:20</w:t>
      </w:r>
    </w:p>
    <w:p w14:paraId="609E49CC" w14:textId="77777777" w:rsidR="004436EE" w:rsidRDefault="00000000">
      <w:pPr>
        <w:spacing w:after="120"/>
        <w:jc w:val="both"/>
        <w:rPr>
          <w:lang w:eastAsia="zh-CN"/>
        </w:rPr>
      </w:pPr>
      <w:r>
        <w:rPr>
          <w:lang w:eastAsia="zh-CN"/>
        </w:rPr>
        <w:t xml:space="preserve">         内容摘要：近年来，躺平作为一种社会思潮真实存在，青年调查失业率波动、考研考公泛化导致的慢就业、低消费高储蓄行为，以及社会心态调查中认同“努力未必改变命运”的年轻人比例上升，均指向奋斗焦虑与意义感稀释的群体心理。躺平、摆烂、佛系等网络梗已深度嵌入日常话语，被学者视为青年亚文化样本，是个体面对过度竞争时的防御性撤退。  从文化与利益角度看，躺平虽能短期抚平焦虑、保护自尊，但与长远真实利益存在错位。持久的幸福感来自自我效能感、社会连接和创造价值的乐趣，长期浸泡在躺平话语中会丧失改善处境的时间窗口与心理能力。历史上，类似精神困境是规律性存在：上世纪五六十年代美国“垮掉的一代”以流浪、爵士乐对抗中产价值观，随后嬉皮士运动将其推向高潮；日本泡沫经济破裂后“平成废宅”形成“低欲望社会”。美国通过社会运动与主流文化收编反叛精神化解危机，日本则转向务实应对——改革就业结构、限制非正规雇佣、接受多元生活方式。这类现象是社会经济结构转型中的精神阵痛，社会回应方式决定阵痛期长短：包容态度可消解矛盾，僵硬说教则适得其反。  针对“境外势力资助躺平网红”的报道，需以成熟心态处理：既不将其当作全部真相，也不嗤之以鼻。真正需警惕的是借势放大的恶意——将社会中本就存在的压力、迷茫进行系统化包装，如情绪先行、事实简配的短视频，将阶段困境包装为终极绝望的话语策略，以及算法茧房中的反复强化。消除躺平思潮长期危害，不能仅靠“发现问题”，而需正面交锋：直面青年人真实焦虑，承认社会矛盾客观存在，通过更公平的分配、更畅通的上升渠道、</w:t>
      </w:r>
      <w:r>
        <w:rPr>
          <w:lang w:eastAsia="zh-CN"/>
        </w:rPr>
        <w:lastRenderedPageBreak/>
        <w:t>更真诚的制度关怀修复“努力-回报”等式，并在舆论场展示“奋斗者获得真实幸福”的多元样本。</w:t>
      </w:r>
    </w:p>
    <w:p w14:paraId="3381FDFD" w14:textId="77777777" w:rsidR="004436EE" w:rsidRDefault="00000000">
      <w:pPr>
        <w:spacing w:after="240"/>
      </w:pPr>
      <w:r>
        <w:rPr>
          <w:lang w:eastAsia="zh-CN"/>
        </w:rPr>
        <w:t xml:space="preserve">         </w:t>
      </w:r>
      <w:r>
        <w:t>文章链接：</w:t>
      </w:r>
      <w:bookmarkStart w:id="0" w:name="OLE_LINK1"/>
      <w:r>
        <w:rPr>
          <w:color w:val="0000FF"/>
        </w:rPr>
        <w:t>https://mp.weixin.qq.com/s/shhCfkDFPijWUx5Z61RrYQ</w:t>
      </w:r>
    </w:p>
    <w:bookmarkEnd w:id="0"/>
    <w:p w14:paraId="1CF99573" w14:textId="77777777" w:rsidR="004436EE" w:rsidRDefault="00000000">
      <w:pPr>
        <w:spacing w:before="200" w:after="120"/>
        <w:jc w:val="center"/>
      </w:pPr>
      <w:r>
        <w:rPr>
          <w:b/>
          <w:sz w:val="18"/>
        </w:rPr>
        <w:t>——————————————————————————————</w:t>
      </w:r>
    </w:p>
    <w:p w14:paraId="2DE71BA5" w14:textId="77777777" w:rsidR="004436EE" w:rsidRDefault="00000000">
      <w:pPr>
        <w:spacing w:after="120"/>
        <w:rPr>
          <w:lang w:eastAsia="zh-CN"/>
        </w:rPr>
      </w:pPr>
      <w:r>
        <w:rPr>
          <w:b/>
          <w:sz w:val="24"/>
          <w:lang w:eastAsia="zh-CN"/>
        </w:rPr>
        <w:t>二、【珠海公司门缝偷拍员工如厕照片贴公告，管理失当引发争议】</w:t>
      </w:r>
    </w:p>
    <w:p w14:paraId="161C4BA1" w14:textId="77777777" w:rsidR="004436EE" w:rsidRDefault="00000000">
      <w:pPr>
        <w:spacing w:after="120"/>
        <w:rPr>
          <w:lang w:eastAsia="zh-CN"/>
        </w:rPr>
      </w:pPr>
      <w:r>
        <w:rPr>
          <w:lang w:eastAsia="zh-CN"/>
        </w:rPr>
        <w:t xml:space="preserve">         来源：晚情楼</w:t>
      </w:r>
    </w:p>
    <w:p w14:paraId="568E2C4A" w14:textId="77777777" w:rsidR="004436EE" w:rsidRDefault="00000000">
      <w:pPr>
        <w:spacing w:after="120"/>
        <w:rPr>
          <w:lang w:eastAsia="zh-CN"/>
        </w:rPr>
      </w:pPr>
      <w:r>
        <w:rPr>
          <w:lang w:eastAsia="zh-CN"/>
        </w:rPr>
        <w:t xml:space="preserve">         发布时间：2026-04-28 05:38:42</w:t>
      </w:r>
    </w:p>
    <w:p w14:paraId="2745F3B1" w14:textId="77777777" w:rsidR="004436EE" w:rsidRDefault="00000000">
      <w:pPr>
        <w:spacing w:after="120"/>
        <w:jc w:val="both"/>
        <w:rPr>
          <w:lang w:eastAsia="zh-CN"/>
        </w:rPr>
      </w:pPr>
      <w:r>
        <w:rPr>
          <w:lang w:eastAsia="zh-CN"/>
        </w:rPr>
        <w:t xml:space="preserve">         内容摘要：广东珠海一家科技公司因一名员工被指长期滞留厕所玩手机，将其开除并额外扣除200元绩效。然而，该公司在正式《通告》中直接贴出员工如厕照片，引发争议。公司负责人解释称，照片并非来自厕所监控，而是管理人员从厕所门缝偷拍所得。文章指出，公司本可依规处理员工离岗问题，但选择门缝偷拍并公开照片的方式，已超出正常管理范畴，涉嫌人格侮辱。  文章进一步分析，员工在厕所滞留可能反映工作量、KPI压力或待遇等管理问题，但公司未追问根源，而是采取“最下作”的方式杀鸡儆猴。面对舆论发酵，该公司向派出所报警备案，理由是网上“厕所装监控”为不实信息。文章批评这种“偷拍者反报警”的行为，并列举其他企业防摸鱼手段，如智能坐垫监测离岗时间、厕所装计时器或信号屏蔽器，但认为门缝偷拍加公告示众是“创意无限”的羞辱手段。  文章强调，管理可以管考勤，但不能侵犯隐私；可以罚迟到，但不能侮辱人格。门缝取证于情于理难言正当，偷拍并公开如厕场景涉嫌侵犯人格尊严。文章指出，公司本可正常走辞退流程、谈补偿，但偷拍贴公告导致全网曝光、品牌受损，可能面临法律诉讼，算错了成本账。最后，文章以胖东来等企业为例，说明工资给够、尊重给足才能让员工卖命，而门缝偷拍暴露的是企业管理的粗鄙与失态。文章总结，法律有边界，管理有底线，门缝里的相机照出的是企业管理的失态，而非员工的懒惰。</w:t>
      </w:r>
    </w:p>
    <w:p w14:paraId="41A29ADA" w14:textId="77777777" w:rsidR="004436EE" w:rsidRDefault="00000000">
      <w:pPr>
        <w:spacing w:after="240"/>
      </w:pPr>
      <w:r>
        <w:rPr>
          <w:lang w:eastAsia="zh-CN"/>
        </w:rPr>
        <w:t xml:space="preserve">         </w:t>
      </w:r>
      <w:r>
        <w:t>文章链接：</w:t>
      </w:r>
      <w:r>
        <w:rPr>
          <w:color w:val="0000FF"/>
        </w:rPr>
        <w:t>https://mp.weixin.qq.com/s/AvvPZV47K_8UlA6KhI4MVg</w:t>
      </w:r>
    </w:p>
    <w:p w14:paraId="161B76F6" w14:textId="77777777" w:rsidR="004436EE" w:rsidRDefault="00000000">
      <w:pPr>
        <w:spacing w:before="200" w:after="120"/>
        <w:jc w:val="center"/>
      </w:pPr>
      <w:r>
        <w:rPr>
          <w:b/>
          <w:sz w:val="18"/>
        </w:rPr>
        <w:t>——————————————————————————————</w:t>
      </w:r>
    </w:p>
    <w:p w14:paraId="36AF8612" w14:textId="77777777" w:rsidR="004436EE" w:rsidRDefault="00000000">
      <w:pPr>
        <w:spacing w:after="120"/>
        <w:rPr>
          <w:lang w:eastAsia="zh-CN"/>
        </w:rPr>
      </w:pPr>
      <w:r>
        <w:rPr>
          <w:b/>
          <w:sz w:val="24"/>
          <w:lang w:eastAsia="zh-CN"/>
        </w:rPr>
        <w:t>三、【51公斤盒饭走私澳门被截：一盒宫保鸡丁背后的生存经济学】</w:t>
      </w:r>
    </w:p>
    <w:p w14:paraId="06B73E0E" w14:textId="77777777" w:rsidR="004436EE" w:rsidRDefault="00000000">
      <w:pPr>
        <w:spacing w:after="120"/>
        <w:rPr>
          <w:lang w:eastAsia="zh-CN"/>
        </w:rPr>
      </w:pPr>
      <w:r>
        <w:rPr>
          <w:lang w:eastAsia="zh-CN"/>
        </w:rPr>
        <w:t xml:space="preserve">         来源：阿亮评论</w:t>
      </w:r>
    </w:p>
    <w:p w14:paraId="3ED44693" w14:textId="77777777" w:rsidR="004436EE" w:rsidRDefault="00000000">
      <w:pPr>
        <w:spacing w:after="120"/>
        <w:rPr>
          <w:lang w:eastAsia="zh-CN"/>
        </w:rPr>
      </w:pPr>
      <w:r>
        <w:rPr>
          <w:lang w:eastAsia="zh-CN"/>
        </w:rPr>
        <w:t xml:space="preserve">         发布时间：2026-04-28 02:39:07</w:t>
      </w:r>
    </w:p>
    <w:p w14:paraId="70A444AD" w14:textId="77777777" w:rsidR="004436EE" w:rsidRDefault="00000000">
      <w:pPr>
        <w:spacing w:after="120"/>
        <w:jc w:val="both"/>
        <w:rPr>
          <w:lang w:eastAsia="zh-CN"/>
        </w:rPr>
      </w:pPr>
      <w:r>
        <w:rPr>
          <w:lang w:eastAsia="zh-CN"/>
        </w:rPr>
        <w:lastRenderedPageBreak/>
        <w:t xml:space="preserve">         内容摘要：一名澳门男子从横琴口岸入境时，被海关“风险管理系统”拦截，在后备箱查获51公斤盒饭，包括宫保鸡丁、鱼香肉丝、番茄炒蛋等，均用塑料盒打包且冒着热气。男子承认意图带入澳门销售。此事引发网络热议，有人计算利润，有人讨论珠三角盒饭走私的经济学基础。  珠海与澳门之间存在显著的物价差异：珠海一份二十元的煲仔饭，在澳门可能只能买半份，澳门普通餐饮呈现“量少、价高、选择有限”的特点。一份珠海十五元的盒饭，过口岸可卖到三四十澳门元，一百来份净赚一两千，若一天跑两趟，月收入可能超过许多白领。  这批盒饭的潜在消费者并非威尼斯人酒店的游客，而是从珠海到横琴工地干活的师傅、在澳门大学通宵写论文的内地学生、租住在祐汉旧区的打工仔。这反映了“生存理性”——胃是最诚实的阶级器官。经济学中的“一价定律”在此被横琴口岸这一物理交易成本打破，民间智慧催生了“群里下单、珠海炒菜、专人配送、人肉过关”的高效供应链。  然而，法律不容挑战。根据《卫生检疫及植物检疫》相关规定，这批盒饭被全部没收销毁。澳门海关指出，普通旅客携带一两公斤熟食自用可以，但51公斤明显属于批发行为。食品安全问题不容忽视，一旦出问题将引发另一种新闻。  整件事被视为一个隐喻：51公斤盒饭是一面镜子，照出价格差异、普通人用脚投票的本能，以及在生存与体面间寻找最优解的身影。内地学生用“是中国人就吃它”调侃此事，既是对吃不起本地饭的自嘲，也是对共同身份的指认——胃的味觉记忆将人们连在一起。饮食是最底层的文化认同，也是最后的倔强。在澳门说粤语、用葡币、遵守法律，但端起珠海运来的番茄炒蛋拌饭，第一口就知道自己是谁。这起案件没有复杂阴谋，只有简单真相：有人想赚钱，有人想省钱，中间隔着51公斤的胃刚需和一道海关。有些东西，关隘拦不住，检疫要销毁，胃却记得住。</w:t>
      </w:r>
    </w:p>
    <w:p w14:paraId="68EB816E" w14:textId="77777777" w:rsidR="004436EE" w:rsidRDefault="00000000">
      <w:pPr>
        <w:spacing w:after="240"/>
      </w:pPr>
      <w:r>
        <w:rPr>
          <w:lang w:eastAsia="zh-CN"/>
        </w:rPr>
        <w:t xml:space="preserve">         </w:t>
      </w:r>
      <w:r>
        <w:t>文章链接：</w:t>
      </w:r>
      <w:r>
        <w:rPr>
          <w:color w:val="0000FF"/>
        </w:rPr>
        <w:t>https://mp.weixin.qq.com/s/fIv16TNowOSeMFWS_VM60g</w:t>
      </w:r>
    </w:p>
    <w:p w14:paraId="2DD1380C" w14:textId="77777777" w:rsidR="004436EE" w:rsidRDefault="00000000">
      <w:pPr>
        <w:spacing w:before="200" w:after="120"/>
        <w:jc w:val="center"/>
      </w:pPr>
      <w:r>
        <w:rPr>
          <w:b/>
          <w:sz w:val="18"/>
        </w:rPr>
        <w:t>——————————————————————————————</w:t>
      </w:r>
    </w:p>
    <w:p w14:paraId="4E5FEB17" w14:textId="77777777" w:rsidR="004436EE" w:rsidRDefault="00000000">
      <w:pPr>
        <w:spacing w:after="120"/>
        <w:rPr>
          <w:lang w:eastAsia="zh-CN"/>
        </w:rPr>
      </w:pPr>
      <w:r>
        <w:rPr>
          <w:b/>
          <w:sz w:val="24"/>
          <w:lang w:eastAsia="zh-CN"/>
        </w:rPr>
        <w:t>四、【追觅俞浩炮轰小红书：称其“非常烂的平台”，算法掌控舆论阵地】</w:t>
      </w:r>
    </w:p>
    <w:p w14:paraId="50CABD2D" w14:textId="77777777" w:rsidR="004436EE" w:rsidRDefault="00000000">
      <w:pPr>
        <w:spacing w:after="120"/>
        <w:rPr>
          <w:lang w:eastAsia="zh-CN"/>
        </w:rPr>
      </w:pPr>
      <w:r>
        <w:rPr>
          <w:lang w:eastAsia="zh-CN"/>
        </w:rPr>
        <w:t xml:space="preserve">         来源：虎嗅APP</w:t>
      </w:r>
    </w:p>
    <w:p w14:paraId="0CC84FCD" w14:textId="77777777" w:rsidR="004436EE" w:rsidRDefault="00000000">
      <w:pPr>
        <w:spacing w:after="120"/>
        <w:rPr>
          <w:lang w:eastAsia="zh-CN"/>
        </w:rPr>
      </w:pPr>
      <w:r>
        <w:rPr>
          <w:lang w:eastAsia="zh-CN"/>
        </w:rPr>
        <w:t xml:space="preserve">         发布时间：2026-04-28 08:28:00</w:t>
      </w:r>
    </w:p>
    <w:p w14:paraId="7BAA26E3" w14:textId="77777777" w:rsidR="004436EE" w:rsidRDefault="00000000">
      <w:pPr>
        <w:spacing w:after="120"/>
        <w:jc w:val="both"/>
        <w:rPr>
          <w:lang w:eastAsia="zh-CN"/>
        </w:rPr>
      </w:pPr>
      <w:r>
        <w:rPr>
          <w:lang w:eastAsia="zh-CN"/>
        </w:rPr>
        <w:t xml:space="preserve">         内容摘要：追觅科技创始人、CEO俞浩昨日连发三条微博，公开质疑小红书平台。他批评小红书变成了舆论阵地，内容扩散被算法掌控，并直言“不会把小红书的...”。俞浩的言论引发关注，有用户表示“算法让我视野变窄”，认为平台推荐机制限制了信息获取的广度。对于俞浩的炮轰，小红书疑似作出回应，但具体回应内容未在原文中详细展开。俞浩作为追觅科</w:t>
      </w:r>
      <w:r>
        <w:rPr>
          <w:lang w:eastAsia="zh-CN"/>
        </w:rPr>
        <w:lastRenderedPageBreak/>
        <w:t>技创始人，其公开批评指向了小红书的内容分发机制和平台生态问题，但原文未进一步说明俞浩炮轰的具体背景或追觅与小红书之间的直接关联。</w:t>
      </w:r>
    </w:p>
    <w:p w14:paraId="49A2D43E" w14:textId="77777777" w:rsidR="004436EE" w:rsidRDefault="00000000">
      <w:pPr>
        <w:spacing w:after="240"/>
      </w:pPr>
      <w:r>
        <w:rPr>
          <w:lang w:eastAsia="zh-CN"/>
        </w:rPr>
        <w:t xml:space="preserve">         </w:t>
      </w:r>
      <w:r>
        <w:t>文章链接：</w:t>
      </w:r>
      <w:r>
        <w:rPr>
          <w:color w:val="0000FF"/>
        </w:rPr>
        <w:t>http://mp.weixin.qq.com/s?__biz=MTQzMjE1NjQwMQ==&amp;mid=2656168869&amp;idx=4&amp;sn=3d0366f739fc60357d9929e05c7191a1&amp;chksm=67fa743751d8c46db012c76d3adb74154e677f734e74a3e9552fc79e3213a8e022051fa68ec1&amp;scene=0#rd</w:t>
      </w:r>
    </w:p>
    <w:p w14:paraId="06B51915" w14:textId="77777777" w:rsidR="004436EE" w:rsidRDefault="00000000">
      <w:pPr>
        <w:spacing w:before="200" w:after="120"/>
        <w:jc w:val="center"/>
      </w:pPr>
      <w:r>
        <w:rPr>
          <w:b/>
          <w:sz w:val="18"/>
        </w:rPr>
        <w:t>——————————————————————————————</w:t>
      </w:r>
    </w:p>
    <w:p w14:paraId="6C8FE3D6" w14:textId="77777777" w:rsidR="004436EE" w:rsidRDefault="00000000">
      <w:pPr>
        <w:spacing w:after="120"/>
        <w:rPr>
          <w:lang w:eastAsia="zh-CN"/>
        </w:rPr>
      </w:pPr>
      <w:r>
        <w:rPr>
          <w:b/>
          <w:sz w:val="24"/>
          <w:lang w:eastAsia="zh-CN"/>
        </w:rPr>
        <w:t>五、【牺牲医学生金城龙获中国青年五四奖章】</w:t>
      </w:r>
    </w:p>
    <w:p w14:paraId="67248532" w14:textId="77777777" w:rsidR="004436EE" w:rsidRDefault="00000000">
      <w:pPr>
        <w:spacing w:after="120"/>
        <w:rPr>
          <w:lang w:eastAsia="zh-CN"/>
        </w:rPr>
      </w:pPr>
      <w:r>
        <w:rPr>
          <w:lang w:eastAsia="zh-CN"/>
        </w:rPr>
        <w:t xml:space="preserve">         来源：梅斯医学</w:t>
      </w:r>
    </w:p>
    <w:p w14:paraId="7F16C420" w14:textId="77777777" w:rsidR="004436EE" w:rsidRDefault="00000000">
      <w:pPr>
        <w:spacing w:after="120"/>
        <w:rPr>
          <w:lang w:eastAsia="zh-CN"/>
        </w:rPr>
      </w:pPr>
      <w:r>
        <w:rPr>
          <w:lang w:eastAsia="zh-CN"/>
        </w:rPr>
        <w:t xml:space="preserve">         发布时间：2026-04-28 07:50:00</w:t>
      </w:r>
    </w:p>
    <w:p w14:paraId="276EEE39" w14:textId="77777777" w:rsidR="004436EE" w:rsidRDefault="00000000">
      <w:pPr>
        <w:spacing w:after="120"/>
        <w:jc w:val="both"/>
        <w:rPr>
          <w:lang w:eastAsia="zh-CN"/>
        </w:rPr>
      </w:pPr>
      <w:r>
        <w:rPr>
          <w:lang w:eastAsia="zh-CN"/>
        </w:rPr>
        <w:t xml:space="preserve">         内容摘要：4月27日，2026年度中国青年五四奖章暨新时代青年先锋奖评选结果揭晓。共青团中央、全国青联决定授予支德源、古再丽努尔·阿布拉、刘臣等29名同志中国青年五四奖章，其中包括因救人牺牲的医学生金城龙。金城龙于2019年考入辽宁中医药大学，2020年参军入伍，服役于北部战区海军某部，2022年退役。</w:t>
      </w:r>
    </w:p>
    <w:p w14:paraId="65B5B814" w14:textId="77777777" w:rsidR="004436EE" w:rsidRDefault="00000000">
      <w:pPr>
        <w:spacing w:after="240"/>
      </w:pPr>
      <w:r>
        <w:rPr>
          <w:lang w:eastAsia="zh-CN"/>
        </w:rPr>
        <w:t xml:space="preserve">         </w:t>
      </w:r>
      <w:r>
        <w:t>文章链接：</w:t>
      </w:r>
      <w:r>
        <w:rPr>
          <w:color w:val="0000FF"/>
        </w:rPr>
        <w:t>http://mp.weixin.qq.com/s?__biz=MzI0Njc5ODM4MQ==&amp;mid=2247714546&amp;idx=3&amp;sn=dbd43bf0a02749606d8ed85693167eb6&amp;chksm=e8af33257a398a152cb9e1a76f1db2429e7314a8e69ae97072191dbb20cf1960a584044b2afe&amp;scene=0#rd</w:t>
      </w:r>
    </w:p>
    <w:p w14:paraId="0763BA06" w14:textId="77777777" w:rsidR="004436EE" w:rsidRDefault="00000000">
      <w:pPr>
        <w:spacing w:before="200" w:after="120"/>
        <w:jc w:val="center"/>
      </w:pPr>
      <w:r>
        <w:rPr>
          <w:b/>
          <w:sz w:val="18"/>
        </w:rPr>
        <w:t>——————————————————————————————</w:t>
      </w:r>
    </w:p>
    <w:p w14:paraId="17E43B18" w14:textId="77777777" w:rsidR="004436EE" w:rsidRDefault="00000000">
      <w:pPr>
        <w:spacing w:after="120"/>
        <w:rPr>
          <w:lang w:eastAsia="zh-CN"/>
        </w:rPr>
      </w:pPr>
      <w:r>
        <w:rPr>
          <w:b/>
          <w:sz w:val="24"/>
          <w:lang w:eastAsia="zh-CN"/>
        </w:rPr>
        <w:t>六、【LEMAIRE宣传物料被指辱华，文化尊重不应沦为事后道歉的遮羞布】</w:t>
      </w:r>
    </w:p>
    <w:p w14:paraId="29BBC310" w14:textId="77777777" w:rsidR="004436EE" w:rsidRDefault="00000000">
      <w:pPr>
        <w:spacing w:after="120"/>
        <w:rPr>
          <w:lang w:eastAsia="zh-CN"/>
        </w:rPr>
      </w:pPr>
      <w:r>
        <w:rPr>
          <w:lang w:eastAsia="zh-CN"/>
        </w:rPr>
        <w:t xml:space="preserve">         来源：红辣椒评论</w:t>
      </w:r>
    </w:p>
    <w:p w14:paraId="23371142" w14:textId="77777777" w:rsidR="004436EE" w:rsidRDefault="00000000">
      <w:pPr>
        <w:spacing w:after="120"/>
        <w:rPr>
          <w:lang w:eastAsia="zh-CN"/>
        </w:rPr>
      </w:pPr>
      <w:r>
        <w:rPr>
          <w:lang w:eastAsia="zh-CN"/>
        </w:rPr>
        <w:t xml:space="preserve">         发布时间：2026-04-28 00:00:00</w:t>
      </w:r>
    </w:p>
    <w:p w14:paraId="129DDFA8" w14:textId="77777777" w:rsidR="004436EE" w:rsidRDefault="00000000">
      <w:pPr>
        <w:spacing w:after="120"/>
        <w:jc w:val="both"/>
        <w:rPr>
          <w:lang w:eastAsia="zh-CN"/>
        </w:rPr>
      </w:pPr>
      <w:r>
        <w:rPr>
          <w:lang w:eastAsia="zh-CN"/>
        </w:rPr>
        <w:t xml:space="preserve">         内容摘要：法国时装品牌LEMAIRE近日因一则宣传物料卷入争议。该品牌发布的宣传照片中，长辫、长衫、剪刀的搭配被网友质疑存在辱华倾向，引发强烈不满。面对舆论压力，LEMAIRE发文致歉，称“未能充分考虑不同文化语境下可能产生的误解”。然而，这一道歉并未平息争议。文章指出，此类“事后道歉”模式在时尚界屡见不鲜，品牌在营销中忽视文化敏感性，将异域元素简单符号化，甚至与负面刻板印象挂钩，暴露出对文化尊重的缺失。文章</w:t>
      </w:r>
      <w:r>
        <w:rPr>
          <w:lang w:eastAsia="zh-CN"/>
        </w:rPr>
        <w:lastRenderedPageBreak/>
        <w:t>强调，文化尊重不应成为危机公关时的补救工具，而应贯穿于创意和传播的全过程。品牌在全球化市场中，必须深入理解不同文化的历史与情感，避免将文化元素当作猎奇的装饰。LEMAIRE的案例再次提醒，缺乏文化敬畏的营销行为，不仅会伤害消费者情感，更会损害品牌长期建立的声誉。文章最后呼吁，时尚品牌应摒弃“先冒犯、再道歉”的惯性思维，将文化尊重内化为品牌价值观，而非仅仅停留在事后声明中。</w:t>
      </w:r>
    </w:p>
    <w:p w14:paraId="4D99D8DE" w14:textId="77777777" w:rsidR="004436EE" w:rsidRDefault="00000000">
      <w:pPr>
        <w:spacing w:after="240"/>
      </w:pPr>
      <w:r>
        <w:rPr>
          <w:lang w:eastAsia="zh-CN"/>
        </w:rPr>
        <w:t xml:space="preserve">         </w:t>
      </w:r>
      <w:r>
        <w:t>文章链接：</w:t>
      </w:r>
      <w:r>
        <w:rPr>
          <w:color w:val="0000FF"/>
        </w:rPr>
        <w:t>http://mp.weixin.qq.com/s?__biz=MzA5ODU2MDIxMQ==&amp;mid=2653636753&amp;idx=5&amp;sn=d437d6b35baca88f08b32f15d2211b89&amp;chksm=8a724cd958d7929d926cc58e2a3df94d3539473e19a8da12bbbdcc2b107d792e3467e1d2544e&amp;scene=0#rd</w:t>
      </w:r>
    </w:p>
    <w:p w14:paraId="22219644" w14:textId="77777777" w:rsidR="004436EE" w:rsidRDefault="00000000">
      <w:pPr>
        <w:spacing w:before="200" w:after="120"/>
        <w:jc w:val="center"/>
      </w:pPr>
      <w:r>
        <w:rPr>
          <w:b/>
          <w:sz w:val="18"/>
        </w:rPr>
        <w:t>——————————————————————————————</w:t>
      </w:r>
    </w:p>
    <w:p w14:paraId="7D8E6B77" w14:textId="77777777" w:rsidR="004436EE" w:rsidRDefault="00000000">
      <w:pPr>
        <w:spacing w:after="120"/>
        <w:rPr>
          <w:lang w:eastAsia="zh-CN"/>
        </w:rPr>
      </w:pPr>
      <w:r>
        <w:rPr>
          <w:b/>
          <w:sz w:val="24"/>
          <w:lang w:eastAsia="zh-CN"/>
        </w:rPr>
        <w:t>七、【1.5亿补偿仅到账500万，营商环境不能只靠“口头承诺”】</w:t>
      </w:r>
    </w:p>
    <w:p w14:paraId="5BBDC058" w14:textId="77777777" w:rsidR="004436EE" w:rsidRDefault="00000000">
      <w:pPr>
        <w:spacing w:after="120"/>
        <w:rPr>
          <w:lang w:eastAsia="zh-CN"/>
        </w:rPr>
      </w:pPr>
      <w:r>
        <w:rPr>
          <w:lang w:eastAsia="zh-CN"/>
        </w:rPr>
        <w:t xml:space="preserve">         来源：红辣椒评论</w:t>
      </w:r>
    </w:p>
    <w:p w14:paraId="1988E396" w14:textId="77777777" w:rsidR="004436EE" w:rsidRDefault="00000000">
      <w:pPr>
        <w:spacing w:after="120"/>
        <w:rPr>
          <w:lang w:eastAsia="zh-CN"/>
        </w:rPr>
      </w:pPr>
      <w:r>
        <w:rPr>
          <w:lang w:eastAsia="zh-CN"/>
        </w:rPr>
        <w:t xml:space="preserve">         发布时间：2026-04-28 00:00:00</w:t>
      </w:r>
    </w:p>
    <w:p w14:paraId="338FAF62" w14:textId="77777777" w:rsidR="004436EE" w:rsidRDefault="00000000">
      <w:pPr>
        <w:spacing w:after="120"/>
        <w:jc w:val="both"/>
        <w:rPr>
          <w:lang w:eastAsia="zh-CN"/>
        </w:rPr>
      </w:pPr>
      <w:r>
        <w:rPr>
          <w:lang w:eastAsia="zh-CN"/>
        </w:rPr>
        <w:t xml:space="preserve">         内容摘要：2010年，雨润集团在河南商丘投资建设的天晖公司投产。2019年，因梁园区侯庄社区棚户区改造，厂区部分遭遇强拆。2022年1月19日，梁园区市政建设局、天晖公司、梁园区长征街道办三方签订了27份补偿协议，总补偿金达1.5亿元。但截至2026年，实际到账补偿款仅为500万元，剩余1.45亿元补偿款迟迟未能兑现。文章指出，这一事件暴露出地方政府在招商引资和营商环境建设中存在的“口头承诺”问题——签约时承诺丰厚，执行时却拖延推诿。企业投资建厂后遭遇强拆，补偿协议虽已签订却难以落实，严重损害了企业合法权益和投资信心。文章强调，营商环境的优化不能仅停留在文件或口头承诺层面，必须通过实际行动和制度保障来兑现承诺，否则将影响地方经济的长远发展和政府公信力。</w:t>
      </w:r>
    </w:p>
    <w:p w14:paraId="2A481DCA" w14:textId="77777777" w:rsidR="004436EE" w:rsidRDefault="00000000">
      <w:pPr>
        <w:spacing w:after="240"/>
      </w:pPr>
      <w:r>
        <w:rPr>
          <w:lang w:eastAsia="zh-CN"/>
        </w:rPr>
        <w:t xml:space="preserve">         </w:t>
      </w:r>
      <w:r>
        <w:t>文章链接：</w:t>
      </w:r>
      <w:r>
        <w:rPr>
          <w:color w:val="0000FF"/>
        </w:rPr>
        <w:t>http://mp.weixin.qq.com/s?__biz=MzA5ODU2MDIxMQ==&amp;mid=2653636753&amp;idx=2&amp;sn=6e867025c0b0cc4a49615638d2a012ff&amp;chksm=8a9299b7608f08478cc9298cfde00071ad7f0a15d1c929acb00d7fd7429413dd4ddc896279c5&amp;scene=0#rd</w:t>
      </w:r>
    </w:p>
    <w:p w14:paraId="2BABAA65" w14:textId="77777777" w:rsidR="004436EE" w:rsidRDefault="00000000">
      <w:pPr>
        <w:spacing w:before="200" w:after="120"/>
        <w:jc w:val="center"/>
      </w:pPr>
      <w:r>
        <w:rPr>
          <w:b/>
          <w:sz w:val="18"/>
        </w:rPr>
        <w:t>——————————————————————————————</w:t>
      </w:r>
    </w:p>
    <w:p w14:paraId="73B4C0A0" w14:textId="77777777" w:rsidR="004436EE" w:rsidRDefault="00000000">
      <w:pPr>
        <w:spacing w:after="120"/>
        <w:rPr>
          <w:lang w:eastAsia="zh-CN"/>
        </w:rPr>
      </w:pPr>
      <w:r>
        <w:rPr>
          <w:b/>
          <w:sz w:val="24"/>
          <w:lang w:eastAsia="zh-CN"/>
        </w:rPr>
        <w:t>八、【“儿童专用”化妆品专坑儿童？家长信任沦为商家牟利工具】</w:t>
      </w:r>
    </w:p>
    <w:p w14:paraId="784EB574" w14:textId="77777777" w:rsidR="004436EE" w:rsidRDefault="00000000">
      <w:pPr>
        <w:spacing w:after="120"/>
        <w:rPr>
          <w:lang w:eastAsia="zh-CN"/>
        </w:rPr>
      </w:pPr>
      <w:r>
        <w:rPr>
          <w:lang w:eastAsia="zh-CN"/>
        </w:rPr>
        <w:lastRenderedPageBreak/>
        <w:t xml:space="preserve">         来源：红辣椒评论</w:t>
      </w:r>
    </w:p>
    <w:p w14:paraId="7E9422BD" w14:textId="77777777" w:rsidR="004436EE" w:rsidRDefault="00000000">
      <w:pPr>
        <w:spacing w:after="120"/>
        <w:rPr>
          <w:lang w:eastAsia="zh-CN"/>
        </w:rPr>
      </w:pPr>
      <w:r>
        <w:rPr>
          <w:lang w:eastAsia="zh-CN"/>
        </w:rPr>
        <w:t xml:space="preserve">         发布时间：2026-04-28 00:00:00</w:t>
      </w:r>
    </w:p>
    <w:p w14:paraId="1405B9C1" w14:textId="77777777" w:rsidR="004436EE" w:rsidRDefault="00000000">
      <w:pPr>
        <w:spacing w:after="120"/>
        <w:jc w:val="both"/>
        <w:rPr>
          <w:lang w:eastAsia="zh-CN"/>
        </w:rPr>
      </w:pPr>
      <w:r>
        <w:rPr>
          <w:lang w:eastAsia="zh-CN"/>
        </w:rPr>
        <w:t xml:space="preserve">         内容摘要：家长为孩子选购用品时，往往格外青睐“儿童专用”标签，认为这类产品配方更温和、使用更安全，也更适配孩童娇嫩的体质与肌肤。然而，这份源于父母关爱与守护的信任，却沦为部分商家借机牟利的工具。文章指出，市场上一些标榜“儿童专用”的化妆品，实际上并不符合儿童皮肤特性，甚至可能含有对儿童有害的成分。部分商家利用家长对“儿童专用”的盲目信任，通过夸大宣传、虚假标注等方式，将普通产品包装成“儿童专用”以抬高价格，最终导致“儿童专用”反倒成了“专坑儿童”的陷阱。文章强调，家长在选购儿童化妆品时需保持理性，不应仅凭标签判断安全性，而应关注产品成分、生产标准及监管信息，避免被商家的营销话术误导。</w:t>
      </w:r>
    </w:p>
    <w:p w14:paraId="3AB3D5CA" w14:textId="77777777" w:rsidR="004436EE" w:rsidRDefault="00000000">
      <w:pPr>
        <w:spacing w:after="240"/>
      </w:pPr>
      <w:r>
        <w:rPr>
          <w:lang w:eastAsia="zh-CN"/>
        </w:rPr>
        <w:t xml:space="preserve">         </w:t>
      </w:r>
      <w:r>
        <w:t>文章链接：</w:t>
      </w:r>
      <w:r>
        <w:rPr>
          <w:color w:val="0000FF"/>
        </w:rPr>
        <w:t>http://mp.weixin.qq.com/s?__biz=MzA5ODU2MDIxMQ==&amp;mid=2653636753&amp;idx=1&amp;sn=50e8fbf97e5fd6b3e4d524f493b9c157&amp;chksm=8a622540b6c0236ec26902d605ee070a6a0c0d11fa765649f87694e2a6c96c16c85b4b103d0a&amp;scene=0#rd</w:t>
      </w:r>
    </w:p>
    <w:p w14:paraId="201D7476" w14:textId="77777777" w:rsidR="004436EE" w:rsidRDefault="00000000">
      <w:pPr>
        <w:spacing w:before="200" w:after="120"/>
        <w:jc w:val="center"/>
      </w:pPr>
      <w:r>
        <w:rPr>
          <w:b/>
          <w:sz w:val="18"/>
        </w:rPr>
        <w:t>——————————————————————————————</w:t>
      </w:r>
    </w:p>
    <w:p w14:paraId="250990AF" w14:textId="77777777" w:rsidR="004436EE" w:rsidRDefault="00000000">
      <w:pPr>
        <w:spacing w:after="120"/>
        <w:rPr>
          <w:lang w:eastAsia="zh-CN"/>
        </w:rPr>
      </w:pPr>
      <w:r>
        <w:rPr>
          <w:b/>
          <w:sz w:val="24"/>
          <w:lang w:eastAsia="zh-CN"/>
        </w:rPr>
        <w:t>九、【劝烟被羞辱、违停遭掌掴：普通人维权陷入“要么忍要么狠”困境】</w:t>
      </w:r>
    </w:p>
    <w:p w14:paraId="7B005DCA" w14:textId="77777777" w:rsidR="004436EE" w:rsidRDefault="00000000">
      <w:pPr>
        <w:spacing w:after="120"/>
        <w:rPr>
          <w:lang w:eastAsia="zh-CN"/>
        </w:rPr>
      </w:pPr>
      <w:r>
        <w:rPr>
          <w:lang w:eastAsia="zh-CN"/>
        </w:rPr>
        <w:t xml:space="preserve">         来源：行者殷涛</w:t>
      </w:r>
    </w:p>
    <w:p w14:paraId="581B14E1" w14:textId="77777777" w:rsidR="004436EE" w:rsidRDefault="00000000">
      <w:pPr>
        <w:spacing w:after="120"/>
        <w:rPr>
          <w:lang w:eastAsia="zh-CN"/>
        </w:rPr>
      </w:pPr>
      <w:r>
        <w:rPr>
          <w:lang w:eastAsia="zh-CN"/>
        </w:rPr>
        <w:t xml:space="preserve">         发布时间：2026-04-27 14:57:01</w:t>
      </w:r>
    </w:p>
    <w:p w14:paraId="21FCD761" w14:textId="77777777" w:rsidR="004436EE" w:rsidRDefault="00000000">
      <w:pPr>
        <w:spacing w:after="120"/>
        <w:jc w:val="both"/>
        <w:rPr>
          <w:lang w:eastAsia="zh-CN"/>
        </w:rPr>
      </w:pPr>
      <w:r>
        <w:rPr>
          <w:lang w:eastAsia="zh-CN"/>
        </w:rPr>
        <w:t xml:space="preserve">         内容摘要：近日两起热搜事件引发关注。泼饮料阻烟的王女士与吸烟者陈某发生肢体冲突，被带往派出所后，据王女士控诉，她被要求脱光衣物检查，高度近视眼镜也被勒令摘下。警方最初判罚王女士涉嫌“侮辱”，拟处行政拘留5日。舆论发酵后，吸烟男子被罚50元，双方经调解“达成和解”，王女士选择“互不追究责任”。福建三明保安掌掴事件，从最初“打得好”到完整监控曝光后反转：保安先辱骂、敲窗，并用车门夹女司机腿，重掴导致女车主左耳鼓膜穿孔，警方已立案。  文章指出，这些事件叩问普通人：若再有人在公共场所吸烟，劝而不听能怎么办？走冲突路线不行，没有执法权，动手就是“互殴”。打12345或110举报，等执法人员赶到，烟已熄灭、人已离开。于是只能沉默，让侵害继续。而保安也有自身困境：制止违停是职责，驱赶无执法权要被处理，不驱赶要被公司处理，遇到“硬茬”又成弱势群体。这如同《第22条军规》现实版：按规则维权往往得不到维权；想维权就必须打破规则；</w:t>
      </w:r>
      <w:r>
        <w:rPr>
          <w:lang w:eastAsia="zh-CN"/>
        </w:rPr>
        <w:lastRenderedPageBreak/>
        <w:t>打破规则就成了规则中犯错的人。  文章认为，违法者仅需付出50元行政罚款，维权者却需付出时间和心理创伤的巨大代价。当禁令变成“罚酒三杯”，人人抱有“法不责众”幻想，规则就成一纸空文。文章引用新加坡案例：公共场所吸烟需在黄框内完成，乱扔烟头最低罚1000新币，没在规定地点吸烟初犯罚1000新币，最高面临数月监禁，随地大小便初犯罚1000新币，再犯罚2000新币，还可能判罚社区劳动甚至鞭刑。文章指出，不是新加坡人天生文明，而是不敢不文明。  文章进一步提出，更关键的问题或许是“如何让人不必违规也愿遵守”。解决吸烟问题，可在路口、地铁口、公交站设立封闭式吸烟亭作为缓冲带。停车问题，学校附近、商场周边停车资源稀缺，可进行分时段停车位设计，让停车有“位”。文章引用央视评论：“真正成熟的公共治理，不该让普通人自己去‘硬碰硬’。”文章总结，王女士泼饮料是错了，但让她走到那一步的是制度的长期缺位。当劝阻没人听、举报没人管、沉默又憋屈，人就被逼进“要么忍，要么狠”的死角。如果维护正义变得艰难，或“谁出头谁倒霉”，人们终将成为沉默的受害者。</w:t>
      </w:r>
    </w:p>
    <w:p w14:paraId="7BDF5D55" w14:textId="77777777" w:rsidR="004436EE" w:rsidRDefault="00000000">
      <w:pPr>
        <w:spacing w:after="240"/>
      </w:pPr>
      <w:r>
        <w:rPr>
          <w:lang w:eastAsia="zh-CN"/>
        </w:rPr>
        <w:t xml:space="preserve">         </w:t>
      </w:r>
      <w:r>
        <w:t>文章链接：</w:t>
      </w:r>
      <w:r>
        <w:rPr>
          <w:color w:val="0000FF"/>
        </w:rPr>
        <w:t>https://mp.weixin.qq.com/s/wNTKHG1RIT6H6jlS1vJJSw</w:t>
      </w:r>
    </w:p>
    <w:p w14:paraId="430C6F74" w14:textId="77777777" w:rsidR="004436EE" w:rsidRDefault="00000000">
      <w:pPr>
        <w:spacing w:before="200" w:after="120"/>
        <w:jc w:val="center"/>
      </w:pPr>
      <w:r>
        <w:rPr>
          <w:b/>
          <w:sz w:val="18"/>
        </w:rPr>
        <w:t>——————————————————————————————</w:t>
      </w:r>
    </w:p>
    <w:p w14:paraId="4F1C8C6E" w14:textId="77777777" w:rsidR="004436EE" w:rsidRDefault="00000000">
      <w:pPr>
        <w:spacing w:after="120"/>
        <w:rPr>
          <w:lang w:eastAsia="zh-CN"/>
        </w:rPr>
      </w:pPr>
      <w:r>
        <w:rPr>
          <w:b/>
          <w:sz w:val="24"/>
          <w:lang w:eastAsia="zh-CN"/>
        </w:rPr>
        <w:t>十、【云南高三男教师坠楼事件：遗书控诉职场霸凌，官方已介入调查】</w:t>
      </w:r>
    </w:p>
    <w:p w14:paraId="15444941" w14:textId="77777777" w:rsidR="004436EE" w:rsidRDefault="00000000">
      <w:pPr>
        <w:spacing w:after="120"/>
        <w:rPr>
          <w:lang w:eastAsia="zh-CN"/>
        </w:rPr>
      </w:pPr>
      <w:r>
        <w:rPr>
          <w:lang w:eastAsia="zh-CN"/>
        </w:rPr>
        <w:t xml:space="preserve">         来源：燕七公子</w:t>
      </w:r>
    </w:p>
    <w:p w14:paraId="77BB0EAA" w14:textId="77777777" w:rsidR="004436EE" w:rsidRDefault="00000000">
      <w:pPr>
        <w:spacing w:after="120"/>
        <w:rPr>
          <w:lang w:eastAsia="zh-CN"/>
        </w:rPr>
      </w:pPr>
      <w:r>
        <w:rPr>
          <w:lang w:eastAsia="zh-CN"/>
        </w:rPr>
        <w:t xml:space="preserve">         发布时间：2026-04-27 13:42:02</w:t>
      </w:r>
    </w:p>
    <w:p w14:paraId="5E2E779B" w14:textId="77777777" w:rsidR="004436EE" w:rsidRDefault="00000000">
      <w:pPr>
        <w:spacing w:after="120"/>
        <w:jc w:val="both"/>
        <w:rPr>
          <w:lang w:eastAsia="zh-CN"/>
        </w:rPr>
      </w:pPr>
      <w:r>
        <w:rPr>
          <w:lang w:eastAsia="zh-CN"/>
        </w:rPr>
        <w:t xml:space="preserve">         内容摘要：云南楚雄一名高三男教师张某辉从教学楼四楼跳下，幸被及时送医，目前生命体征平稳。据网络流传的遗书《张某辉告姚安一中同仁书》自述，事发前他在高二月考命题工作中严格对照教学大纲、压缩休息时间完成任务，但一名杨姓老师以“部分题型未完全贴合阶段性限定出题窄范围”为由发难，删除其微信并踢出教研群，开启“追责问责”式沟通。学生回忆，张某辉性格温柔内敛，从不主动与人争执，甚至曾遭杨姓教师掌掴，全班曾集体反抗这种不公。在长期舆论孤立和精神打压下，张某辉心理崩溃，冲动跳楼。  文章指出，此事反映出一种普遍但常被忽视的职场霸凌现象。成年人也会遭遇难以搜集证据的欺凌，如滥用职权、利用制度漏洞进行持续性精神攻击与控制。中国现行法律法规中，“职场霸凌”几乎找不到专门对应的维权依据和条款，缺乏直接肢体冲突时难以套用具体法律条文保护自己，举证难度极高。张某辉在遗书中始终在自证清白，强调自己“严格按照教学大纲出题”“压缩休息时间保质完成工作”。  事件发酵后，姚安县教育体育局发布通报，称当事人已脱离生命危险，正在医院住院康复；县教体局、公安局等部门已于事发当日组成联合调查组开展调查。文章认为，</w:t>
      </w:r>
      <w:r>
        <w:rPr>
          <w:lang w:eastAsia="zh-CN"/>
        </w:rPr>
        <w:lastRenderedPageBreak/>
        <w:t>如果职场霸凌不能被依法依规严肃惩处，此类悲剧不会只是孤例。  文章最后提出普通人应对职场霸凌的建议：停止内耗，建立外部精神安全岛，向家人、朋友或心理咨询求助；跳出无限自证陷阱，霸凌者的逻辑是权力逻辑而非对错逻辑；学会心理上的冷处理和技术上的漠视，把重点放在完成工作和积累未来资本上；在合规范畴内该反击就反击，无底线退让只会让对方变本加厉。文章呼吁受害者连直面死亡的勇气都有，就应有勇气拿起法律武器或据理力争反击霸凌者，不要让亲者痛、仇者快。</w:t>
      </w:r>
    </w:p>
    <w:p w14:paraId="37AF6C38" w14:textId="77777777" w:rsidR="004436EE" w:rsidRDefault="00000000">
      <w:pPr>
        <w:spacing w:after="240"/>
      </w:pPr>
      <w:r>
        <w:rPr>
          <w:lang w:eastAsia="zh-CN"/>
        </w:rPr>
        <w:t xml:space="preserve">         </w:t>
      </w:r>
      <w:r>
        <w:t>文章链接：</w:t>
      </w:r>
      <w:r>
        <w:rPr>
          <w:color w:val="0000FF"/>
        </w:rPr>
        <w:t>https://mp.weixin.qq.com/s/crfGMiFoth1tNJ8e-lCgsQ</w:t>
      </w:r>
    </w:p>
    <w:p w14:paraId="5FD7844C" w14:textId="77777777" w:rsidR="004436EE" w:rsidRDefault="00000000">
      <w:pPr>
        <w:spacing w:before="200" w:after="120"/>
        <w:jc w:val="center"/>
      </w:pPr>
      <w:r>
        <w:rPr>
          <w:b/>
          <w:sz w:val="18"/>
        </w:rPr>
        <w:t>——————————————————————————————</w:t>
      </w:r>
    </w:p>
    <w:p w14:paraId="69FB3D49" w14:textId="77777777" w:rsidR="004436EE" w:rsidRDefault="00000000">
      <w:pPr>
        <w:spacing w:after="120"/>
        <w:rPr>
          <w:lang w:eastAsia="zh-CN"/>
        </w:rPr>
      </w:pPr>
      <w:r>
        <w:rPr>
          <w:b/>
          <w:sz w:val="24"/>
          <w:lang w:eastAsia="zh-CN"/>
        </w:rPr>
        <w:t>十一、【患者投诉精神病院“脏乱打人乱下药”，官方调查：唯一属实是洗手不便】</w:t>
      </w:r>
    </w:p>
    <w:p w14:paraId="666B0604" w14:textId="77777777" w:rsidR="004436EE" w:rsidRDefault="00000000">
      <w:pPr>
        <w:spacing w:after="120"/>
        <w:rPr>
          <w:lang w:eastAsia="zh-CN"/>
        </w:rPr>
      </w:pPr>
      <w:r>
        <w:rPr>
          <w:lang w:eastAsia="zh-CN"/>
        </w:rPr>
        <w:t xml:space="preserve">         来源：杏林苑社群</w:t>
      </w:r>
    </w:p>
    <w:p w14:paraId="32D2A1E5" w14:textId="77777777" w:rsidR="004436EE" w:rsidRDefault="00000000">
      <w:pPr>
        <w:spacing w:after="120"/>
        <w:rPr>
          <w:lang w:eastAsia="zh-CN"/>
        </w:rPr>
      </w:pPr>
      <w:r>
        <w:rPr>
          <w:lang w:eastAsia="zh-CN"/>
        </w:rPr>
        <w:t xml:space="preserve">         发布时间：2026-04-27 12:33:00</w:t>
      </w:r>
    </w:p>
    <w:p w14:paraId="55998AE2" w14:textId="77777777" w:rsidR="004436EE" w:rsidRDefault="00000000">
      <w:pPr>
        <w:spacing w:after="120"/>
        <w:jc w:val="both"/>
        <w:rPr>
          <w:lang w:eastAsia="zh-CN"/>
        </w:rPr>
      </w:pPr>
      <w:r>
        <w:rPr>
          <w:lang w:eastAsia="zh-CN"/>
        </w:rPr>
        <w:t xml:space="preserve">         内容摘要：一名患者实名投诉某精神病院存在“盖脏被子、饭菜有虫、一群人抽烟吐痰、医生乱下药、不吃药就打人”等问题，描述触目惊心。但官方调查组实地查看后，发现几乎全部不属实：病房环境整洁，被子无污渍破损，床品每周定期更换；食堂有防蚊蝇设施，饭菜每日留样，未发现虫子或“掉地上馒头拿给别人吃”；医院为无烟机构，现场未发现一群人抽烟；调取病历和用药记录显示，医生使用的是精神科常规治疗药物，不存在“乱下药”或“拿患者当试验品”；分发药区全程视频监控，无打人记录，多名在院患者也证实没有“不吃药就打人”的情况。唯一调查属实的是：上厕所后洗手不便，因安全管理需要，病房和洗手台之间有门阻隔，需专人看护，但医院从未“不准洗手”，卫健局已当场要求整改，增设洗手点。  文章进一步指出，该患者被诊断为精神分裂症，依据是“想女孩子、胡思乱想”，这是精神科常见的主诉线索，医生基于专业评估后下诊断；住院几个月是精神类疾病规范治疗的常规周期。患者吃药后出现“心脏急促、走来走去停不下来”，恰恰是抗精神病药物常见的锥体外系反应，医生会根据情况调整用药或加用对抗药，并非“乱下药”。文章强调，精神科患者往往缺乏自知力，部分投诉本身就是疾病症状的一部分，但医院不能因此不调查；调查后发现不实，但网上“精神病院黑幕”的标签已经贴上。一线精神科医生本就稀缺、风险高、待遇低，不实投诉会反复消耗他们，最终伤害真正需要帮助的患者。文章最后表示，精神科住院体验确实不好——封闭管理、活动受限、药物副作用难受，但这种“不好”与“医院故意虐待”是两码事；洗手不便可以整改，但把“不便”夸大成“不给洗手”，把药物副作用说成“乱下药试验”，把</w:t>
      </w:r>
      <w:r>
        <w:rPr>
          <w:lang w:eastAsia="zh-CN"/>
        </w:rPr>
        <w:lastRenderedPageBreak/>
        <w:t>管理需要说成“打人”，对日夜坚守的精神科医护不公平。患者可以转院、提意见、投诉，但应用事实说话。</w:t>
      </w:r>
    </w:p>
    <w:p w14:paraId="7E71DEE2" w14:textId="77777777" w:rsidR="004436EE" w:rsidRDefault="00000000">
      <w:pPr>
        <w:spacing w:after="240"/>
      </w:pPr>
      <w:r>
        <w:rPr>
          <w:lang w:eastAsia="zh-CN"/>
        </w:rPr>
        <w:t xml:space="preserve">         </w:t>
      </w:r>
      <w:r>
        <w:t>文章链接：</w:t>
      </w:r>
      <w:r>
        <w:rPr>
          <w:color w:val="0000FF"/>
        </w:rPr>
        <w:t>https://mp.weixin.qq.com/s/ScmVk3DPd8NVFEQG6Ma0xw</w:t>
      </w:r>
    </w:p>
    <w:p w14:paraId="71807BAF" w14:textId="77777777" w:rsidR="004436EE" w:rsidRDefault="00000000">
      <w:pPr>
        <w:spacing w:before="200" w:after="120"/>
        <w:jc w:val="center"/>
      </w:pPr>
      <w:r>
        <w:rPr>
          <w:b/>
          <w:sz w:val="18"/>
        </w:rPr>
        <w:t>——————————————————————————————</w:t>
      </w:r>
    </w:p>
    <w:p w14:paraId="6915E4E1" w14:textId="77777777" w:rsidR="004436EE" w:rsidRDefault="00000000">
      <w:pPr>
        <w:spacing w:after="120"/>
        <w:rPr>
          <w:lang w:eastAsia="zh-CN"/>
        </w:rPr>
      </w:pPr>
      <w:r>
        <w:rPr>
          <w:b/>
          <w:sz w:val="24"/>
          <w:lang w:eastAsia="zh-CN"/>
        </w:rPr>
        <w:t>十二、【陈碧再议三人群聊造谣被拘留：隐私期待非绝对，自愿披露即承担风险】</w:t>
      </w:r>
    </w:p>
    <w:p w14:paraId="07FA72C5" w14:textId="77777777" w:rsidR="004436EE" w:rsidRDefault="00000000">
      <w:pPr>
        <w:spacing w:after="120"/>
        <w:rPr>
          <w:lang w:eastAsia="zh-CN"/>
        </w:rPr>
      </w:pPr>
      <w:r>
        <w:rPr>
          <w:lang w:eastAsia="zh-CN"/>
        </w:rPr>
        <w:t xml:space="preserve">         来源：风声OPINION</w:t>
      </w:r>
    </w:p>
    <w:p w14:paraId="2E1199AD" w14:textId="77777777" w:rsidR="004436EE" w:rsidRDefault="00000000">
      <w:pPr>
        <w:spacing w:after="120"/>
        <w:rPr>
          <w:lang w:eastAsia="zh-CN"/>
        </w:rPr>
      </w:pPr>
      <w:r>
        <w:rPr>
          <w:lang w:eastAsia="zh-CN"/>
        </w:rPr>
        <w:t xml:space="preserve">         发布时间：2026-04-27 10:30:00</w:t>
      </w:r>
    </w:p>
    <w:p w14:paraId="74415ED5" w14:textId="77777777" w:rsidR="004436EE" w:rsidRDefault="00000000">
      <w:pPr>
        <w:spacing w:after="120"/>
        <w:jc w:val="both"/>
        <w:rPr>
          <w:lang w:eastAsia="zh-CN"/>
        </w:rPr>
      </w:pPr>
      <w:r>
        <w:rPr>
          <w:lang w:eastAsia="zh-CN"/>
        </w:rPr>
        <w:t xml:space="preserve">         内容摘要：中国政法大学教授陈碧就浙江天台“造黄谣”案发表评论。该案中，女教师林某在三人小群及一对一私聊中编造、传播同校李某“未婚卖淫”虚假信息并配发照片，被天台县公安局行政拘留两日，林某不服提起行政诉讼，一审二审均维持处罚。陈碧对赵宏此前文章的部分观点提出商榷。  陈碧从刑事司法角度指出，并非所有隐私都值得保护。她引用美国卡兹案确立的“合理隐私期待”标准：一个人表现出对隐私真实的主观期望，且社会认为该期望合理，政府才需满足严格条件获取证据。但美国最高法院同时确立了“自愿披露规则与第三方原则”：一旦将信息主动披露给他人，即自行承担信息被转述、扩散乃至向执法机关提交的风险，法律不再承认其对该信息保有受宪法保护的保密性期待。  陈碧认为，本案中三人小群、一对一私聊并非绝对封闭领域，群成员及私聊对象均具备截图、转发能力。林某主动将受害人照片披露给第三方，即意味着自愿承担信息被进一步传播、被执法机关溯源调查的风险，其对该部分信息已丧失受法律保护的合理隐私期待。公安机关基于受害人报案、为查处违法行为而溯源至信息发布者的调查行为，并未侵入隐私领域。  关于小范围造谣是否构成网暴，陈碧指出，一句小小谎言可能是网暴的开始，契合网暴犯罪的聚合性特征。是否使用公权打击侮辱诽谤，主要看后续情节和后果。治安管理处罚法规定，公然侮辱他人或捏造事实诽谤他人，处五日以下拘留或五百元以下罚款；情节较重处五至十日拘留。警方执法必须有启动原因，如治安立案、刑事立案，或被害人向法院告诉网络侮辱诽谤行为时提供证据确有困难，法院可要求公安机关协助。  陈碧最后表示理解赵宏的立场：作为持续网暴受害人，仍恪守权力边界，主张慎用警察权侵入私密空间，为多数人的言论空间和隐私保护保留可能性。她指出，法学教育塑造了这种立场，不会因自身受害就呼唤严刑峻法。</w:t>
      </w:r>
    </w:p>
    <w:p w14:paraId="0ADFFB2E" w14:textId="77777777" w:rsidR="004436EE" w:rsidRDefault="00000000">
      <w:pPr>
        <w:spacing w:after="240"/>
      </w:pPr>
      <w:r>
        <w:rPr>
          <w:lang w:eastAsia="zh-CN"/>
        </w:rPr>
        <w:t xml:space="preserve">         </w:t>
      </w:r>
      <w:r>
        <w:t>文章链接：</w:t>
      </w:r>
      <w:r>
        <w:rPr>
          <w:color w:val="0000FF"/>
        </w:rPr>
        <w:t>https://mp.weixin.qq.com/s/CnE42nORdNdGPn9phcf3vg</w:t>
      </w:r>
    </w:p>
    <w:p w14:paraId="4DB3D978" w14:textId="77777777" w:rsidR="004436EE" w:rsidRDefault="00000000">
      <w:pPr>
        <w:spacing w:before="200" w:after="120"/>
        <w:jc w:val="center"/>
      </w:pPr>
      <w:r>
        <w:rPr>
          <w:b/>
          <w:sz w:val="18"/>
        </w:rPr>
        <w:t>——————————————————————————————</w:t>
      </w:r>
    </w:p>
    <w:p w14:paraId="07AAAE8F" w14:textId="77777777" w:rsidR="004436EE" w:rsidRDefault="00000000">
      <w:pPr>
        <w:spacing w:after="120"/>
        <w:rPr>
          <w:lang w:eastAsia="zh-CN"/>
        </w:rPr>
      </w:pPr>
      <w:r>
        <w:rPr>
          <w:b/>
          <w:sz w:val="24"/>
          <w:lang w:eastAsia="zh-CN"/>
        </w:rPr>
        <w:lastRenderedPageBreak/>
        <w:t>十三、【浙江绍兴医生将2粒药误打成21粒，患者服药后出现身体不适】</w:t>
      </w:r>
    </w:p>
    <w:p w14:paraId="39F74EE2" w14:textId="77777777" w:rsidR="004436EE" w:rsidRDefault="00000000">
      <w:pPr>
        <w:spacing w:after="120"/>
        <w:rPr>
          <w:lang w:eastAsia="zh-CN"/>
        </w:rPr>
      </w:pPr>
      <w:r>
        <w:rPr>
          <w:lang w:eastAsia="zh-CN"/>
        </w:rPr>
        <w:t xml:space="preserve">         来源：解螺旋</w:t>
      </w:r>
    </w:p>
    <w:p w14:paraId="5F9A1103" w14:textId="77777777" w:rsidR="004436EE" w:rsidRDefault="00000000">
      <w:pPr>
        <w:spacing w:after="120"/>
        <w:rPr>
          <w:lang w:eastAsia="zh-CN"/>
        </w:rPr>
      </w:pPr>
      <w:r>
        <w:rPr>
          <w:lang w:eastAsia="zh-CN"/>
        </w:rPr>
        <w:t xml:space="preserve">         发布时间：2026-04-27 17:47:00</w:t>
      </w:r>
    </w:p>
    <w:p w14:paraId="348B82EC" w14:textId="77777777" w:rsidR="004436EE" w:rsidRDefault="00000000">
      <w:pPr>
        <w:spacing w:after="120"/>
        <w:jc w:val="both"/>
        <w:rPr>
          <w:lang w:eastAsia="zh-CN"/>
        </w:rPr>
      </w:pPr>
      <w:r>
        <w:rPr>
          <w:lang w:eastAsia="zh-CN"/>
        </w:rPr>
        <w:t xml:space="preserve">         内容摘要：浙江绍兴的殷大妈因脚被电动车压伤，前往社区卫生服务中心就诊。医生开具的药物包装袋标签上，错误地将服药剂量标注为“一日四次，每次21粒”。殷大妈按照标签指示服药，一天内共吞下42粒药，随后出现心慌、恶心、两眼发花等身体不适症状。这一事件引发关注，官方已发布通报进行说明。</w:t>
      </w:r>
    </w:p>
    <w:p w14:paraId="672A619D" w14:textId="77777777" w:rsidR="004436EE" w:rsidRDefault="00000000">
      <w:pPr>
        <w:spacing w:after="240"/>
      </w:pPr>
      <w:r>
        <w:rPr>
          <w:lang w:eastAsia="zh-CN"/>
        </w:rPr>
        <w:t xml:space="preserve">         </w:t>
      </w:r>
      <w:r>
        <w:t>文章链接：</w:t>
      </w:r>
      <w:r>
        <w:rPr>
          <w:color w:val="0000FF"/>
        </w:rPr>
        <w:t>http://mp.weixin.qq.com/s?__biz=MzA5ODQ1NDIyMQ==&amp;mid=2649813258&amp;idx=4&amp;sn=2c37fa281ccfcd8d04532bf0b3faf619&amp;chksm=89421accdd233cd98295751bc155cf7959ec1d9d45f995c8d80ce400e74f9ada001d356b6f47&amp;scene=0#rd</w:t>
      </w:r>
    </w:p>
    <w:p w14:paraId="5FEFA19E" w14:textId="77777777" w:rsidR="004436EE" w:rsidRDefault="00000000">
      <w:pPr>
        <w:spacing w:before="200" w:after="120"/>
        <w:jc w:val="center"/>
      </w:pPr>
      <w:r>
        <w:rPr>
          <w:b/>
          <w:sz w:val="18"/>
        </w:rPr>
        <w:t>——————————————————————————————</w:t>
      </w:r>
    </w:p>
    <w:p w14:paraId="07182596" w14:textId="77777777" w:rsidR="004436EE" w:rsidRDefault="00000000">
      <w:pPr>
        <w:spacing w:after="120"/>
        <w:rPr>
          <w:lang w:eastAsia="zh-CN"/>
        </w:rPr>
      </w:pPr>
      <w:r>
        <w:rPr>
          <w:b/>
          <w:sz w:val="24"/>
          <w:lang w:eastAsia="zh-CN"/>
        </w:rPr>
        <w:t>十四、【湖南卫健委删除“青霉素皮试阳性者取消资格”招聘规定】</w:t>
      </w:r>
    </w:p>
    <w:p w14:paraId="44669048" w14:textId="77777777" w:rsidR="004436EE" w:rsidRDefault="00000000">
      <w:pPr>
        <w:spacing w:after="120"/>
        <w:rPr>
          <w:lang w:eastAsia="zh-CN"/>
        </w:rPr>
      </w:pPr>
      <w:r>
        <w:rPr>
          <w:lang w:eastAsia="zh-CN"/>
        </w:rPr>
        <w:t xml:space="preserve">         来源：杏林苑社群</w:t>
      </w:r>
    </w:p>
    <w:p w14:paraId="2DB9FB1D" w14:textId="77777777" w:rsidR="004436EE" w:rsidRDefault="00000000">
      <w:pPr>
        <w:spacing w:after="120"/>
        <w:rPr>
          <w:lang w:eastAsia="zh-CN"/>
        </w:rPr>
      </w:pPr>
      <w:r>
        <w:rPr>
          <w:lang w:eastAsia="zh-CN"/>
        </w:rPr>
        <w:t xml:space="preserve">         发布时间：2026-04-27 09:14:00</w:t>
      </w:r>
    </w:p>
    <w:p w14:paraId="52E36306" w14:textId="77777777" w:rsidR="004436EE" w:rsidRDefault="00000000">
      <w:pPr>
        <w:spacing w:after="120"/>
        <w:jc w:val="both"/>
        <w:rPr>
          <w:lang w:eastAsia="zh-CN"/>
        </w:rPr>
      </w:pPr>
      <w:r>
        <w:rPr>
          <w:lang w:eastAsia="zh-CN"/>
        </w:rPr>
        <w:t xml:space="preserve">         内容摘要：去年，湖南卫健委在招聘公告中规定，临床、护理岗位应聘者需加测青霉素皮试，阳性者取消资格。这一规定引发争议，因为《青霉素皮肤试验专家共识》指出，皮试阳性中近一半是假性结果，可能由皮肤敏感、操作不规范等原因造成，不代表真正过敏。此外，大医院普遍设有配液中心，医生接触青霉素的机会极少。湖南卫健委内部人员承认，此举主要是担心值夜班时过敏“麻烦”。北大王岳教授批评该规定“把法治精神踩在地上了”，全国高等院校医事法学教育联盟也出具法律意见书，指出其无法律依据、侵害就业权。去年8月，湖南卫健委人事处负责人松口表示“明年斟酌考虑”。今年2月，2026年招聘公告发布，原文中“加测青霉素过敏试验，阳性者取消应聘资格”的条款已被删除，改为“体检参照公务员录用标准”。丁香园用户对此叫好，认为青霉素在临床上使用越来越少，且医学就业面宽，不应以皮试一票否决。文章还提到，医院招聘中还存在身高限制、年龄限制、第一学历歧视、看星座等不合理要求，这些均未写在《医师法》中，但常出现在招聘公告里。作者认为，删除皮试条款是一个好的开始，但要让医生靠本事吃饭，还有很长的路要走。</w:t>
      </w:r>
    </w:p>
    <w:p w14:paraId="785AAEB3" w14:textId="77777777" w:rsidR="004436EE" w:rsidRDefault="00000000">
      <w:pPr>
        <w:spacing w:after="240"/>
      </w:pPr>
      <w:r>
        <w:rPr>
          <w:lang w:eastAsia="zh-CN"/>
        </w:rPr>
        <w:t xml:space="preserve">         </w:t>
      </w:r>
      <w:r>
        <w:t>文章链接：</w:t>
      </w:r>
      <w:r>
        <w:rPr>
          <w:color w:val="0000FF"/>
        </w:rPr>
        <w:t>https://mp.weixin.qq.com/s/8gWKmSX6VBtomprJgw-cdg</w:t>
      </w:r>
    </w:p>
    <w:p w14:paraId="49ECFAD8" w14:textId="77777777" w:rsidR="004436EE" w:rsidRDefault="00000000">
      <w:pPr>
        <w:spacing w:before="200" w:after="120"/>
        <w:jc w:val="center"/>
      </w:pPr>
      <w:r>
        <w:rPr>
          <w:b/>
          <w:sz w:val="18"/>
        </w:rPr>
        <w:lastRenderedPageBreak/>
        <w:t>——————————————————————————————</w:t>
      </w:r>
    </w:p>
    <w:p w14:paraId="23600703" w14:textId="77777777" w:rsidR="004436EE" w:rsidRDefault="00000000">
      <w:pPr>
        <w:spacing w:after="120"/>
        <w:rPr>
          <w:lang w:eastAsia="zh-CN"/>
        </w:rPr>
      </w:pPr>
      <w:r>
        <w:rPr>
          <w:b/>
          <w:sz w:val="24"/>
          <w:lang w:eastAsia="zh-CN"/>
        </w:rPr>
        <w:t>十五、【医学生就业困局：规培证成“入场券”，委员建议取消前置门槛】</w:t>
      </w:r>
    </w:p>
    <w:p w14:paraId="35F9D010" w14:textId="77777777" w:rsidR="004436EE" w:rsidRDefault="00000000">
      <w:pPr>
        <w:spacing w:after="120"/>
        <w:rPr>
          <w:lang w:eastAsia="zh-CN"/>
        </w:rPr>
      </w:pPr>
      <w:r>
        <w:rPr>
          <w:lang w:eastAsia="zh-CN"/>
        </w:rPr>
        <w:t xml:space="preserve">         来源：杏林苑社群</w:t>
      </w:r>
    </w:p>
    <w:p w14:paraId="4BAFC4B6" w14:textId="77777777" w:rsidR="004436EE" w:rsidRDefault="00000000">
      <w:pPr>
        <w:spacing w:after="120"/>
        <w:rPr>
          <w:lang w:eastAsia="zh-CN"/>
        </w:rPr>
      </w:pPr>
      <w:r>
        <w:rPr>
          <w:lang w:eastAsia="zh-CN"/>
        </w:rPr>
        <w:t xml:space="preserve">         发布时间：2026-04-27 09:14:00</w:t>
      </w:r>
    </w:p>
    <w:p w14:paraId="311A5E39" w14:textId="77777777" w:rsidR="004436EE" w:rsidRDefault="00000000">
      <w:pPr>
        <w:spacing w:after="120"/>
        <w:jc w:val="both"/>
        <w:rPr>
          <w:lang w:eastAsia="zh-CN"/>
        </w:rPr>
      </w:pPr>
      <w:r>
        <w:rPr>
          <w:lang w:eastAsia="zh-CN"/>
        </w:rPr>
        <w:t xml:space="preserve">         内容摘要：贵州省政协委员、贵州医科大学附属医院麻醉科教授高鸿在两会上提出建议，指出当前许多医院将“规培证”作为招聘硬性前置条件，导致本科毕业生和学术型硕士因未取得规培证而无法报名参加招聘考试，实质上剥夺了这两类毕业生平等参与竞争、进入医疗机构的资格。高鸿认为，这造成了新的就业壁垒，影响人才公平竞争和合理流动。  高鸿分析，医院要求规培证是为了“即招即用”，省去自己培养的成本。但规培的本意是让即将入职的医师接受系统训练，将合格证设为“入场券”，相当于将本应由医院承担的新人培训责任前置转移给了毕业生个人及其规培基地，不符合“谁用人、谁培养、谁负责”的原则。这还导致所有志在从事临床工作的医学生不得不全力报考已与规培并轨的临床医学专业学位研究生，使该路径竞争白热化，同时弱化了学术学位研究生的培养价值，不利于医学科研人才储备。对于基层医疗机构，设置过高门槛会加剧招人难、留人难的问题。  高鸿提出具体建议：第一步，取消前置门槛，本科毕业生、学术型硕士只要有执业医师资格证，就有资格参加招聘考试；第二步，录用后由用人单位作为“单位人”统一安排规培，医院自己出钱培养，但培训标准和考核不能降，规培证仍作为职称晋升的重要依据。他强调，规培是培训，不是入职考试，培训应由用人单位组织。  国家卫健委已明确回应，基层医生晋升职称不以规培证为必要条件。文章指出，执业医师资格证才是行医合法性的根本，规培证在2014年以前不存在，法律上从未规定“没规培证不能执业”，将其作为“通行证”是招聘市场自生的“土规矩”。文章认为，医生应靠本事吃饭，用人就是育人，医院不能只想着“抢”现成人才而不愿“育”人才。</w:t>
      </w:r>
    </w:p>
    <w:p w14:paraId="5B9D7DF5" w14:textId="77777777" w:rsidR="004436EE" w:rsidRDefault="00000000">
      <w:pPr>
        <w:spacing w:after="240"/>
      </w:pPr>
      <w:r>
        <w:rPr>
          <w:lang w:eastAsia="zh-CN"/>
        </w:rPr>
        <w:t xml:space="preserve">         </w:t>
      </w:r>
      <w:r>
        <w:t>文章链接：</w:t>
      </w:r>
      <w:r>
        <w:rPr>
          <w:color w:val="0000FF"/>
        </w:rPr>
        <w:t>https://mp.weixin.qq.com/s/sJzZ6hYlAK7MRiHXrPXRLg</w:t>
      </w:r>
    </w:p>
    <w:sectPr w:rsidR="004436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23574812">
    <w:abstractNumId w:val="8"/>
  </w:num>
  <w:num w:numId="2" w16cid:durableId="173765128">
    <w:abstractNumId w:val="6"/>
  </w:num>
  <w:num w:numId="3" w16cid:durableId="1645547719">
    <w:abstractNumId w:val="5"/>
  </w:num>
  <w:num w:numId="4" w16cid:durableId="183205681">
    <w:abstractNumId w:val="4"/>
  </w:num>
  <w:num w:numId="5" w16cid:durableId="1408578636">
    <w:abstractNumId w:val="7"/>
  </w:num>
  <w:num w:numId="6" w16cid:durableId="1598752235">
    <w:abstractNumId w:val="3"/>
  </w:num>
  <w:num w:numId="7" w16cid:durableId="1390886868">
    <w:abstractNumId w:val="2"/>
  </w:num>
  <w:num w:numId="8" w16cid:durableId="131556345">
    <w:abstractNumId w:val="1"/>
  </w:num>
  <w:num w:numId="9" w16cid:durableId="2004967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36EE"/>
    <w:rsid w:val="007C2B55"/>
    <w:rsid w:val="00AA1D8D"/>
    <w:rsid w:val="00B47730"/>
    <w:rsid w:val="00CB0664"/>
    <w:rsid w:val="00D958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B5443CE"/>
  <w14:defaultImageDpi w14:val="300"/>
  <w15:docId w15:val="{546F63AC-1D3E-4817-B939-1CF498A7F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37</Pages>
  <Words>15810</Words>
  <Characters>23399</Characters>
  <Application>Microsoft Office Word</Application>
  <DocSecurity>0</DocSecurity>
  <Lines>649</Lines>
  <Paragraphs>329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泽轩 贺</cp:lastModifiedBy>
  <cp:revision>2</cp:revision>
  <dcterms:created xsi:type="dcterms:W3CDTF">2013-12-23T23:15:00Z</dcterms:created>
  <dcterms:modified xsi:type="dcterms:W3CDTF">2026-04-28T12:19:00Z</dcterms:modified>
  <cp:category/>
</cp:coreProperties>
</file>