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F6E89B" w14:textId="77777777" w:rsidR="00384FBF" w:rsidRDefault="00000000">
      <w:pPr>
        <w:pStyle w:val="aa"/>
        <w:jc w:val="center"/>
        <w:rPr>
          <w:lang w:eastAsia="zh-CN"/>
        </w:rPr>
      </w:pPr>
      <w:r>
        <w:rPr>
          <w:rFonts w:ascii="微软雅黑" w:eastAsia="微软雅黑" w:hAnsi="微软雅黑"/>
          <w:b/>
          <w:sz w:val="32"/>
          <w:lang w:eastAsia="zh-CN"/>
        </w:rPr>
        <w:t>每日资讯汇总 - 2026年05月12日</w:t>
      </w:r>
    </w:p>
    <w:p w14:paraId="63466F07" w14:textId="77777777" w:rsidR="00384FBF" w:rsidRDefault="00000000">
      <w:pPr>
        <w:spacing w:after="60"/>
        <w:rPr>
          <w:lang w:eastAsia="zh-CN"/>
        </w:rPr>
      </w:pPr>
      <w:r>
        <w:rPr>
          <w:b/>
          <w:sz w:val="22"/>
          <w:lang w:eastAsia="zh-CN"/>
        </w:rPr>
        <w:t>【今日导读】</w:t>
      </w:r>
    </w:p>
    <w:p w14:paraId="201E4EE4" w14:textId="77777777" w:rsidR="00384FBF" w:rsidRDefault="00000000">
      <w:pPr>
        <w:spacing w:after="300"/>
        <w:rPr>
          <w:lang w:eastAsia="zh-CN"/>
        </w:rPr>
      </w:pPr>
      <w:r>
        <w:rPr>
          <w:lang w:eastAsia="zh-CN"/>
        </w:rPr>
        <w:t>今日内容主要集中在【社会民生】【教育改革】【宏观经济】等。核心议题包括：①高校招生与舆论风波②分级诊疗与医疗困境③反腐新规与经济底层逻辑。</w:t>
      </w:r>
    </w:p>
    <w:p w14:paraId="45C53128" w14:textId="77777777" w:rsidR="00384FBF" w:rsidRDefault="00000000">
      <w:pPr>
        <w:spacing w:after="300"/>
        <w:jc w:val="center"/>
      </w:pPr>
      <w:r>
        <w:rPr>
          <w:color w:val="808080"/>
          <w:sz w:val="18"/>
        </w:rPr>
        <w:t>═══════════════════════════════════════════════════════════════════════</w:t>
      </w:r>
    </w:p>
    <w:p w14:paraId="38FBAB71" w14:textId="77777777" w:rsidR="00384FBF" w:rsidRDefault="00000000">
      <w:pPr>
        <w:spacing w:before="300"/>
        <w:rPr>
          <w:lang w:eastAsia="zh-CN"/>
        </w:rPr>
      </w:pPr>
      <w:r>
        <w:rPr>
          <w:b/>
          <w:color w:val="000000"/>
          <w:sz w:val="32"/>
          <w:lang w:eastAsia="zh-CN"/>
        </w:rPr>
        <w:br/>
        <w:t>【国际局势与地缘政治】</w:t>
      </w:r>
    </w:p>
    <w:p w14:paraId="29ECD4B6" w14:textId="77777777" w:rsidR="00384FBF" w:rsidRDefault="00000000">
      <w:pPr>
        <w:spacing w:after="120"/>
        <w:rPr>
          <w:lang w:eastAsia="zh-CN"/>
        </w:rPr>
      </w:pPr>
      <w:r>
        <w:rPr>
          <w:b/>
          <w:sz w:val="24"/>
          <w:lang w:eastAsia="zh-CN"/>
        </w:rPr>
        <w:t>一、【总统访华能否重启经济上行期？专家：梦想还是要有的】</w:t>
      </w:r>
    </w:p>
    <w:p w14:paraId="7DA9089B" w14:textId="77777777" w:rsidR="00384FBF" w:rsidRDefault="00000000">
      <w:pPr>
        <w:spacing w:after="120"/>
        <w:rPr>
          <w:lang w:eastAsia="zh-CN"/>
        </w:rPr>
      </w:pPr>
      <w:r>
        <w:rPr>
          <w:lang w:eastAsia="zh-CN"/>
        </w:rPr>
        <w:t xml:space="preserve">         来源：阿亮评论</w:t>
      </w:r>
    </w:p>
    <w:p w14:paraId="58BC0EE1" w14:textId="77777777" w:rsidR="00384FBF" w:rsidRDefault="00000000">
      <w:pPr>
        <w:spacing w:after="120"/>
        <w:rPr>
          <w:lang w:eastAsia="zh-CN"/>
        </w:rPr>
      </w:pPr>
      <w:r>
        <w:rPr>
          <w:lang w:eastAsia="zh-CN"/>
        </w:rPr>
        <w:t xml:space="preserve">         发布时间：2026-05-11 12:41:34</w:t>
      </w:r>
    </w:p>
    <w:p w14:paraId="4193AF38" w14:textId="0B877613" w:rsidR="00384FBF" w:rsidRDefault="00000000">
      <w:pPr>
        <w:spacing w:after="120"/>
        <w:jc w:val="both"/>
        <w:rPr>
          <w:lang w:eastAsia="zh-CN"/>
        </w:rPr>
      </w:pPr>
      <w:r>
        <w:rPr>
          <w:lang w:eastAsia="zh-CN"/>
        </w:rPr>
        <w:t xml:space="preserve">         内容摘要：总统访华能助我们重回经济上行期吗  总统访华引发期待，但需理性看待。经济上行期的本质是中国生产力优势与美国消费市场容量结合，加上全球化叙事的推动。过去，美国将世界工厂角色交予中国，双方在微笑曲线两端各取所需。若此次访问能重启深度经济合作，使产业链重新顺畅，中国经济或迎春天。  美国核心焦虑在于中国崛起方式超出其规则框架。地缘政治智慧在于将对方恐惧转化为机遇。若利益总和足够大，即使分配不均，多数人仍能受益。更理想的是，利益分配更合理，实现普惠式繁荣。  总统作为生意人，双方可谈生意，只要底线不越界，其他可协商。但残酷真相是，大国对话本质是各自宣称胜利。真正赢的标准是民众能实际体验，而非过度强调。美国虽嘴上谈脱钩，行动上仍愿合作。  历史转折点常被感慨，但多数人更关心自身利益。经济上行期能否回归，总统访华是变量，个人存款也是变量。</w:t>
      </w:r>
    </w:p>
    <w:p w14:paraId="59B5DD3F" w14:textId="77777777" w:rsidR="00384FBF" w:rsidRDefault="00000000">
      <w:pPr>
        <w:spacing w:after="240"/>
      </w:pPr>
      <w:r>
        <w:rPr>
          <w:lang w:eastAsia="zh-CN"/>
        </w:rPr>
        <w:t xml:space="preserve">         </w:t>
      </w:r>
      <w:proofErr w:type="spellStart"/>
      <w:r>
        <w:t>文章链接：</w:t>
      </w:r>
      <w:r>
        <w:rPr>
          <w:color w:val="0000FF"/>
        </w:rPr>
        <w:t>https</w:t>
      </w:r>
      <w:proofErr w:type="spellEnd"/>
      <w:r>
        <w:rPr>
          <w:color w:val="0000FF"/>
        </w:rPr>
        <w:t>://mp.weixin.qq.com/s/b4FP0Qp3vVskAGispsp8sQ</w:t>
      </w:r>
    </w:p>
    <w:p w14:paraId="30F594ED" w14:textId="77777777" w:rsidR="00384FBF" w:rsidRDefault="00000000">
      <w:pPr>
        <w:spacing w:before="200" w:after="120"/>
        <w:jc w:val="center"/>
      </w:pPr>
      <w:r>
        <w:rPr>
          <w:b/>
          <w:sz w:val="18"/>
        </w:rPr>
        <w:t>——————————————————————————————</w:t>
      </w:r>
    </w:p>
    <w:p w14:paraId="585F162C" w14:textId="77777777" w:rsidR="00384FBF" w:rsidRDefault="00000000">
      <w:pPr>
        <w:spacing w:after="120"/>
        <w:rPr>
          <w:lang w:eastAsia="zh-CN"/>
        </w:rPr>
      </w:pPr>
      <w:r>
        <w:rPr>
          <w:b/>
          <w:sz w:val="24"/>
          <w:lang w:eastAsia="zh-CN"/>
        </w:rPr>
        <w:t>二、【沃什拟任美联储主席，推动通胀指标改革以应对中美竞争】</w:t>
      </w:r>
    </w:p>
    <w:p w14:paraId="52E27A2A" w14:textId="77777777" w:rsidR="00384FBF" w:rsidRDefault="00000000">
      <w:pPr>
        <w:spacing w:after="120"/>
        <w:rPr>
          <w:lang w:eastAsia="zh-CN"/>
        </w:rPr>
      </w:pPr>
      <w:r>
        <w:rPr>
          <w:lang w:eastAsia="zh-CN"/>
        </w:rPr>
        <w:t xml:space="preserve">         来源：New Economist</w:t>
      </w:r>
    </w:p>
    <w:p w14:paraId="5575717A" w14:textId="77777777" w:rsidR="00384FBF" w:rsidRDefault="00000000">
      <w:pPr>
        <w:spacing w:after="120"/>
        <w:rPr>
          <w:lang w:eastAsia="zh-CN"/>
        </w:rPr>
      </w:pPr>
      <w:r>
        <w:rPr>
          <w:lang w:eastAsia="zh-CN"/>
        </w:rPr>
        <w:lastRenderedPageBreak/>
        <w:t xml:space="preserve">         发布时间：2026-05-11 05:57:04</w:t>
      </w:r>
    </w:p>
    <w:p w14:paraId="158F3575" w14:textId="77777777" w:rsidR="00384FBF" w:rsidRDefault="00000000">
      <w:pPr>
        <w:spacing w:after="120"/>
        <w:jc w:val="both"/>
        <w:rPr>
          <w:lang w:eastAsia="zh-CN"/>
        </w:rPr>
      </w:pPr>
      <w:r>
        <w:rPr>
          <w:lang w:eastAsia="zh-CN"/>
        </w:rPr>
        <w:t xml:space="preserve">         内容摘要：陆挺：沃什时代的美联储改革及对中美经济竞争格局的影响  凯文·沃什拟接替鲍威尔任美联储主席，其上任承载制度变革意涵，核心是通过提升美国生产力、巩固美元地位，压制中国崛起。沃什曾是最年轻的美联储理事，因质疑量化宽松（QE）于2011年离职，后任职胡佛研究所。  “沃什主义”四大支柱：一、通胀指标从核心PCE转向截尾均值PCE（当前2.4%），为降息提供理论支撑，应对关税冲击。二、视AI为通缩力量，提升生产力，支撑对华“生产力竞赛”，构建高增长低通胀模式。三、精简美联储，将总部员工从3200人减至2000人，推动资产负债表正常化（当前6.7万亿美元），聚焦价格稳定，对抗中国央行综合性工具及人民币国际化。四、央行独立性需通过表现赢取，聚焦核心职责以重塑公信力。  政策走向预判：短期推动降息，以截尾均值为锚，兼顾通胀与增长；松绑中小银行监管，激活信贷与创新；开放稳定币监管，整合金融科技，围堵数字人民币。沃什改革旨在强化美元主导地位，但截尾均值PCE可能低估通胀风险，AI通缩论忽略上游涨价，监管放松或增金融隐患。</w:t>
      </w:r>
    </w:p>
    <w:p w14:paraId="32027EB4" w14:textId="77777777" w:rsidR="00384FBF" w:rsidRDefault="00000000">
      <w:pPr>
        <w:spacing w:after="240"/>
      </w:pPr>
      <w:r>
        <w:rPr>
          <w:lang w:eastAsia="zh-CN"/>
        </w:rPr>
        <w:t xml:space="preserve">         </w:t>
      </w:r>
      <w:proofErr w:type="spellStart"/>
      <w:r>
        <w:t>文章链接：</w:t>
      </w:r>
      <w:r>
        <w:rPr>
          <w:color w:val="0000FF"/>
        </w:rPr>
        <w:t>https</w:t>
      </w:r>
      <w:proofErr w:type="spellEnd"/>
      <w:r>
        <w:rPr>
          <w:color w:val="0000FF"/>
        </w:rPr>
        <w:t>://mp.weixin.qq.com/s/WqNRnS_ZhGQH6_gRLvGpNg</w:t>
      </w:r>
    </w:p>
    <w:p w14:paraId="24C397E2" w14:textId="77777777" w:rsidR="00384FBF" w:rsidRDefault="00000000">
      <w:pPr>
        <w:spacing w:before="300"/>
        <w:rPr>
          <w:lang w:eastAsia="zh-CN"/>
        </w:rPr>
      </w:pPr>
      <w:r>
        <w:rPr>
          <w:b/>
          <w:color w:val="000000"/>
          <w:sz w:val="32"/>
          <w:lang w:eastAsia="zh-CN"/>
        </w:rPr>
        <w:br/>
        <w:t>【宏观经济与金融】</w:t>
      </w:r>
    </w:p>
    <w:p w14:paraId="7EA6806E" w14:textId="77777777" w:rsidR="00384FBF" w:rsidRDefault="00000000">
      <w:pPr>
        <w:spacing w:after="120"/>
        <w:rPr>
          <w:lang w:eastAsia="zh-CN"/>
        </w:rPr>
      </w:pPr>
      <w:r>
        <w:rPr>
          <w:b/>
          <w:sz w:val="24"/>
          <w:lang w:eastAsia="zh-CN"/>
        </w:rPr>
        <w:t>一、【四川“十五五”GDP年均增速目标5.5%，剑指10万亿经济大省】</w:t>
      </w:r>
    </w:p>
    <w:p w14:paraId="5499F92A" w14:textId="77777777" w:rsidR="00384FBF" w:rsidRDefault="00000000">
      <w:pPr>
        <w:spacing w:after="120"/>
        <w:rPr>
          <w:lang w:eastAsia="zh-CN"/>
        </w:rPr>
      </w:pPr>
      <w:r>
        <w:rPr>
          <w:lang w:eastAsia="zh-CN"/>
        </w:rPr>
        <w:t xml:space="preserve">         来源：国民经略</w:t>
      </w:r>
    </w:p>
    <w:p w14:paraId="31F8AE2E" w14:textId="77777777" w:rsidR="00384FBF" w:rsidRDefault="00000000">
      <w:pPr>
        <w:spacing w:after="120"/>
        <w:rPr>
          <w:lang w:eastAsia="zh-CN"/>
        </w:rPr>
      </w:pPr>
      <w:r>
        <w:rPr>
          <w:lang w:eastAsia="zh-CN"/>
        </w:rPr>
        <w:t xml:space="preserve">         发布时间：2026-05-11 13:12:00</w:t>
      </w:r>
    </w:p>
    <w:p w14:paraId="2C3EE019" w14:textId="77777777" w:rsidR="00384FBF" w:rsidRDefault="00000000">
      <w:pPr>
        <w:spacing w:after="120"/>
        <w:jc w:val="both"/>
        <w:rPr>
          <w:lang w:eastAsia="zh-CN"/>
        </w:rPr>
      </w:pPr>
      <w:r>
        <w:rPr>
          <w:lang w:eastAsia="zh-CN"/>
        </w:rPr>
        <w:t xml:space="preserve">         内容摘要：中西部第一个10万亿大省，要来了  中国经济“第四极”正在崛起。四川在“十五五”规划中提出GDP年均增长5.5%左右，增速高于全国平均水平。若按此目标，四川有望在“十五五”期间成为中西部首个10万亿经济大省。当前四川GDP已超6万亿，位居全国第六，中西部第一。其增长动力主要来自成渝双城经济圈建设、电子信息与装备制造等支柱产业、以及西部陆海新通道的开放优势。四川还提出打造“国家战略腹地”和“关键产业备份基地”，承接东部产业转移。此外，成都作为核心城市，正加速建设西部科技创新中心。专家指出，四川若能保持5.5%的年均增速，将在2028年前后突破10万亿，改写中西部无10万亿省份的历史。</w:t>
      </w:r>
    </w:p>
    <w:p w14:paraId="0327DA34" w14:textId="77777777" w:rsidR="00384FBF" w:rsidRDefault="00000000">
      <w:pPr>
        <w:spacing w:after="240"/>
      </w:pPr>
      <w:r>
        <w:rPr>
          <w:lang w:eastAsia="zh-CN"/>
        </w:rPr>
        <w:lastRenderedPageBreak/>
        <w:t xml:space="preserve">         </w:t>
      </w:r>
      <w:r>
        <w:t>文章链接：</w:t>
      </w:r>
      <w:r>
        <w:rPr>
          <w:color w:val="0000FF"/>
        </w:rPr>
        <w:t>http://mp.weixin.qq.com/s?__biz=MzUyMTI0MDkxMg==&amp;mid=2247512541&amp;idx=1&amp;sn=a2a855e8132e5086d76c2277d27dc980&amp;chksm=f8711e77e596a87bb179ddf00cdfdbdffe982027de15ddad45265de7509999310493b7694971&amp;scene=0#rd</w:t>
      </w:r>
    </w:p>
    <w:p w14:paraId="2AEABC6E" w14:textId="77777777" w:rsidR="00384FBF" w:rsidRDefault="00000000">
      <w:pPr>
        <w:spacing w:before="200" w:after="120"/>
        <w:jc w:val="center"/>
      </w:pPr>
      <w:r>
        <w:rPr>
          <w:b/>
          <w:sz w:val="18"/>
        </w:rPr>
        <w:t>——————————————————————————————</w:t>
      </w:r>
    </w:p>
    <w:p w14:paraId="0A4BA301" w14:textId="77777777" w:rsidR="00384FBF" w:rsidRDefault="00000000">
      <w:pPr>
        <w:spacing w:after="120"/>
        <w:rPr>
          <w:lang w:eastAsia="zh-CN"/>
        </w:rPr>
      </w:pPr>
      <w:r>
        <w:rPr>
          <w:b/>
          <w:sz w:val="24"/>
          <w:lang w:eastAsia="zh-CN"/>
        </w:rPr>
        <w:t>二、【4月CPI同比上涨1.2%，猪肉价格下降15.2%】</w:t>
      </w:r>
    </w:p>
    <w:p w14:paraId="12B91C15" w14:textId="77777777" w:rsidR="00384FBF" w:rsidRDefault="00000000">
      <w:pPr>
        <w:spacing w:after="120"/>
      </w:pPr>
      <w:r>
        <w:rPr>
          <w:lang w:eastAsia="zh-CN"/>
        </w:rPr>
        <w:t xml:space="preserve">         </w:t>
      </w:r>
      <w:proofErr w:type="spellStart"/>
      <w:r>
        <w:t>来源：New</w:t>
      </w:r>
      <w:proofErr w:type="spellEnd"/>
      <w:r>
        <w:t xml:space="preserve"> Economist</w:t>
      </w:r>
    </w:p>
    <w:p w14:paraId="62770660" w14:textId="77777777" w:rsidR="00384FBF" w:rsidRDefault="00000000">
      <w:pPr>
        <w:spacing w:after="120"/>
      </w:pPr>
      <w:r>
        <w:t xml:space="preserve">         发布时间：2026-05-11 04:57:53</w:t>
      </w:r>
    </w:p>
    <w:p w14:paraId="0B3C8C49" w14:textId="77777777" w:rsidR="00384FBF" w:rsidRDefault="00000000">
      <w:pPr>
        <w:spacing w:after="120"/>
        <w:jc w:val="both"/>
        <w:rPr>
          <w:lang w:eastAsia="zh-CN"/>
        </w:rPr>
      </w:pPr>
      <w:r>
        <w:t xml:space="preserve">         内容摘要：4月份CPI同比上涨1.2%，PPI同比上涨2.8</w:t>
      </w:r>
      <w:proofErr w:type="gramStart"/>
      <w:r>
        <w:t>%  2026</w:t>
      </w:r>
      <w:proofErr w:type="gramEnd"/>
      <w:r>
        <w:t>年4月，全国居民消费价格（CPI）同比上涨1.2%，环比上涨0.3%。</w:t>
      </w:r>
      <w:r>
        <w:rPr>
          <w:lang w:eastAsia="zh-CN"/>
        </w:rPr>
        <w:t>城市同比上涨1.2%，农村上涨1.0%；食品价格同比下降1.6%，非食品价格上涨1.8%；消费品价格上涨1.4%，服务价格上涨0.9%。1-4月平均，CPI比上年同期上涨0.9%。  食品烟酒类价格同比下降0.8%，影响CPI下降约0.24个百分点。其中，畜肉类价格下降6.7%（猪肉下降15.2%），鲜果下降1.0%，鲜菜下降0.5%；水产品价格上涨1.3%。其他七大类价格同比六涨一降：其他用品及服务（+11.0%）、交通通信（+4.6%）、医疗保健（+2.2%）、衣着（+1.5%）、生活用品及服务（+1.4%）、教育文化娱乐（+1.3%）；居住价格下降0.2%。  环比方面，食品烟酒类价格下降1.0%，影响CPI下降约0.28个百分点。鲜菜、畜肉类、鲜果、水产品价格分别下降6.4%、2.7%、2.3%、1.2%；蛋类价格上涨2.7%。其他七大类价格环比三涨一平三降：交通通信（+3.5%）、教育文化娱乐（+0.5%）、医疗保健（+0.3%）；生活用品及服务持平；其他用品及服务、衣着、居住分别下降0.5%、0.3%、0.1%。  工业生产者出厂价格（PPI）同比上涨2.8%，环比上涨1.7%。1-4月平均同比上涨0.2%。生产资料价格同比上涨3.8%，其中采掘工业（+10.6%）、原材料工业（+7.1%）、加工工业（+1.5%）；生活资料价格下降1.0%。工业生产者购进价格同比上涨3.5%，环比上涨2.1%。主要行业中，石油和天然气开采业同比上涨28.6%，有色金属矿采选业上涨38.9%，有色金属冶炼和压延加工业上涨22.5%。</w:t>
      </w:r>
    </w:p>
    <w:p w14:paraId="2CDE8637" w14:textId="77777777" w:rsidR="00384FBF" w:rsidRDefault="00000000">
      <w:pPr>
        <w:spacing w:after="240"/>
      </w:pPr>
      <w:r>
        <w:rPr>
          <w:lang w:eastAsia="zh-CN"/>
        </w:rPr>
        <w:t xml:space="preserve">         </w:t>
      </w:r>
      <w:proofErr w:type="spellStart"/>
      <w:r>
        <w:t>文章链接：</w:t>
      </w:r>
      <w:r>
        <w:rPr>
          <w:color w:val="0000FF"/>
        </w:rPr>
        <w:t>https</w:t>
      </w:r>
      <w:proofErr w:type="spellEnd"/>
      <w:r>
        <w:rPr>
          <w:color w:val="0000FF"/>
        </w:rPr>
        <w:t>://mp.weixin.qq.com/s/NXvPp52jaPjwNpsUa6kfXA</w:t>
      </w:r>
    </w:p>
    <w:p w14:paraId="6FCFC092" w14:textId="77777777" w:rsidR="00384FBF" w:rsidRDefault="00000000">
      <w:pPr>
        <w:spacing w:before="200" w:after="120"/>
        <w:jc w:val="center"/>
      </w:pPr>
      <w:r>
        <w:rPr>
          <w:b/>
          <w:sz w:val="18"/>
        </w:rPr>
        <w:t>——————————————————————————————</w:t>
      </w:r>
    </w:p>
    <w:p w14:paraId="101BA404" w14:textId="77777777" w:rsidR="00384FBF" w:rsidRDefault="00000000">
      <w:pPr>
        <w:spacing w:after="120"/>
        <w:rPr>
          <w:lang w:eastAsia="zh-CN"/>
        </w:rPr>
      </w:pPr>
      <w:r>
        <w:rPr>
          <w:b/>
          <w:sz w:val="24"/>
          <w:lang w:eastAsia="zh-CN"/>
        </w:rPr>
        <w:t>三、【全球股市屡创新高，多数投资者却感觉“没赚到钱”】</w:t>
      </w:r>
    </w:p>
    <w:p w14:paraId="0F6FF46A" w14:textId="77777777" w:rsidR="00384FBF" w:rsidRDefault="00000000">
      <w:pPr>
        <w:spacing w:after="120"/>
        <w:rPr>
          <w:lang w:eastAsia="zh-CN"/>
        </w:rPr>
      </w:pPr>
      <w:r>
        <w:rPr>
          <w:lang w:eastAsia="zh-CN"/>
        </w:rPr>
        <w:lastRenderedPageBreak/>
        <w:t xml:space="preserve">         来源：智谷趋势Trend</w:t>
      </w:r>
    </w:p>
    <w:p w14:paraId="55003A82" w14:textId="77777777" w:rsidR="00384FBF" w:rsidRDefault="00000000">
      <w:pPr>
        <w:spacing w:after="120"/>
        <w:rPr>
          <w:lang w:eastAsia="zh-CN"/>
        </w:rPr>
      </w:pPr>
      <w:r>
        <w:rPr>
          <w:lang w:eastAsia="zh-CN"/>
        </w:rPr>
        <w:t xml:space="preserve">         发布时间：2026-05-11 12:00:00</w:t>
      </w:r>
    </w:p>
    <w:p w14:paraId="04D16951" w14:textId="77777777" w:rsidR="00384FBF" w:rsidRDefault="00000000">
      <w:pPr>
        <w:spacing w:after="120"/>
        <w:jc w:val="both"/>
        <w:rPr>
          <w:lang w:eastAsia="zh-CN"/>
        </w:rPr>
      </w:pPr>
      <w:r>
        <w:rPr>
          <w:lang w:eastAsia="zh-CN"/>
        </w:rPr>
        <w:t xml:space="preserve">         内容摘要：最近全球股市屡创新高，但很多人感觉“没赚到钱”。美股标普500与纳斯达克双双站上历史高位，日本股市突破6万点大关，然而大多数人的感受是：指数在涨，账户没涨；行情很热，但和自己没什么关系。文章指出，这并非错觉，答案的根源在于市场结构。市场的收益，从来不是均匀分配给所有投资者的。</w:t>
      </w:r>
    </w:p>
    <w:p w14:paraId="70C204F7" w14:textId="77777777" w:rsidR="00384FBF" w:rsidRDefault="00000000">
      <w:pPr>
        <w:spacing w:after="240"/>
      </w:pPr>
      <w:r>
        <w:rPr>
          <w:lang w:eastAsia="zh-CN"/>
        </w:rPr>
        <w:t xml:space="preserve">         </w:t>
      </w:r>
      <w:r>
        <w:t>文章链接：</w:t>
      </w:r>
      <w:r>
        <w:rPr>
          <w:color w:val="0000FF"/>
        </w:rPr>
        <w:t>http://mp.weixin.qq.com/s?__biz=MzYyMTU4OTg5Mg==&amp;mid=2247660184&amp;idx=1&amp;sn=ff62eb7be2cc8a8644e4b21af263f5e1&amp;chksm=fe93b0aded0e402ebc3868a06281c0a8c085ac9c1253db054ddc0147e776120a3b6ca0121f68&amp;scene=0#rd</w:t>
      </w:r>
    </w:p>
    <w:p w14:paraId="5E456EF1" w14:textId="77777777" w:rsidR="00384FBF" w:rsidRDefault="00000000">
      <w:pPr>
        <w:spacing w:before="200" w:after="120"/>
        <w:jc w:val="center"/>
      </w:pPr>
      <w:r>
        <w:rPr>
          <w:b/>
          <w:sz w:val="18"/>
        </w:rPr>
        <w:t>——————————————————————————————</w:t>
      </w:r>
    </w:p>
    <w:p w14:paraId="28BDED18" w14:textId="77777777" w:rsidR="00384FBF" w:rsidRDefault="00000000">
      <w:pPr>
        <w:spacing w:after="120"/>
        <w:rPr>
          <w:lang w:eastAsia="zh-CN"/>
        </w:rPr>
      </w:pPr>
      <w:r>
        <w:rPr>
          <w:b/>
          <w:sz w:val="24"/>
          <w:lang w:eastAsia="zh-CN"/>
        </w:rPr>
        <w:t>四、【深圳五一楼市消费双爆发：二手房签约量创近6年新高，华强北销售额同比暴涨85%】</w:t>
      </w:r>
    </w:p>
    <w:p w14:paraId="193D6785" w14:textId="77777777" w:rsidR="00384FBF" w:rsidRDefault="00000000">
      <w:pPr>
        <w:spacing w:after="120"/>
        <w:rPr>
          <w:lang w:eastAsia="zh-CN"/>
        </w:rPr>
      </w:pPr>
      <w:r>
        <w:rPr>
          <w:lang w:eastAsia="zh-CN"/>
        </w:rPr>
        <w:t xml:space="preserve">         来源：智谷趋势Trend</w:t>
      </w:r>
    </w:p>
    <w:p w14:paraId="63B91CD3" w14:textId="77777777" w:rsidR="00384FBF" w:rsidRDefault="00000000">
      <w:pPr>
        <w:spacing w:after="120"/>
        <w:rPr>
          <w:lang w:eastAsia="zh-CN"/>
        </w:rPr>
      </w:pPr>
      <w:r>
        <w:rPr>
          <w:lang w:eastAsia="zh-CN"/>
        </w:rPr>
        <w:t xml:space="preserve">         发布时间：2026-05-11 18:10:00</w:t>
      </w:r>
    </w:p>
    <w:p w14:paraId="4F93BDBE" w14:textId="77777777" w:rsidR="00384FBF" w:rsidRDefault="00000000">
      <w:pPr>
        <w:spacing w:after="120"/>
        <w:jc w:val="both"/>
        <w:rPr>
          <w:lang w:eastAsia="zh-CN"/>
        </w:rPr>
      </w:pPr>
      <w:r>
        <w:rPr>
          <w:lang w:eastAsia="zh-CN"/>
        </w:rPr>
        <w:t xml:space="preserve">         内容摘要：五一黄金周期间，深圳楼市与消费市场双双迎来爆发式增长。楼市方面，一二手住宅签约量同比大幅上涨，其中一手住宅签约量同比增长42%，二手住宅签约量同比增长55%，两者均创下近6年同期新高。市场热度极高，有中介反映“签约签到手软”，部分业主甚至两天内加价100万，还有业主宁愿支付违约金也不愿继续出售房产。与此同时，深圳消费市场同样火爆，全市24个重点商圈总客流量同比增长20.97%，其中华强北商圈销售额同比暴涨85%，成为消费增长最突出的区域。</w:t>
      </w:r>
    </w:p>
    <w:p w14:paraId="71E2FBDC" w14:textId="77777777" w:rsidR="00384FBF" w:rsidRDefault="00000000">
      <w:pPr>
        <w:spacing w:after="240"/>
      </w:pPr>
      <w:r>
        <w:rPr>
          <w:lang w:eastAsia="zh-CN"/>
        </w:rPr>
        <w:t xml:space="preserve">         </w:t>
      </w:r>
      <w:r>
        <w:t>文章链接：</w:t>
      </w:r>
      <w:r>
        <w:rPr>
          <w:color w:val="0000FF"/>
        </w:rPr>
        <w:t>http://mp.weixin.qq.com/s?__biz=MzYyMTU4OTg5Mg==&amp;mid=2247660234&amp;idx=3&amp;sn=3cecb2afb984d33741825f7953dc4a1d&amp;chksm=fee1fdc17d98c75e26ace8a3663a2fce035d19b2bc46a1b2ffdca7de7d7152f8c6a7d0a2df6f&amp;scene=0#rd</w:t>
      </w:r>
    </w:p>
    <w:p w14:paraId="2BE51EF5" w14:textId="77777777" w:rsidR="00384FBF" w:rsidRDefault="00000000">
      <w:pPr>
        <w:spacing w:before="300"/>
        <w:rPr>
          <w:lang w:eastAsia="zh-CN"/>
        </w:rPr>
      </w:pPr>
      <w:r>
        <w:rPr>
          <w:b/>
          <w:color w:val="000000"/>
          <w:sz w:val="32"/>
          <w:lang w:eastAsia="zh-CN"/>
        </w:rPr>
        <w:lastRenderedPageBreak/>
        <w:br/>
        <w:t>【文化娱乐内容】</w:t>
      </w:r>
    </w:p>
    <w:p w14:paraId="0FE17666" w14:textId="77777777" w:rsidR="00384FBF" w:rsidRDefault="00000000">
      <w:pPr>
        <w:spacing w:after="120"/>
        <w:rPr>
          <w:lang w:eastAsia="zh-CN"/>
        </w:rPr>
      </w:pPr>
      <w:r>
        <w:rPr>
          <w:b/>
          <w:sz w:val="24"/>
          <w:lang w:eastAsia="zh-CN"/>
        </w:rPr>
        <w:t>一、【星空卫视因运营困难暂停卫星传输，引发90后集体回忆】</w:t>
      </w:r>
    </w:p>
    <w:p w14:paraId="5787CEEA" w14:textId="77777777" w:rsidR="00384FBF" w:rsidRDefault="00000000">
      <w:pPr>
        <w:spacing w:after="120"/>
        <w:rPr>
          <w:lang w:eastAsia="zh-CN"/>
        </w:rPr>
      </w:pPr>
      <w:r>
        <w:rPr>
          <w:lang w:eastAsia="zh-CN"/>
        </w:rPr>
        <w:t xml:space="preserve">         来源：差评X.PIN</w:t>
      </w:r>
    </w:p>
    <w:p w14:paraId="1019D920" w14:textId="77777777" w:rsidR="00384FBF" w:rsidRDefault="00000000">
      <w:pPr>
        <w:spacing w:after="120"/>
        <w:rPr>
          <w:lang w:eastAsia="zh-CN"/>
        </w:rPr>
      </w:pPr>
      <w:r>
        <w:rPr>
          <w:lang w:eastAsia="zh-CN"/>
        </w:rPr>
        <w:t xml:space="preserve">         发布时间：2026-05-12 00:00:00</w:t>
      </w:r>
    </w:p>
    <w:p w14:paraId="4AAB6C9A" w14:textId="77777777" w:rsidR="00384FBF" w:rsidRDefault="00000000">
      <w:pPr>
        <w:spacing w:after="120"/>
        <w:jc w:val="both"/>
        <w:rPr>
          <w:lang w:eastAsia="zh-CN"/>
        </w:rPr>
      </w:pPr>
      <w:r>
        <w:rPr>
          <w:lang w:eastAsia="zh-CN"/>
        </w:rPr>
        <w:t xml:space="preserve">         内容摘要：前两天，电视台星空卫视因为运营困难，正式暂停了卫星传输服务。在这个每个月能关停好几家电视频道的流媒体时代，这本该是件见怪不怪的小事。但这次似乎有些不同。在它发布将要停办消息的当天，词条就冲上了微博热搜。无数网友在评论区感慨，“火影忍者和海贼王都是在星空动漫先锋追的”、“我的二次元来时路没了...”。</w:t>
      </w:r>
    </w:p>
    <w:p w14:paraId="2D7230D4" w14:textId="77777777" w:rsidR="00384FBF" w:rsidRDefault="00000000">
      <w:pPr>
        <w:spacing w:after="240"/>
      </w:pPr>
      <w:r>
        <w:rPr>
          <w:lang w:eastAsia="zh-CN"/>
        </w:rPr>
        <w:t xml:space="preserve">         </w:t>
      </w:r>
      <w:r>
        <w:t>文章链接：</w:t>
      </w:r>
      <w:r>
        <w:rPr>
          <w:color w:val="0000FF"/>
        </w:rPr>
        <w:t>http://mp.weixin.qq.com/s?__biz=MzA5NDc1NzQ4MA==&amp;mid=2654660378&amp;idx=3&amp;sn=0740cbb72bf087dd7c92a00b761e75cb&amp;chksm=8aa8ea91f8e9fc7277c01fa5e7c51f72ea25adb493f5ad1326ae83c8d1255d84fd2b1cf523f1&amp;scene=0#rd</w:t>
      </w:r>
    </w:p>
    <w:p w14:paraId="10C8098A" w14:textId="77777777" w:rsidR="00384FBF" w:rsidRDefault="00000000">
      <w:pPr>
        <w:spacing w:before="200" w:after="120"/>
        <w:jc w:val="center"/>
      </w:pPr>
      <w:r>
        <w:rPr>
          <w:b/>
          <w:sz w:val="18"/>
        </w:rPr>
        <w:t>——————————————————————————————</w:t>
      </w:r>
    </w:p>
    <w:p w14:paraId="6522A269" w14:textId="77777777" w:rsidR="00384FBF" w:rsidRDefault="00000000">
      <w:pPr>
        <w:spacing w:after="120"/>
        <w:rPr>
          <w:lang w:eastAsia="zh-CN"/>
        </w:rPr>
      </w:pPr>
      <w:r>
        <w:rPr>
          <w:b/>
          <w:sz w:val="24"/>
          <w:lang w:eastAsia="zh-CN"/>
        </w:rPr>
        <w:t>二、【《给阿嬷的情书》豆瓣9.1分，潮汕方言版引共鸣】</w:t>
      </w:r>
    </w:p>
    <w:p w14:paraId="7CBD8795" w14:textId="77777777" w:rsidR="00384FBF" w:rsidRDefault="00000000">
      <w:pPr>
        <w:spacing w:after="120"/>
        <w:rPr>
          <w:lang w:eastAsia="zh-CN"/>
        </w:rPr>
      </w:pPr>
      <w:r>
        <w:rPr>
          <w:lang w:eastAsia="zh-CN"/>
        </w:rPr>
        <w:t xml:space="preserve">         来源：大何日拱一卒</w:t>
      </w:r>
    </w:p>
    <w:p w14:paraId="0E075F7C" w14:textId="77777777" w:rsidR="00384FBF" w:rsidRDefault="00000000">
      <w:pPr>
        <w:spacing w:after="120"/>
        <w:rPr>
          <w:lang w:eastAsia="zh-CN"/>
        </w:rPr>
      </w:pPr>
      <w:r>
        <w:rPr>
          <w:lang w:eastAsia="zh-CN"/>
        </w:rPr>
        <w:t xml:space="preserve">         发布时间：2026-05-11 13:14:55</w:t>
      </w:r>
    </w:p>
    <w:p w14:paraId="4BE6D15E" w14:textId="77777777" w:rsidR="00384FBF" w:rsidRDefault="00000000">
      <w:pPr>
        <w:spacing w:after="120"/>
        <w:jc w:val="both"/>
        <w:rPr>
          <w:lang w:eastAsia="zh-CN"/>
        </w:rPr>
      </w:pPr>
      <w:r>
        <w:rPr>
          <w:lang w:eastAsia="zh-CN"/>
        </w:rPr>
        <w:t xml:space="preserve">         内容摘要：从前车马很慢，书信很远，一生只够爱一个人  电影《给阿嬷的情书》豆瓣评分从9.0涨至9.1，超20万人打分，成2026年国产电影口碑第一。影片故事简单，拍摄克制，无刻意煽情，前半段轻松带喜感，后半段催人泪下。它展现了中国语言、文字及情感之美，如台词“行船入夜，恰江上升明月，似与你并肩共赏”。潮汕方言原版虽含地域笑梗，但情感共通，串起中国人坚韧与善良。  4月物价数据：CPI同比涨1.2%，PPI涨2.8%，均超预期。CPI上涨主要由汽油（贡献0.56个百分点）、黄金饰品（0.2个百分点）、家用器具和服装（0.11个百分点）等工业消费品拉动，合计占涨幅四分之三以上。食品价格拖后腿，猪肉同比降15.2%，鲜菜、鲜果下跌；居住价格走低，房租下行；出行服务因假期需求上涨，机票同比涨超29%。核心问题：CPI上涨与收入相关项（房租、食品、日常消费品）无关，而是由进</w:t>
      </w:r>
      <w:r>
        <w:rPr>
          <w:lang w:eastAsia="zh-CN"/>
        </w:rPr>
        <w:lastRenderedPageBreak/>
        <w:t>口能源、避险贵金属及短期出行需求推动，与本地就业和薪资改善脱节。PPI涨2.8%，上游石油天然气开采环比涨18.5%，但下游行业价格同比下降，输入型通胀压缩企业利润，最终影响劳动者。  高铁涨价：京沪高铁时速300公里以上线路票价上浮20%，多条线路涨幅10%-20%。出行成本持续上升，机票燃油附加费也在涨，可能抑制远途出行需求。  美国总统时隔9年再访华，定于5月13-15日。外交部官宣较晚，暗示前期磋商不顺。议题包括关税、贸易平衡、半导体、AI、稀土、伊朗等，但特朗普的“诚信”存疑，协议能否持久成悬念。</w:t>
      </w:r>
    </w:p>
    <w:p w14:paraId="70FADB43" w14:textId="77777777" w:rsidR="00384FBF" w:rsidRDefault="00000000">
      <w:pPr>
        <w:spacing w:after="240"/>
      </w:pPr>
      <w:r>
        <w:rPr>
          <w:lang w:eastAsia="zh-CN"/>
        </w:rPr>
        <w:t xml:space="preserve">         </w:t>
      </w:r>
      <w:proofErr w:type="spellStart"/>
      <w:r>
        <w:t>文章链接：</w:t>
      </w:r>
      <w:r>
        <w:rPr>
          <w:color w:val="0000FF"/>
        </w:rPr>
        <w:t>https</w:t>
      </w:r>
      <w:proofErr w:type="spellEnd"/>
      <w:r>
        <w:rPr>
          <w:color w:val="0000FF"/>
        </w:rPr>
        <w:t>://mp.weixin.qq.com/s/vbctVzLvvCQYdKbOzG7vGA</w:t>
      </w:r>
    </w:p>
    <w:p w14:paraId="62BA8A8E" w14:textId="77777777" w:rsidR="00384FBF" w:rsidRDefault="00000000">
      <w:pPr>
        <w:spacing w:before="300"/>
        <w:rPr>
          <w:lang w:eastAsia="zh-CN"/>
        </w:rPr>
      </w:pPr>
      <w:r>
        <w:rPr>
          <w:b/>
          <w:color w:val="000000"/>
          <w:sz w:val="32"/>
          <w:lang w:eastAsia="zh-CN"/>
        </w:rPr>
        <w:br/>
        <w:t>【科技产业动态与创新】</w:t>
      </w:r>
    </w:p>
    <w:p w14:paraId="2962551C" w14:textId="77777777" w:rsidR="00384FBF" w:rsidRDefault="00000000">
      <w:pPr>
        <w:spacing w:after="120"/>
        <w:rPr>
          <w:lang w:eastAsia="zh-CN"/>
        </w:rPr>
      </w:pPr>
      <w:r>
        <w:rPr>
          <w:b/>
          <w:sz w:val="24"/>
          <w:lang w:eastAsia="zh-CN"/>
        </w:rPr>
        <w:t>一、【豆包推出付费版本，基础版免费，专业版最高500元/月】</w:t>
      </w:r>
    </w:p>
    <w:p w14:paraId="3C67DFC0" w14:textId="77777777" w:rsidR="00384FBF" w:rsidRDefault="00000000">
      <w:pPr>
        <w:spacing w:after="120"/>
        <w:rPr>
          <w:lang w:eastAsia="zh-CN"/>
        </w:rPr>
      </w:pPr>
      <w:r>
        <w:rPr>
          <w:lang w:eastAsia="zh-CN"/>
        </w:rPr>
        <w:t xml:space="preserve">         来源：张湧说财经</w:t>
      </w:r>
    </w:p>
    <w:p w14:paraId="77FF94A6" w14:textId="77777777" w:rsidR="00384FBF" w:rsidRDefault="00000000">
      <w:pPr>
        <w:spacing w:after="120"/>
        <w:rPr>
          <w:lang w:eastAsia="zh-CN"/>
        </w:rPr>
      </w:pPr>
      <w:r>
        <w:rPr>
          <w:lang w:eastAsia="zh-CN"/>
        </w:rPr>
        <w:t xml:space="preserve">         发布时间：2026-05-11 12:50:00</w:t>
      </w:r>
    </w:p>
    <w:p w14:paraId="22F6A496" w14:textId="77777777" w:rsidR="00384FBF" w:rsidRDefault="00000000">
      <w:pPr>
        <w:spacing w:after="120"/>
        <w:jc w:val="both"/>
        <w:rPr>
          <w:lang w:eastAsia="zh-CN"/>
        </w:rPr>
      </w:pPr>
      <w:r>
        <w:rPr>
          <w:lang w:eastAsia="zh-CN"/>
        </w:rPr>
        <w:t xml:space="preserve">         内容摘要：豆包宣布将推出付费版本，消息引发热议。官方回应称基础版继续免费，标准版68元/月、加强版200元/月、专业版500元/月。截至2026年3月，AI原生App月活4.4亿，豆包占3.45亿，人均每月使用超50次，春节后仍有1.4亿日活用户。豆包背靠抖音，拥有天然用户池，尤其大学生和自媒体博主是重度用户。用户反应两极分化：学生小张认为基础版够用，不打算付费；自媒体小李和设计师小王则认为付费能节省时间、提升收入，是效率投资。文章对比了不同AI平台的情绪反馈，称元宝、DeepSeek、千问回答准确但冷冰冰，豆包则能安抚情绪，提供情绪价值。豆包收费的逻辑类似私域运营：先免费吸引海量用户，再筛选高价值人群收费。AI每次回答都需要算法、算力和数据支撑，是重资产产业，需要稳定现金流。豆包收费被视为AI产业成熟的信号，用价格筛出重度依赖用户，基础版满足偶尔使用者，专业版锁定靠AI赚钱或节省大量时间的用户。对开发团队而言，付费能回报人力、算力和研发成本；对行业而言，这是从“流量驱动”走向“价值驱动”的标志。文章最后提问：如果豆包收费，用户会继续使用还是选择免费AI。</w:t>
      </w:r>
    </w:p>
    <w:p w14:paraId="6B14C0C4" w14:textId="77777777" w:rsidR="00384FBF" w:rsidRDefault="00000000">
      <w:pPr>
        <w:spacing w:after="240"/>
      </w:pPr>
      <w:r>
        <w:rPr>
          <w:lang w:eastAsia="zh-CN"/>
        </w:rPr>
        <w:t xml:space="preserve">         </w:t>
      </w:r>
      <w:proofErr w:type="spellStart"/>
      <w:r>
        <w:t>文章链接：</w:t>
      </w:r>
      <w:r>
        <w:rPr>
          <w:color w:val="0000FF"/>
        </w:rPr>
        <w:t>https</w:t>
      </w:r>
      <w:proofErr w:type="spellEnd"/>
      <w:r>
        <w:rPr>
          <w:color w:val="0000FF"/>
        </w:rPr>
        <w:t>://mp.weixin.qq.com/s/7TcKPqetKHPNBawExBTgvQ</w:t>
      </w:r>
    </w:p>
    <w:p w14:paraId="16341AD6" w14:textId="77777777" w:rsidR="00384FBF" w:rsidRDefault="00000000">
      <w:pPr>
        <w:spacing w:before="200" w:after="120"/>
        <w:jc w:val="center"/>
      </w:pPr>
      <w:r>
        <w:rPr>
          <w:b/>
          <w:sz w:val="18"/>
        </w:rPr>
        <w:t>——————————————————————————————</w:t>
      </w:r>
    </w:p>
    <w:p w14:paraId="67F65257" w14:textId="77777777" w:rsidR="00384FBF" w:rsidRDefault="00000000">
      <w:pPr>
        <w:spacing w:after="120"/>
        <w:rPr>
          <w:lang w:eastAsia="zh-CN"/>
        </w:rPr>
      </w:pPr>
      <w:r>
        <w:rPr>
          <w:b/>
          <w:sz w:val="24"/>
          <w:lang w:eastAsia="zh-CN"/>
        </w:rPr>
        <w:lastRenderedPageBreak/>
        <w:t>二、【DeepSeek首轮外部融资目标500亿元，估值21天内从100亿美元飙升至515亿美元】</w:t>
      </w:r>
    </w:p>
    <w:p w14:paraId="6FC1C232" w14:textId="77777777" w:rsidR="00384FBF" w:rsidRDefault="00000000">
      <w:pPr>
        <w:spacing w:after="120"/>
        <w:rPr>
          <w:lang w:eastAsia="zh-CN"/>
        </w:rPr>
      </w:pPr>
      <w:r>
        <w:rPr>
          <w:lang w:eastAsia="zh-CN"/>
        </w:rPr>
        <w:t xml:space="preserve">         来源：牲产队</w:t>
      </w:r>
    </w:p>
    <w:p w14:paraId="7743FC42" w14:textId="77777777" w:rsidR="00384FBF" w:rsidRDefault="00000000">
      <w:pPr>
        <w:spacing w:after="120"/>
        <w:rPr>
          <w:lang w:eastAsia="zh-CN"/>
        </w:rPr>
      </w:pPr>
      <w:r>
        <w:rPr>
          <w:lang w:eastAsia="zh-CN"/>
        </w:rPr>
        <w:t xml:space="preserve">         发布时间：2026-05-11 13:53:00</w:t>
      </w:r>
    </w:p>
    <w:p w14:paraId="0631792D" w14:textId="77777777" w:rsidR="00384FBF" w:rsidRDefault="00000000">
      <w:pPr>
        <w:spacing w:after="120"/>
        <w:jc w:val="both"/>
        <w:rPr>
          <w:lang w:eastAsia="zh-CN"/>
        </w:rPr>
      </w:pPr>
      <w:r>
        <w:rPr>
          <w:lang w:eastAsia="zh-CN"/>
        </w:rPr>
        <w:t xml:space="preserve">         内容摘要：DeepSeek启动成立以来的首轮外部融资，目标金额高达500亿元。若成功落地，这将成为中国大模型历史上最疯狂的一轮天价融资。在短短21天内，DeepSeek的估值经历了3次改写，从最初的100亿美元一路攀升至515亿美元，翻了近5倍。在投资方方面，创始人梁文锋个人出资200亿元，成为本轮融资的重要资金来源。</w:t>
      </w:r>
    </w:p>
    <w:p w14:paraId="330256F1" w14:textId="77777777" w:rsidR="00384FBF" w:rsidRDefault="00000000">
      <w:pPr>
        <w:spacing w:after="240"/>
      </w:pPr>
      <w:r>
        <w:rPr>
          <w:lang w:eastAsia="zh-CN"/>
        </w:rPr>
        <w:t xml:space="preserve">         </w:t>
      </w:r>
      <w:r>
        <w:t>文章链接：</w:t>
      </w:r>
      <w:r>
        <w:rPr>
          <w:color w:val="0000FF"/>
        </w:rPr>
        <w:t>http://mp.weixin.qq.com/s?__biz=MzkzODU2OTk1Mg==&amp;mid=2247534093&amp;idx=1&amp;sn=ec2d36918a35ca6386cb9bafc6a04508&amp;chksm=c3cbaa279cd0c5172f6a29c4f5417077807c3b31525db5b8cd619615120b785f9cce6a28c52b&amp;scene=0#rd</w:t>
      </w:r>
    </w:p>
    <w:p w14:paraId="7BCE19BD" w14:textId="77777777" w:rsidR="00384FBF" w:rsidRDefault="00000000">
      <w:pPr>
        <w:spacing w:before="200" w:after="120"/>
        <w:jc w:val="center"/>
      </w:pPr>
      <w:r>
        <w:rPr>
          <w:b/>
          <w:sz w:val="18"/>
        </w:rPr>
        <w:t>——————————————————————————————</w:t>
      </w:r>
    </w:p>
    <w:p w14:paraId="2CBE5EB9" w14:textId="77777777" w:rsidR="00384FBF" w:rsidRDefault="00000000">
      <w:pPr>
        <w:spacing w:after="120"/>
        <w:rPr>
          <w:lang w:eastAsia="zh-CN"/>
        </w:rPr>
      </w:pPr>
      <w:r>
        <w:rPr>
          <w:b/>
          <w:sz w:val="24"/>
          <w:lang w:eastAsia="zh-CN"/>
        </w:rPr>
        <w:t>三、【国内首部GEO可信传播团体标准立项，专家呼吁构建智能传播新秩序】</w:t>
      </w:r>
    </w:p>
    <w:p w14:paraId="1E44AAD0" w14:textId="77777777" w:rsidR="00384FBF" w:rsidRDefault="00000000">
      <w:pPr>
        <w:spacing w:after="120"/>
        <w:rPr>
          <w:lang w:eastAsia="zh-CN"/>
        </w:rPr>
      </w:pPr>
      <w:r>
        <w:rPr>
          <w:lang w:eastAsia="zh-CN"/>
        </w:rPr>
        <w:t xml:space="preserve">         来源：New Economist</w:t>
      </w:r>
    </w:p>
    <w:p w14:paraId="4B59AB9A" w14:textId="77777777" w:rsidR="00384FBF" w:rsidRDefault="00000000">
      <w:pPr>
        <w:spacing w:after="120"/>
        <w:rPr>
          <w:lang w:eastAsia="zh-CN"/>
        </w:rPr>
      </w:pPr>
      <w:r>
        <w:rPr>
          <w:lang w:eastAsia="zh-CN"/>
        </w:rPr>
        <w:t xml:space="preserve">         发布时间：2026-05-11 04:10:57</w:t>
      </w:r>
    </w:p>
    <w:p w14:paraId="4A191C12" w14:textId="77777777" w:rsidR="00384FBF" w:rsidRDefault="00000000">
      <w:pPr>
        <w:spacing w:after="120"/>
        <w:jc w:val="both"/>
        <w:rPr>
          <w:lang w:eastAsia="zh-CN"/>
        </w:rPr>
      </w:pPr>
      <w:r>
        <w:rPr>
          <w:lang w:eastAsia="zh-CN"/>
        </w:rPr>
        <w:t xml:space="preserve">         内容摘要：国内首部GEO可信传播团体标准立项后举行闭门研讨会  4月25日，“大模型时代的信息重构与GEO可信传播”闭门研讨会在北京举行，聚焦生成式引擎优化（GEO）可信传播的规则建设、技术支撑与行业应用。此前，中国新闻技术工作者联合会已批准《生成式引擎优化（GEO）可信信息传播与信息生态治理规范》作为国内首部GEO可信传播团体标准立项。  与会专家指出，大模型正改变信息分发逻辑，公众获取信息从“搜索链接”转向“AI给答案”，竞争重点从“谁更容易被看见”转向“谁更容易被模型理解”。GEO成为智能传播时代信息供给能力建设的关键，但面临“语料投毒”、虚假注入、答案操控等新型风险，需将可信、安全、可追溯要求嵌入全过程。  专家强调，AI加剧公众对结果真实性的焦虑，GEO治理关乎入口之争和信任经济。可信AI涉及多阶段问题，GEO可信传播是当前重要切口。从SEO到GEO，信息分发范式根本变化，GEO若被滥用可能滑向“认知操纵”。企业传播模式正演化为“</w:t>
      </w:r>
      <w:proofErr w:type="spellStart"/>
      <w:r>
        <w:rPr>
          <w:lang w:eastAsia="zh-CN"/>
        </w:rPr>
        <w:t>BtoAI</w:t>
      </w:r>
      <w:proofErr w:type="spellEnd"/>
      <w:r>
        <w:rPr>
          <w:lang w:eastAsia="zh-CN"/>
        </w:rPr>
        <w:t>再到B或C”，GEO服务需走向科学化。监测体系必须贯穿全链路，以识别黑帽操作和内容失真。  标准框架拟从原则、准入、过程、评估和治理等维度覆盖</w:t>
      </w:r>
      <w:r>
        <w:rPr>
          <w:lang w:eastAsia="zh-CN"/>
        </w:rPr>
        <w:lastRenderedPageBreak/>
        <w:t>全链路，重点探索追溯机制、服务商分级等。会议发布倡议书，提出加快构建规则体系、守住安全底线、建立第三方监测机制等七方面主张。与会人士认为，大模型时代信息竞争是可信度、规则能力和治理能力竞争，GEO不能野蛮生长，需从理念走向落地。</w:t>
      </w:r>
    </w:p>
    <w:p w14:paraId="4056B24F" w14:textId="77777777" w:rsidR="00384FBF" w:rsidRDefault="00000000">
      <w:pPr>
        <w:spacing w:after="240"/>
      </w:pPr>
      <w:r>
        <w:rPr>
          <w:lang w:eastAsia="zh-CN"/>
        </w:rPr>
        <w:t xml:space="preserve">         </w:t>
      </w:r>
      <w:proofErr w:type="spellStart"/>
      <w:r>
        <w:t>文章链接：</w:t>
      </w:r>
      <w:r>
        <w:rPr>
          <w:color w:val="0000FF"/>
        </w:rPr>
        <w:t>https</w:t>
      </w:r>
      <w:proofErr w:type="spellEnd"/>
      <w:r>
        <w:rPr>
          <w:color w:val="0000FF"/>
        </w:rPr>
        <w:t>://mp.weixin.qq.com/s/VWyQxX_G49vA3bmYA0FdhQ</w:t>
      </w:r>
    </w:p>
    <w:p w14:paraId="59035D62" w14:textId="77777777" w:rsidR="00384FBF" w:rsidRDefault="00000000">
      <w:pPr>
        <w:spacing w:before="200" w:after="120"/>
        <w:jc w:val="center"/>
      </w:pPr>
      <w:r>
        <w:rPr>
          <w:b/>
          <w:sz w:val="18"/>
        </w:rPr>
        <w:t>——————————————————————————————</w:t>
      </w:r>
    </w:p>
    <w:p w14:paraId="71226CE3" w14:textId="77777777" w:rsidR="00384FBF" w:rsidRDefault="00000000">
      <w:pPr>
        <w:spacing w:after="120"/>
        <w:rPr>
          <w:lang w:eastAsia="zh-CN"/>
        </w:rPr>
      </w:pPr>
      <w:r>
        <w:rPr>
          <w:b/>
          <w:sz w:val="24"/>
          <w:lang w:eastAsia="zh-CN"/>
        </w:rPr>
        <w:t>四、【中际旭创市值破万亿，成创业板第二家万亿公司】</w:t>
      </w:r>
    </w:p>
    <w:p w14:paraId="50B83D12" w14:textId="77777777" w:rsidR="00384FBF" w:rsidRDefault="00000000">
      <w:pPr>
        <w:spacing w:after="120"/>
        <w:rPr>
          <w:lang w:eastAsia="zh-CN"/>
        </w:rPr>
      </w:pPr>
      <w:r>
        <w:rPr>
          <w:lang w:eastAsia="zh-CN"/>
        </w:rPr>
        <w:t xml:space="preserve">         来源：钛媒体</w:t>
      </w:r>
    </w:p>
    <w:p w14:paraId="470BB813" w14:textId="77777777" w:rsidR="00384FBF" w:rsidRDefault="00000000">
      <w:pPr>
        <w:spacing w:after="120"/>
        <w:rPr>
          <w:lang w:eastAsia="zh-CN"/>
        </w:rPr>
      </w:pPr>
      <w:r>
        <w:rPr>
          <w:lang w:eastAsia="zh-CN"/>
        </w:rPr>
        <w:t xml:space="preserve">         发布时间：2026-05-11 11:53:00</w:t>
      </w:r>
    </w:p>
    <w:p w14:paraId="27A19742" w14:textId="77777777" w:rsidR="00384FBF" w:rsidRDefault="00000000">
      <w:pPr>
        <w:spacing w:after="120"/>
        <w:jc w:val="both"/>
        <w:rPr>
          <w:lang w:eastAsia="zh-CN"/>
        </w:rPr>
      </w:pPr>
      <w:r>
        <w:rPr>
          <w:lang w:eastAsia="zh-CN"/>
        </w:rPr>
        <w:t xml:space="preserve">         内容摘要：英伟达想革光模块的命  上月中际旭创一季报营收、净利润翻倍，市值破万亿，成创业板第二家达此成就的个股。作为A股光模块龙头，其曾因“老登买白酒”事件受关注：去年9月，荒原资产凌鹏质疑其2027年250亿利润预测仅存于EXCEL表，引发争议。英伟达近期动作显示，其正试图通过技术革新减少对光模块的依赖，可能颠覆现有供应链格局。核心要点：光模块行业高增长背后存在争议，英伟达的介入或重塑市场。</w:t>
      </w:r>
    </w:p>
    <w:p w14:paraId="7D347718" w14:textId="77777777" w:rsidR="00384FBF" w:rsidRDefault="00000000">
      <w:pPr>
        <w:spacing w:after="240"/>
      </w:pPr>
      <w:r>
        <w:rPr>
          <w:lang w:eastAsia="zh-CN"/>
        </w:rPr>
        <w:t xml:space="preserve">         </w:t>
      </w:r>
      <w:r>
        <w:t>文章链接：</w:t>
      </w:r>
      <w:r>
        <w:rPr>
          <w:color w:val="0000FF"/>
        </w:rPr>
        <w:t>http://mp.weixin.qq.com/s?__biz=MjM5ODIzNTc2MA==&amp;mid=2661073996&amp;idx=1&amp;sn=d3c95d611e1bf6caa6a25cadefb43cff&amp;chksm=bcc5625ddf7ff5835b2dd6383148e25611063554a741b8fd6b5ea62536b2ac863833398f560d&amp;scene=0#rd</w:t>
      </w:r>
    </w:p>
    <w:p w14:paraId="60C9D5CB" w14:textId="77777777" w:rsidR="00384FBF" w:rsidRDefault="00000000">
      <w:pPr>
        <w:spacing w:before="300"/>
        <w:rPr>
          <w:lang w:eastAsia="zh-CN"/>
        </w:rPr>
      </w:pPr>
      <w:r>
        <w:rPr>
          <w:b/>
          <w:color w:val="000000"/>
          <w:sz w:val="32"/>
          <w:lang w:eastAsia="zh-CN"/>
        </w:rPr>
        <w:br/>
        <w:t>【医疗健康与生命科学】</w:t>
      </w:r>
    </w:p>
    <w:p w14:paraId="3A1BB32C" w14:textId="77777777" w:rsidR="00384FBF" w:rsidRDefault="00000000">
      <w:pPr>
        <w:spacing w:after="120"/>
        <w:rPr>
          <w:lang w:eastAsia="zh-CN"/>
        </w:rPr>
      </w:pPr>
      <w:r>
        <w:rPr>
          <w:b/>
          <w:sz w:val="24"/>
          <w:lang w:eastAsia="zh-CN"/>
        </w:rPr>
        <w:t>一、【时隔11年再发文，国务院13项举措力推分级诊疗体系建设】</w:t>
      </w:r>
    </w:p>
    <w:p w14:paraId="53B58470" w14:textId="77777777" w:rsidR="00384FBF" w:rsidRDefault="00000000">
      <w:pPr>
        <w:spacing w:after="120"/>
        <w:rPr>
          <w:lang w:eastAsia="zh-CN"/>
        </w:rPr>
      </w:pPr>
      <w:r>
        <w:rPr>
          <w:lang w:eastAsia="zh-CN"/>
        </w:rPr>
        <w:t xml:space="preserve">         来源：杏林苑社群</w:t>
      </w:r>
    </w:p>
    <w:p w14:paraId="75A69447" w14:textId="77777777" w:rsidR="00384FBF" w:rsidRDefault="00000000">
      <w:pPr>
        <w:spacing w:after="120"/>
        <w:rPr>
          <w:lang w:eastAsia="zh-CN"/>
        </w:rPr>
      </w:pPr>
      <w:r>
        <w:rPr>
          <w:lang w:eastAsia="zh-CN"/>
        </w:rPr>
        <w:t xml:space="preserve">         发布时间：2026-05-11 11:54:52</w:t>
      </w:r>
    </w:p>
    <w:p w14:paraId="12934E99" w14:textId="77777777" w:rsidR="00384FBF" w:rsidRDefault="00000000">
      <w:pPr>
        <w:spacing w:after="120"/>
        <w:jc w:val="both"/>
        <w:rPr>
          <w:lang w:eastAsia="zh-CN"/>
        </w:rPr>
      </w:pPr>
      <w:r>
        <w:rPr>
          <w:lang w:eastAsia="zh-CN"/>
        </w:rPr>
        <w:t xml:space="preserve">         内容摘要：国务院分级诊疗新政：13项举措重塑医疗体系  国务院办公厅近日印发《关于加快建设分级诊疗体系的若干措施》，时隔11年再次专门发文，提出13项举措，核心变化是将分级诊疗从“制度”升级为“体系”，强调多部门协作，地方政府需承担资金与人才保</w:t>
      </w:r>
      <w:r>
        <w:rPr>
          <w:lang w:eastAsia="zh-CN"/>
        </w:rPr>
        <w:lastRenderedPageBreak/>
        <w:t>障责任。  核心突破： 1. 明确各级医院功能定位：三级医院聚焦急危重症，逐步减少常见病门诊；二级医院发挥纽带作用，拓展康复、护理服务；基层机构补短板，加强家庭医生签约。 2. 打破利益分配壁垒：推动紧密型医联体建设，实现医疗、运营、信息一体化，到2030年基本建立协同机制。区域内检查检验结果互认、处方流转。 3. 强化基层能力：二三级医院专家下沉坐诊；慢性病患者可开12周长处方；保障基层药品供应；2027年前设立转诊中心，上级医院预留号源床位。 4. 医保差异化支持：不同级别医院住院报销比例逐级拉开约10个百分点；转诊起付线连续计算；部分常见病推行“同病同付”。  配套挑战： - 三级医院减少普通门诊需财政足额支持，否则可能流于形式。 - 紧密型医共体薪酬分配机制不成熟，专家下沉、共享中心人员报酬需制度化。 - 目标到2030年形成“小病在基层、大病去医院、康复回社区”的就医格局。</w:t>
      </w:r>
    </w:p>
    <w:p w14:paraId="383AFF27" w14:textId="77777777" w:rsidR="00384FBF" w:rsidRDefault="00000000">
      <w:pPr>
        <w:spacing w:after="240"/>
      </w:pPr>
      <w:r>
        <w:rPr>
          <w:lang w:eastAsia="zh-CN"/>
        </w:rPr>
        <w:t xml:space="preserve">         </w:t>
      </w:r>
      <w:proofErr w:type="spellStart"/>
      <w:r>
        <w:t>文章链接：</w:t>
      </w:r>
      <w:r>
        <w:rPr>
          <w:color w:val="0000FF"/>
        </w:rPr>
        <w:t>https</w:t>
      </w:r>
      <w:proofErr w:type="spellEnd"/>
      <w:r>
        <w:rPr>
          <w:color w:val="0000FF"/>
        </w:rPr>
        <w:t>://mp.weixin.qq.com/s/hseBCJmlKyPGi3tTvVzI3A</w:t>
      </w:r>
    </w:p>
    <w:p w14:paraId="4A5B3E27" w14:textId="77777777" w:rsidR="00384FBF" w:rsidRDefault="00000000">
      <w:pPr>
        <w:spacing w:before="200" w:after="120"/>
        <w:jc w:val="center"/>
      </w:pPr>
      <w:r>
        <w:rPr>
          <w:b/>
          <w:sz w:val="18"/>
        </w:rPr>
        <w:t>——————————————————————————————</w:t>
      </w:r>
    </w:p>
    <w:p w14:paraId="296C46D8" w14:textId="77777777" w:rsidR="00384FBF" w:rsidRDefault="00000000">
      <w:pPr>
        <w:spacing w:after="120"/>
        <w:rPr>
          <w:lang w:eastAsia="zh-CN"/>
        </w:rPr>
      </w:pPr>
      <w:r>
        <w:rPr>
          <w:b/>
          <w:sz w:val="24"/>
          <w:lang w:eastAsia="zh-CN"/>
        </w:rPr>
        <w:t>二、【郑州卫健委发文：护士节给护士放假一天，不搞表演】</w:t>
      </w:r>
    </w:p>
    <w:p w14:paraId="39E69CCB" w14:textId="77777777" w:rsidR="00384FBF" w:rsidRDefault="00000000">
      <w:pPr>
        <w:spacing w:after="120"/>
        <w:rPr>
          <w:lang w:eastAsia="zh-CN"/>
        </w:rPr>
      </w:pPr>
      <w:r>
        <w:rPr>
          <w:lang w:eastAsia="zh-CN"/>
        </w:rPr>
        <w:t xml:space="preserve">         来源：解螺旋</w:t>
      </w:r>
    </w:p>
    <w:p w14:paraId="5F19E6CB" w14:textId="77777777" w:rsidR="00384FBF" w:rsidRDefault="00000000">
      <w:pPr>
        <w:spacing w:after="120"/>
        <w:rPr>
          <w:lang w:eastAsia="zh-CN"/>
        </w:rPr>
      </w:pPr>
      <w:r>
        <w:rPr>
          <w:lang w:eastAsia="zh-CN"/>
        </w:rPr>
        <w:t xml:space="preserve">         发布时间：2026-05-11 18:13:00</w:t>
      </w:r>
    </w:p>
    <w:p w14:paraId="7FB7EBC9" w14:textId="77777777" w:rsidR="00384FBF" w:rsidRDefault="00000000">
      <w:pPr>
        <w:spacing w:after="120"/>
        <w:jc w:val="both"/>
        <w:rPr>
          <w:lang w:eastAsia="zh-CN"/>
        </w:rPr>
      </w:pPr>
      <w:r>
        <w:rPr>
          <w:lang w:eastAsia="zh-CN"/>
        </w:rPr>
        <w:t xml:space="preserve">         内容摘要：5月6日，郑州市卫健委在其官方公众号发布红头文件，宣布为纪念护士节，决定在5月12日当天给护士放假一天。这一举措在医疗圈引发广泛关注，有网友评论称“放假的才叫节日”。此前，许多地方的护士节往往被安排为护士给领导表演节目，而非真正放假休息。郑州市卫健委此次直接以官方通知形式明确放假，打破了这一惯例，获得了不少医护人员的认可。文章指出，该通知来源于互联网公开信息。</w:t>
      </w:r>
    </w:p>
    <w:p w14:paraId="4DDD6964" w14:textId="77777777" w:rsidR="00384FBF" w:rsidRDefault="00000000">
      <w:pPr>
        <w:spacing w:after="240"/>
        <w:rPr>
          <w:lang w:eastAsia="zh-CN"/>
        </w:rPr>
      </w:pPr>
      <w:r>
        <w:rPr>
          <w:lang w:eastAsia="zh-CN"/>
        </w:rPr>
        <w:t xml:space="preserve">         文章链接：</w:t>
      </w:r>
      <w:r>
        <w:rPr>
          <w:color w:val="0000FF"/>
          <w:lang w:eastAsia="zh-CN"/>
        </w:rPr>
        <w:t>http://mp.weixin.qq.com/s?__biz=MzA5ODQ1NDIyMQ==&amp;mid=2649813617&amp;idx=1&amp;sn=67154a06418440022eb980b1702bc423&amp;chksm=89cdd66f40dbb5c8aaeebd2bf3752b15d222eb632d79d61cde97c19f75bd23d1b58513e4674c&amp;scene=0#rd</w:t>
      </w:r>
    </w:p>
    <w:p w14:paraId="42210668" w14:textId="77777777" w:rsidR="00384FBF" w:rsidRDefault="00000000">
      <w:pPr>
        <w:spacing w:before="200" w:after="120"/>
        <w:jc w:val="center"/>
      </w:pPr>
      <w:r>
        <w:rPr>
          <w:b/>
          <w:sz w:val="18"/>
        </w:rPr>
        <w:t>——————————————————————————————</w:t>
      </w:r>
    </w:p>
    <w:p w14:paraId="07FF9EE6" w14:textId="77777777" w:rsidR="00384FBF" w:rsidRDefault="00000000">
      <w:pPr>
        <w:spacing w:after="120"/>
        <w:rPr>
          <w:lang w:eastAsia="zh-CN"/>
        </w:rPr>
      </w:pPr>
      <w:r>
        <w:rPr>
          <w:b/>
          <w:sz w:val="24"/>
          <w:lang w:eastAsia="zh-CN"/>
        </w:rPr>
        <w:t>三、【瑞金医院发布</w:t>
      </w:r>
      <w:proofErr w:type="spellStart"/>
      <w:r>
        <w:rPr>
          <w:b/>
          <w:sz w:val="24"/>
          <w:lang w:eastAsia="zh-CN"/>
        </w:rPr>
        <w:t>ChinaMAP</w:t>
      </w:r>
      <w:proofErr w:type="spellEnd"/>
      <w:r>
        <w:rPr>
          <w:b/>
          <w:sz w:val="24"/>
          <w:lang w:eastAsia="zh-CN"/>
        </w:rPr>
        <w:t>平台及内脏脂肪与糖尿病肾病性别差异研究成果】</w:t>
      </w:r>
    </w:p>
    <w:p w14:paraId="747F8C3B" w14:textId="77777777" w:rsidR="00384FBF" w:rsidRDefault="00000000">
      <w:pPr>
        <w:spacing w:after="120"/>
        <w:rPr>
          <w:lang w:eastAsia="zh-CN"/>
        </w:rPr>
      </w:pPr>
      <w:r>
        <w:rPr>
          <w:lang w:eastAsia="zh-CN"/>
        </w:rPr>
        <w:t xml:space="preserve">         来源：医学界</w:t>
      </w:r>
    </w:p>
    <w:p w14:paraId="5C33B9DB" w14:textId="77777777" w:rsidR="00384FBF" w:rsidRDefault="00000000">
      <w:pPr>
        <w:spacing w:after="120"/>
        <w:rPr>
          <w:lang w:eastAsia="zh-CN"/>
        </w:rPr>
      </w:pPr>
      <w:r>
        <w:rPr>
          <w:lang w:eastAsia="zh-CN"/>
        </w:rPr>
        <w:lastRenderedPageBreak/>
        <w:t xml:space="preserve">         发布时间：2026-05-11 18:55:00</w:t>
      </w:r>
    </w:p>
    <w:p w14:paraId="476DDB27" w14:textId="77777777" w:rsidR="00384FBF" w:rsidRDefault="00000000">
      <w:pPr>
        <w:spacing w:after="120"/>
        <w:jc w:val="both"/>
        <w:rPr>
          <w:lang w:eastAsia="zh-CN"/>
        </w:rPr>
      </w:pPr>
      <w:r>
        <w:rPr>
          <w:lang w:eastAsia="zh-CN"/>
        </w:rPr>
        <w:t xml:space="preserve">         内容摘要：5月11日世界防治肥胖日当天，瑞金医院发布两项重要成果。其一，中国代谢解析计划（</w:t>
      </w:r>
      <w:proofErr w:type="spellStart"/>
      <w:r>
        <w:rPr>
          <w:lang w:eastAsia="zh-CN"/>
        </w:rPr>
        <w:t>ChinaMAP</w:t>
      </w:r>
      <w:proofErr w:type="spellEnd"/>
      <w:r>
        <w:rPr>
          <w:lang w:eastAsia="zh-CN"/>
        </w:rPr>
        <w:t>）官方网站正式发布并开放全球数据申请。其二，由王卫庆教授领衔的团队在《柳叶刀-糖尿病与内分泌学》在线发表了MMC和</w:t>
      </w:r>
      <w:proofErr w:type="spellStart"/>
      <w:r>
        <w:rPr>
          <w:lang w:eastAsia="zh-CN"/>
        </w:rPr>
        <w:t>ChinaMAP</w:t>
      </w:r>
      <w:proofErr w:type="spellEnd"/>
      <w:r>
        <w:rPr>
          <w:lang w:eastAsia="zh-CN"/>
        </w:rPr>
        <w:t>团队的重磅研究成果。该研究首次清晰揭示了内脏脂肪与糖尿病肾病关联的性别差异，为代谢疾病的风险评估提供了新的科学依据。</w:t>
      </w:r>
    </w:p>
    <w:p w14:paraId="5C7D43C7" w14:textId="77777777" w:rsidR="00384FBF" w:rsidRDefault="00000000">
      <w:pPr>
        <w:spacing w:after="240"/>
      </w:pPr>
      <w:r>
        <w:rPr>
          <w:lang w:eastAsia="zh-CN"/>
        </w:rPr>
        <w:t xml:space="preserve">         </w:t>
      </w:r>
      <w:r>
        <w:t>文章链接：</w:t>
      </w:r>
      <w:r>
        <w:rPr>
          <w:color w:val="0000FF"/>
        </w:rPr>
        <w:t>http://mp.weixin.qq.com/s?__biz=MjM5MDc3NjQwMA==&amp;mid=2926939667&amp;idx=3&amp;sn=2dbaa90c5c443dba45b2b1d1dd8cde69&amp;chksm=8ca4aa921006b35f9d1a9cc05ebf59b4205d69525cbd2e411a10d44cbf7f754ec20ee2307d59&amp;scene=0#rd</w:t>
      </w:r>
    </w:p>
    <w:p w14:paraId="4C9E169D" w14:textId="77777777" w:rsidR="00384FBF" w:rsidRDefault="00000000">
      <w:pPr>
        <w:spacing w:before="200" w:after="120"/>
        <w:jc w:val="center"/>
      </w:pPr>
      <w:r>
        <w:rPr>
          <w:b/>
          <w:sz w:val="18"/>
        </w:rPr>
        <w:t>——————————————————————————————</w:t>
      </w:r>
    </w:p>
    <w:p w14:paraId="67D65F66" w14:textId="77777777" w:rsidR="00384FBF" w:rsidRDefault="00000000">
      <w:pPr>
        <w:spacing w:after="120"/>
        <w:rPr>
          <w:lang w:eastAsia="zh-CN"/>
        </w:rPr>
      </w:pPr>
      <w:r>
        <w:rPr>
          <w:b/>
          <w:sz w:val="24"/>
          <w:lang w:eastAsia="zh-CN"/>
        </w:rPr>
        <w:t>四、【涉疫邮轮“洪迪厄斯”号停靠西班牙，94名乘客开始撤离】</w:t>
      </w:r>
    </w:p>
    <w:p w14:paraId="2616A825" w14:textId="77777777" w:rsidR="00384FBF" w:rsidRDefault="00000000">
      <w:pPr>
        <w:spacing w:after="120"/>
        <w:rPr>
          <w:lang w:eastAsia="zh-CN"/>
        </w:rPr>
      </w:pPr>
      <w:r>
        <w:rPr>
          <w:lang w:eastAsia="zh-CN"/>
        </w:rPr>
        <w:t xml:space="preserve">         来源：医学界</w:t>
      </w:r>
    </w:p>
    <w:p w14:paraId="4E3D4FFC" w14:textId="77777777" w:rsidR="00384FBF" w:rsidRDefault="00000000">
      <w:pPr>
        <w:spacing w:after="120"/>
        <w:rPr>
          <w:lang w:eastAsia="zh-CN"/>
        </w:rPr>
      </w:pPr>
      <w:r>
        <w:rPr>
          <w:lang w:eastAsia="zh-CN"/>
        </w:rPr>
        <w:t xml:space="preserve">         发布时间：2026-05-11 18:55:00</w:t>
      </w:r>
    </w:p>
    <w:p w14:paraId="21324766" w14:textId="77777777" w:rsidR="00384FBF" w:rsidRDefault="00000000">
      <w:pPr>
        <w:spacing w:after="120"/>
        <w:jc w:val="both"/>
        <w:rPr>
          <w:lang w:eastAsia="zh-CN"/>
        </w:rPr>
      </w:pPr>
      <w:r>
        <w:rPr>
          <w:lang w:eastAsia="zh-CN"/>
        </w:rPr>
        <w:t xml:space="preserve">         内容摘要：北京时间5月10日晚间，涉疫邮轮“洪迪厄斯”号抵达西班牙特内里费岛。截至今日早些时候，首日撤离工作结束，来自19个国家的94名乘客已陆续从船上撤离。邮轮不被允许直接停泊靠岸，乘客在接受严格的健康检查后，转乘小船送抵岸边。</w:t>
      </w:r>
    </w:p>
    <w:p w14:paraId="20E9C728" w14:textId="77777777" w:rsidR="00384FBF" w:rsidRDefault="00000000">
      <w:pPr>
        <w:spacing w:after="240"/>
      </w:pPr>
      <w:r>
        <w:rPr>
          <w:lang w:eastAsia="zh-CN"/>
        </w:rPr>
        <w:t xml:space="preserve">         </w:t>
      </w:r>
      <w:r>
        <w:t>文章链接：</w:t>
      </w:r>
      <w:r>
        <w:rPr>
          <w:color w:val="0000FF"/>
        </w:rPr>
        <w:t>http://mp.weixin.qq.com/s?__biz=MjM5MDc3NjQwMA==&amp;mid=2926939667&amp;idx=2&amp;sn=f42f5a65d9420fe64b8d127206e3fca9&amp;chksm=8c5af2b2cc7d65eb0a2f2415a40b761ea306feb94d18e0434f88035f69deffba345d00b9ac6c&amp;scene=0#rd</w:t>
      </w:r>
    </w:p>
    <w:p w14:paraId="438A1EBA" w14:textId="77777777" w:rsidR="00384FBF" w:rsidRDefault="00000000">
      <w:pPr>
        <w:spacing w:before="300"/>
        <w:rPr>
          <w:lang w:eastAsia="zh-CN"/>
        </w:rPr>
      </w:pPr>
      <w:r>
        <w:rPr>
          <w:b/>
          <w:color w:val="000000"/>
          <w:sz w:val="32"/>
          <w:lang w:eastAsia="zh-CN"/>
        </w:rPr>
        <w:br/>
        <w:t>【教育发展与人才培养】</w:t>
      </w:r>
    </w:p>
    <w:p w14:paraId="24C98D34" w14:textId="77777777" w:rsidR="00384FBF" w:rsidRDefault="00000000">
      <w:pPr>
        <w:spacing w:after="120"/>
        <w:rPr>
          <w:lang w:eastAsia="zh-CN"/>
        </w:rPr>
      </w:pPr>
      <w:r>
        <w:rPr>
          <w:b/>
          <w:sz w:val="24"/>
          <w:lang w:eastAsia="zh-CN"/>
        </w:rPr>
        <w:t>一、【教师不实举报泛滥，多地启动澄清机制为教师正名】</w:t>
      </w:r>
    </w:p>
    <w:p w14:paraId="633AD03E" w14:textId="77777777" w:rsidR="00384FBF" w:rsidRDefault="00000000">
      <w:pPr>
        <w:spacing w:after="120"/>
        <w:rPr>
          <w:lang w:eastAsia="zh-CN"/>
        </w:rPr>
      </w:pPr>
      <w:r>
        <w:rPr>
          <w:lang w:eastAsia="zh-CN"/>
        </w:rPr>
        <w:t xml:space="preserve">         来源：行者殷涛</w:t>
      </w:r>
    </w:p>
    <w:p w14:paraId="6253B7E2" w14:textId="77777777" w:rsidR="00384FBF" w:rsidRDefault="00000000">
      <w:pPr>
        <w:spacing w:after="120"/>
        <w:rPr>
          <w:lang w:eastAsia="zh-CN"/>
        </w:rPr>
      </w:pPr>
      <w:r>
        <w:rPr>
          <w:lang w:eastAsia="zh-CN"/>
        </w:rPr>
        <w:lastRenderedPageBreak/>
        <w:t xml:space="preserve">         发布时间：2026-05-11 10:36:48</w:t>
      </w:r>
    </w:p>
    <w:p w14:paraId="40C23F61" w14:textId="77777777" w:rsidR="00384FBF" w:rsidRDefault="00000000">
      <w:pPr>
        <w:spacing w:after="120"/>
        <w:jc w:val="both"/>
        <w:rPr>
          <w:lang w:eastAsia="zh-CN"/>
        </w:rPr>
      </w:pPr>
      <w:r>
        <w:rPr>
          <w:lang w:eastAsia="zh-CN"/>
        </w:rPr>
        <w:t xml:space="preserve">         内容摘要：举报成风，正在压垮教育！  近期教育事件频发，如南京徐老师、天津赖老师等“录音门”事件，暴露了教师失范问题。但教育是社会缩影，内卷下家长焦虑、教师压力大、孩子受迫，行为变形难免。国家“减负”政策虽剑指内卷，但根源未除，需持久战。  举报成为家长有效“武器”，源于有关部门习惯按舆情大小处理，常处罚教师和学校。这种“灭火式”处理鼓励了不实举报。2024年，西南某地教育局前8个月收到128条教师举报，查实仅7起（5%）；某地区半年内超八成投诉不实。举报理由荒诞，如老师穿裙子、点外卖、回微信晚等。最极端的是安徽“钓鱼式举报”，家长诱导教师收礼后举报，引发哗然。  不实举报对学校和教师是“灾难”，耗费大量时间调查，打乱教学节奏，破坏关系。教师为自保选择“躺平”，班主任成烫手山芋，深圳甚至有教师冒充家长举报自己以求免职。恶性循环下，无人得利。  2025年9月，教育部教师工作司司长俞伟跃强调，师德违规“零容忍”同时需澄清不实举报。珠海、武穴、威信等地已行动，为被诬告教师正名。真正解决之道是：有举报先查事实，建立独立第三方调解机制，重新定义“办人民满意的教育”——不是让举报者满意，而是让孩子健康成长。成人应以理性和善意解决问题，为孩子树立榜样。</w:t>
      </w:r>
    </w:p>
    <w:p w14:paraId="770643C0" w14:textId="77777777" w:rsidR="00384FBF" w:rsidRDefault="00000000">
      <w:pPr>
        <w:spacing w:after="240"/>
      </w:pPr>
      <w:r>
        <w:rPr>
          <w:lang w:eastAsia="zh-CN"/>
        </w:rPr>
        <w:t xml:space="preserve">         </w:t>
      </w:r>
      <w:proofErr w:type="spellStart"/>
      <w:r>
        <w:t>文章链接：</w:t>
      </w:r>
      <w:r>
        <w:rPr>
          <w:color w:val="0000FF"/>
        </w:rPr>
        <w:t>https</w:t>
      </w:r>
      <w:proofErr w:type="spellEnd"/>
      <w:r>
        <w:rPr>
          <w:color w:val="0000FF"/>
        </w:rPr>
        <w:t>://mp.weixin.qq.com/s/THX6pc94-QHvtptKrjScEA</w:t>
      </w:r>
    </w:p>
    <w:p w14:paraId="466222F2" w14:textId="77777777" w:rsidR="00384FBF" w:rsidRDefault="00000000">
      <w:pPr>
        <w:spacing w:before="200" w:after="120"/>
        <w:jc w:val="center"/>
      </w:pPr>
      <w:r>
        <w:rPr>
          <w:b/>
          <w:sz w:val="18"/>
        </w:rPr>
        <w:t>——————————————————————————————</w:t>
      </w:r>
    </w:p>
    <w:p w14:paraId="3DE3840B" w14:textId="77777777" w:rsidR="00384FBF" w:rsidRDefault="00000000">
      <w:pPr>
        <w:spacing w:after="120"/>
        <w:rPr>
          <w:lang w:eastAsia="zh-CN"/>
        </w:rPr>
      </w:pPr>
      <w:r>
        <w:rPr>
          <w:b/>
          <w:sz w:val="24"/>
          <w:lang w:eastAsia="zh-CN"/>
        </w:rPr>
        <w:t>二、【广东省发文鼓励高校设置“人工智能+”交叉学科，推动AI教育全场景应用】</w:t>
      </w:r>
    </w:p>
    <w:p w14:paraId="5C4D6393" w14:textId="77777777" w:rsidR="00384FBF" w:rsidRDefault="00000000">
      <w:pPr>
        <w:spacing w:after="120"/>
        <w:rPr>
          <w:lang w:eastAsia="zh-CN"/>
        </w:rPr>
      </w:pPr>
      <w:r>
        <w:rPr>
          <w:lang w:eastAsia="zh-CN"/>
        </w:rPr>
        <w:t xml:space="preserve">         来源：麦可思研究</w:t>
      </w:r>
    </w:p>
    <w:p w14:paraId="1FF1E67B" w14:textId="77777777" w:rsidR="00384FBF" w:rsidRDefault="00000000">
      <w:pPr>
        <w:spacing w:after="120"/>
        <w:rPr>
          <w:lang w:eastAsia="zh-CN"/>
        </w:rPr>
      </w:pPr>
      <w:r>
        <w:rPr>
          <w:lang w:eastAsia="zh-CN"/>
        </w:rPr>
        <w:t xml:space="preserve">         发布时间：2026-05-11 10:18:00</w:t>
      </w:r>
    </w:p>
    <w:p w14:paraId="1E23BBA0" w14:textId="77777777" w:rsidR="00384FBF" w:rsidRDefault="00000000">
      <w:pPr>
        <w:spacing w:after="120"/>
        <w:jc w:val="both"/>
        <w:rPr>
          <w:lang w:eastAsia="zh-CN"/>
        </w:rPr>
      </w:pPr>
      <w:r>
        <w:rPr>
          <w:lang w:eastAsia="zh-CN"/>
        </w:rPr>
        <w:t xml:space="preserve">         内容摘要：近日，广东省人民政府网站发布《广东省加快推进人工智能全域全时全行业高水平应用行动方案》，明确鼓励高校和职业院校设置“人工智能+”交叉学科，精准培育兼具前沿技术素养与产业实践经验的复合型人才。在“人工智能+”教育教学方面，方案提出推动人工智能在助教、助学、助研、助管等教育教学全场景应用，推广智能学伴、虚拟仿真、数字导师等人机协同教学模式，深化精准教学与个性化学习，全面提升师生人工智能素养。方案还提出实施人工智能人才培养“天玑计划”，加强高校“人工智能+”学科建设，推动教育模式向能力培养转变，培育更多面向未来的人工智能创新人才。此外，方案要求完善广东省智慧教育平台和省教育大数据中心，优化在线教育资源供给，助力乡村教育提质升级。方案强调，</w:t>
      </w:r>
      <w:r>
        <w:rPr>
          <w:lang w:eastAsia="zh-CN"/>
        </w:rPr>
        <w:lastRenderedPageBreak/>
        <w:t>要推动人工智能覆盖基础教育、职业教育、高等教育、终身教育等各类教育场景，加快构建泛在可及的智能终身学习服务体系。</w:t>
      </w:r>
    </w:p>
    <w:p w14:paraId="5BE1B2C7" w14:textId="77777777" w:rsidR="00384FBF" w:rsidRDefault="00000000">
      <w:pPr>
        <w:spacing w:after="240"/>
      </w:pPr>
      <w:r>
        <w:rPr>
          <w:lang w:eastAsia="zh-CN"/>
        </w:rPr>
        <w:t xml:space="preserve">         </w:t>
      </w:r>
      <w:proofErr w:type="spellStart"/>
      <w:r>
        <w:t>文章链接：</w:t>
      </w:r>
      <w:r>
        <w:rPr>
          <w:color w:val="0000FF"/>
        </w:rPr>
        <w:t>https</w:t>
      </w:r>
      <w:proofErr w:type="spellEnd"/>
      <w:r>
        <w:rPr>
          <w:color w:val="0000FF"/>
        </w:rPr>
        <w:t>://mp.weixin.qq.com/s/FKwvgbOff9PUSMZoaMcPCg</w:t>
      </w:r>
    </w:p>
    <w:p w14:paraId="7C946B55" w14:textId="77777777" w:rsidR="00384FBF" w:rsidRDefault="00000000">
      <w:pPr>
        <w:spacing w:before="200" w:after="120"/>
        <w:jc w:val="center"/>
      </w:pPr>
      <w:r>
        <w:rPr>
          <w:b/>
          <w:sz w:val="18"/>
        </w:rPr>
        <w:t>——————————————————————————————</w:t>
      </w:r>
    </w:p>
    <w:p w14:paraId="64E6A36C" w14:textId="77777777" w:rsidR="00384FBF" w:rsidRDefault="00000000">
      <w:pPr>
        <w:spacing w:after="120"/>
        <w:rPr>
          <w:lang w:eastAsia="zh-CN"/>
        </w:rPr>
      </w:pPr>
      <w:r>
        <w:rPr>
          <w:b/>
          <w:sz w:val="24"/>
          <w:lang w:eastAsia="zh-CN"/>
        </w:rPr>
        <w:t>三、【高校招生短剧玩梗“雪山救狐”，是创新还是失度？】</w:t>
      </w:r>
    </w:p>
    <w:p w14:paraId="7F1856B3" w14:textId="77777777" w:rsidR="00384FBF" w:rsidRDefault="00000000">
      <w:pPr>
        <w:spacing w:after="120"/>
        <w:rPr>
          <w:lang w:eastAsia="zh-CN"/>
        </w:rPr>
      </w:pPr>
      <w:r>
        <w:rPr>
          <w:lang w:eastAsia="zh-CN"/>
        </w:rPr>
        <w:t xml:space="preserve">         来源：红辣椒评论</w:t>
      </w:r>
    </w:p>
    <w:p w14:paraId="63C30384" w14:textId="77777777" w:rsidR="00384FBF" w:rsidRDefault="00000000">
      <w:pPr>
        <w:spacing w:after="120"/>
        <w:rPr>
          <w:lang w:eastAsia="zh-CN"/>
        </w:rPr>
      </w:pPr>
      <w:r>
        <w:rPr>
          <w:lang w:eastAsia="zh-CN"/>
        </w:rPr>
        <w:t xml:space="preserve">         发布时间：2026-05-12 00:00:00</w:t>
      </w:r>
    </w:p>
    <w:p w14:paraId="4B6ACDC6" w14:textId="77777777" w:rsidR="00384FBF" w:rsidRDefault="00000000">
      <w:pPr>
        <w:spacing w:after="120"/>
        <w:jc w:val="both"/>
        <w:rPr>
          <w:lang w:eastAsia="zh-CN"/>
        </w:rPr>
      </w:pPr>
      <w:r>
        <w:rPr>
          <w:lang w:eastAsia="zh-CN"/>
        </w:rPr>
        <w:t xml:space="preserve">         内容摘要：2026年高校招生季，某高校自导自演的招生版“雪山救狐”短剧在网络走红。该短剧将该校招就处一位本名为“亢雪山”的老师与全网爆火的“雪山救狐狸”热梗融合，其中魔性台词搭配襄阳方言梗，引发广泛关注。短剧以“你可曾在雪山救过一只狐狸？我不是狐狸，是雪山老师！”等台词为特色，通过夸张的表演和网络热梗吸引眼球。这一现象在红网“青椒评论”系列作品中被讨论，作者张腾迪来自湖北文理学院，文章围绕高校招生宣传中“整活”与“被活整”的边界展开。短剧的走红反映出高校在招生季尝试用网络化、娱乐化手段拉近与年轻学生距离的趋势，但同时也引发对招生宣传是否过度依赖热梗、是否偏离教育本质的思考。文章指出，这种“整活”式宣传虽能短期获得流量，但若缺乏对学校实际办学特色和育人理念的深度呈现，可能沦为“被活整”——即形式大于内容，甚至消解高校应有的严肃性与公信力。目前，该短剧的具体传播效果和后续影响尚未有更多数据披露，但这一案例已为高校招生宣传的尺度与方向提供了讨论样本。</w:t>
      </w:r>
    </w:p>
    <w:p w14:paraId="5B64F135" w14:textId="77777777" w:rsidR="00384FBF" w:rsidRDefault="00000000">
      <w:pPr>
        <w:spacing w:after="240"/>
      </w:pPr>
      <w:r>
        <w:rPr>
          <w:lang w:eastAsia="zh-CN"/>
        </w:rPr>
        <w:t xml:space="preserve">         </w:t>
      </w:r>
      <w:r>
        <w:t>文章链接：</w:t>
      </w:r>
      <w:r>
        <w:rPr>
          <w:color w:val="0000FF"/>
        </w:rPr>
        <w:t>http://mp.weixin.qq.com/s?__biz=MzA5ODU2MDIxMQ==&amp;mid=2653637092&amp;idx=4&amp;sn=d5f4627f9cb4f115cfab1038eab697cd&amp;chksm=8a0d35f7c711b4666bd0e79d9892bab5dc06c5a189300e9c9553c3653bf99e0d5ad3c729f76c&amp;scene=0#rd</w:t>
      </w:r>
    </w:p>
    <w:p w14:paraId="4A8654A5" w14:textId="77777777" w:rsidR="00384FBF" w:rsidRDefault="00000000">
      <w:pPr>
        <w:spacing w:before="200" w:after="120"/>
        <w:jc w:val="center"/>
      </w:pPr>
      <w:r>
        <w:rPr>
          <w:b/>
          <w:sz w:val="18"/>
        </w:rPr>
        <w:t>——————————————————————————————</w:t>
      </w:r>
    </w:p>
    <w:p w14:paraId="1E6A2858" w14:textId="77777777" w:rsidR="00384FBF" w:rsidRDefault="00000000">
      <w:pPr>
        <w:spacing w:after="120"/>
        <w:rPr>
          <w:lang w:eastAsia="zh-CN"/>
        </w:rPr>
      </w:pPr>
      <w:r>
        <w:rPr>
          <w:b/>
          <w:sz w:val="24"/>
          <w:lang w:eastAsia="zh-CN"/>
        </w:rPr>
        <w:t>四、【大数据与会计专业以1620个开设点位居高职院校专业数量榜首】</w:t>
      </w:r>
    </w:p>
    <w:p w14:paraId="699A68BF" w14:textId="77777777" w:rsidR="00384FBF" w:rsidRDefault="00000000">
      <w:pPr>
        <w:spacing w:after="120"/>
        <w:rPr>
          <w:lang w:eastAsia="zh-CN"/>
        </w:rPr>
      </w:pPr>
      <w:r>
        <w:rPr>
          <w:lang w:eastAsia="zh-CN"/>
        </w:rPr>
        <w:t xml:space="preserve">         来源：麦可思研究</w:t>
      </w:r>
    </w:p>
    <w:p w14:paraId="63B14ABD" w14:textId="77777777" w:rsidR="00384FBF" w:rsidRDefault="00000000">
      <w:pPr>
        <w:spacing w:after="120"/>
        <w:rPr>
          <w:lang w:eastAsia="zh-CN"/>
        </w:rPr>
      </w:pPr>
      <w:r>
        <w:rPr>
          <w:lang w:eastAsia="zh-CN"/>
        </w:rPr>
        <w:t xml:space="preserve">         发布时间：2026-05-11 13:30:00</w:t>
      </w:r>
    </w:p>
    <w:p w14:paraId="238D2F52" w14:textId="77777777" w:rsidR="00384FBF" w:rsidRDefault="00000000">
      <w:pPr>
        <w:spacing w:after="120"/>
        <w:jc w:val="both"/>
        <w:rPr>
          <w:lang w:eastAsia="zh-CN"/>
        </w:rPr>
      </w:pPr>
      <w:r>
        <w:rPr>
          <w:lang w:eastAsia="zh-CN"/>
        </w:rPr>
        <w:lastRenderedPageBreak/>
        <w:t xml:space="preserve">         内容摘要：根据高职发展智库整理自全国职业院校专业设置管理与公共信息服务平台的数据，2026年高职院校开设数量较多的20个专业及其开设院校数量如下：大数据与会计专业以1620个开设点位居第一；电子商务专业以1566个开设点排名第二；机电一体化技术专业以1315个开设点位列第三。计算机应用技术专业开设点数为1194个，人工智能技术应用专业为1027个，旅游管理专业为987个，大数据技术专业为984个，新能源汽车技术专业为966个，计算机网络技术专业为963个，工业机器人技术专业为897个。无人机应用技术专业开设点数为885个，现代物流管理专业为876个，电气自动化技术专业为875个，护理专业为866个，数字媒体技术专业为852个，软件技术专业为830个，学前教育专业为816个，酒店管理与数字化运营专业为779个，物联网应用技术专业为775个，婴幼儿托育服务与管理专业为773个。这些数据反映了当前高职院校在专业设置上的热门方向，其中大数据与会计、电子商务、机电一体化技术等专业开设最为广泛。</w:t>
      </w:r>
    </w:p>
    <w:p w14:paraId="7A5D1D86" w14:textId="77777777" w:rsidR="00384FBF" w:rsidRDefault="00000000">
      <w:pPr>
        <w:spacing w:after="240"/>
      </w:pPr>
      <w:r>
        <w:rPr>
          <w:lang w:eastAsia="zh-CN"/>
        </w:rPr>
        <w:t xml:space="preserve">         </w:t>
      </w:r>
      <w:proofErr w:type="spellStart"/>
      <w:r>
        <w:t>文章链接：</w:t>
      </w:r>
      <w:r>
        <w:rPr>
          <w:color w:val="0000FF"/>
        </w:rPr>
        <w:t>https</w:t>
      </w:r>
      <w:proofErr w:type="spellEnd"/>
      <w:r>
        <w:rPr>
          <w:color w:val="0000FF"/>
        </w:rPr>
        <w:t>://mp.weixin.qq.com/s/7cUlKACF7gKuH8Km-myawg</w:t>
      </w:r>
    </w:p>
    <w:p w14:paraId="61429B7C" w14:textId="77777777" w:rsidR="00384FBF" w:rsidRDefault="00000000">
      <w:pPr>
        <w:spacing w:before="200" w:after="120"/>
        <w:jc w:val="center"/>
      </w:pPr>
      <w:r>
        <w:rPr>
          <w:b/>
          <w:sz w:val="18"/>
        </w:rPr>
        <w:t>——————————————————————————————</w:t>
      </w:r>
    </w:p>
    <w:p w14:paraId="5353BCFC" w14:textId="77777777" w:rsidR="00384FBF" w:rsidRDefault="00000000">
      <w:pPr>
        <w:spacing w:after="120"/>
        <w:rPr>
          <w:lang w:eastAsia="zh-CN"/>
        </w:rPr>
      </w:pPr>
      <w:r>
        <w:rPr>
          <w:b/>
          <w:sz w:val="24"/>
          <w:lang w:eastAsia="zh-CN"/>
        </w:rPr>
        <w:t>五、【长安大学迎来新任党委书记石峰，教育部宣布任免决定】</w:t>
      </w:r>
    </w:p>
    <w:p w14:paraId="4E8600B0" w14:textId="77777777" w:rsidR="00384FBF" w:rsidRDefault="00000000">
      <w:pPr>
        <w:spacing w:after="120"/>
        <w:rPr>
          <w:lang w:eastAsia="zh-CN"/>
        </w:rPr>
      </w:pPr>
      <w:r>
        <w:rPr>
          <w:lang w:eastAsia="zh-CN"/>
        </w:rPr>
        <w:t xml:space="preserve">         来源：软科</w:t>
      </w:r>
    </w:p>
    <w:p w14:paraId="05D5446C" w14:textId="77777777" w:rsidR="00384FBF" w:rsidRDefault="00000000">
      <w:pPr>
        <w:spacing w:after="120"/>
        <w:rPr>
          <w:lang w:eastAsia="zh-CN"/>
        </w:rPr>
      </w:pPr>
      <w:r>
        <w:rPr>
          <w:lang w:eastAsia="zh-CN"/>
        </w:rPr>
        <w:t xml:space="preserve">         发布时间：2026-05-11 18:26:00</w:t>
      </w:r>
    </w:p>
    <w:p w14:paraId="61AE8699" w14:textId="77777777" w:rsidR="00384FBF" w:rsidRDefault="00000000">
      <w:pPr>
        <w:spacing w:after="120"/>
        <w:jc w:val="both"/>
        <w:rPr>
          <w:lang w:eastAsia="zh-CN"/>
        </w:rPr>
      </w:pPr>
      <w:r>
        <w:rPr>
          <w:lang w:eastAsia="zh-CN"/>
        </w:rPr>
        <w:t xml:space="preserve">         内容摘要：5月11日，教育部人事司在长安大学宣布了教育部党组的任免决定：石峰同志任长安大学党委书记，陈志坚同志不再担任长安大学党委书记职务。教育部人事司主要负责同志出席会议并讲话，陕西省委教育工委主要负责同志、陕西省委组织部有关负责同志也出席了会议。石峰，男，汉族，1970年6月生，中共党员，高级工程师。此次任免标志着长安大学领导班子迎来重要调整，石峰将接替陈志坚主持学校党委工作。</w:t>
      </w:r>
    </w:p>
    <w:p w14:paraId="7F6E9197" w14:textId="77777777" w:rsidR="00384FBF" w:rsidRDefault="00000000">
      <w:pPr>
        <w:spacing w:after="240"/>
      </w:pPr>
      <w:r>
        <w:rPr>
          <w:lang w:eastAsia="zh-CN"/>
        </w:rPr>
        <w:t xml:space="preserve">         </w:t>
      </w:r>
      <w:r>
        <w:t>文章链接：</w:t>
      </w:r>
      <w:r>
        <w:rPr>
          <w:color w:val="0000FF"/>
        </w:rPr>
        <w:t>http://mp.weixin.qq.com/s?__biz=MzAwMDExNDgxNQ==&amp;mid=2650344834&amp;idx=2&amp;sn=e102e330e5b7936ef870d662aef4cef2&amp;chksm=83beaa38e46329991f34520a4d4ef78558d40392cccf8bbccef8dcac212c65f279314063dc55&amp;scene=0#rd</w:t>
      </w:r>
    </w:p>
    <w:p w14:paraId="4FD45147" w14:textId="77777777" w:rsidR="00384FBF" w:rsidRDefault="00000000">
      <w:pPr>
        <w:spacing w:before="200" w:after="120"/>
        <w:jc w:val="center"/>
      </w:pPr>
      <w:r>
        <w:rPr>
          <w:b/>
          <w:sz w:val="18"/>
        </w:rPr>
        <w:t>——————————————————————————————</w:t>
      </w:r>
    </w:p>
    <w:p w14:paraId="1F3F0190" w14:textId="77777777" w:rsidR="00384FBF" w:rsidRDefault="00000000">
      <w:pPr>
        <w:spacing w:after="120"/>
        <w:rPr>
          <w:lang w:eastAsia="zh-CN"/>
        </w:rPr>
      </w:pPr>
      <w:r>
        <w:rPr>
          <w:b/>
          <w:sz w:val="24"/>
          <w:lang w:eastAsia="zh-CN"/>
        </w:rPr>
        <w:t>六、【中国地质大学（武汉）与长安大学同日宣布校领导调整】</w:t>
      </w:r>
    </w:p>
    <w:p w14:paraId="4F2BB2F3" w14:textId="77777777" w:rsidR="00384FBF" w:rsidRDefault="00000000">
      <w:pPr>
        <w:spacing w:after="120"/>
        <w:rPr>
          <w:lang w:eastAsia="zh-CN"/>
        </w:rPr>
      </w:pPr>
      <w:r>
        <w:rPr>
          <w:lang w:eastAsia="zh-CN"/>
        </w:rPr>
        <w:lastRenderedPageBreak/>
        <w:t xml:space="preserve">         来源：麦可思研究</w:t>
      </w:r>
    </w:p>
    <w:p w14:paraId="5A7CF29C" w14:textId="77777777" w:rsidR="00384FBF" w:rsidRDefault="00000000">
      <w:pPr>
        <w:spacing w:after="120"/>
        <w:rPr>
          <w:lang w:eastAsia="zh-CN"/>
        </w:rPr>
      </w:pPr>
      <w:r>
        <w:rPr>
          <w:lang w:eastAsia="zh-CN"/>
        </w:rPr>
        <w:t xml:space="preserve">         发布时间：2026-05-11 10:18:00</w:t>
      </w:r>
    </w:p>
    <w:p w14:paraId="06743ED1" w14:textId="77777777" w:rsidR="00384FBF" w:rsidRDefault="00000000">
      <w:pPr>
        <w:spacing w:after="120"/>
        <w:jc w:val="both"/>
        <w:rPr>
          <w:lang w:eastAsia="zh-CN"/>
        </w:rPr>
      </w:pPr>
      <w:r>
        <w:rPr>
          <w:lang w:eastAsia="zh-CN"/>
        </w:rPr>
        <w:t xml:space="preserve">         内容摘要：中国地质大学（武汉）网站“现任领导”栏目日前更新显示，杨凡已任该校党委副书记、纪委书记。杨凡，男，汉族，1977年12月生，中共党员，曾任中国科学技术大学教务处副处长、党委宣传部副部长、纪委副书记等职。长安大学方面，5月11日，教育部人事司在长安大学宣布了教育部党组的任免决定，石峰同志任长安大学党委书记，陈志坚同志不再担任长安大学党委书记职务。教育部人事司主要负责同志出席会议并讲话，陕西省委教育工委主要负责同志、陕西省委组织部有关负责同志出席会议。石峰，1970年6月出生，研究生，法学硕士，中共党员，高级工程师，曾任西安电子科技大学党委常委、副校长，陕西师范大学党委副书记、纪委书记。两所高校的人事任免信息分别来自微言教育、鲁网等渠道。</w:t>
      </w:r>
    </w:p>
    <w:p w14:paraId="349A79DF" w14:textId="77777777" w:rsidR="00384FBF" w:rsidRDefault="00000000">
      <w:pPr>
        <w:spacing w:after="240"/>
      </w:pPr>
      <w:r>
        <w:rPr>
          <w:lang w:eastAsia="zh-CN"/>
        </w:rPr>
        <w:t xml:space="preserve">         </w:t>
      </w:r>
      <w:proofErr w:type="spellStart"/>
      <w:r>
        <w:t>文章链接：</w:t>
      </w:r>
      <w:r>
        <w:rPr>
          <w:color w:val="0000FF"/>
        </w:rPr>
        <w:t>https</w:t>
      </w:r>
      <w:proofErr w:type="spellEnd"/>
      <w:r>
        <w:rPr>
          <w:color w:val="0000FF"/>
        </w:rPr>
        <w:t>://mp.weixin.qq.com/s/T2IB7RuVQZFwaKqdR5pD6Q</w:t>
      </w:r>
    </w:p>
    <w:p w14:paraId="25421E5B" w14:textId="77777777" w:rsidR="00384FBF" w:rsidRDefault="00000000">
      <w:pPr>
        <w:spacing w:before="200" w:after="120"/>
        <w:jc w:val="center"/>
      </w:pPr>
      <w:r>
        <w:rPr>
          <w:b/>
          <w:sz w:val="18"/>
        </w:rPr>
        <w:t>——————————————————————————————</w:t>
      </w:r>
    </w:p>
    <w:p w14:paraId="74934154" w14:textId="77777777" w:rsidR="00384FBF" w:rsidRDefault="00000000">
      <w:pPr>
        <w:spacing w:after="120"/>
        <w:rPr>
          <w:lang w:eastAsia="zh-CN"/>
        </w:rPr>
      </w:pPr>
      <w:r>
        <w:rPr>
          <w:b/>
          <w:sz w:val="24"/>
          <w:lang w:eastAsia="zh-CN"/>
        </w:rPr>
        <w:t>七、【教育部公布2026年本科专业调整，多所高校新增前沿专业】</w:t>
      </w:r>
    </w:p>
    <w:p w14:paraId="503E1D2A" w14:textId="77777777" w:rsidR="00384FBF" w:rsidRDefault="00000000">
      <w:pPr>
        <w:spacing w:after="120"/>
        <w:rPr>
          <w:lang w:eastAsia="zh-CN"/>
        </w:rPr>
      </w:pPr>
      <w:r>
        <w:rPr>
          <w:lang w:eastAsia="zh-CN"/>
        </w:rPr>
        <w:t xml:space="preserve">         来源：麦可思研究</w:t>
      </w:r>
    </w:p>
    <w:p w14:paraId="79F1B271" w14:textId="77777777" w:rsidR="00384FBF" w:rsidRDefault="00000000">
      <w:pPr>
        <w:spacing w:after="120"/>
        <w:rPr>
          <w:lang w:eastAsia="zh-CN"/>
        </w:rPr>
      </w:pPr>
      <w:r>
        <w:rPr>
          <w:lang w:eastAsia="zh-CN"/>
        </w:rPr>
        <w:t xml:space="preserve">         发布时间：2026-05-11 10:18:00</w:t>
      </w:r>
    </w:p>
    <w:p w14:paraId="48577F41" w14:textId="77777777" w:rsidR="00384FBF" w:rsidRDefault="00000000">
      <w:pPr>
        <w:spacing w:after="120"/>
        <w:jc w:val="both"/>
        <w:rPr>
          <w:lang w:eastAsia="zh-CN"/>
        </w:rPr>
      </w:pPr>
      <w:r>
        <w:rPr>
          <w:lang w:eastAsia="zh-CN"/>
        </w:rPr>
        <w:t xml:space="preserve">         内容摘要：多所高校，新增本科专业  教育部公布2026年度本科专业备案和审批结果，多所高校新增专业。福建福耀科技大学新增未来机器人、人工智能、智能车辆工程、生物科学、数字经济五个专业，其中未来机器人为首批列入“交叉学科”门类的专业之一，本科专业总数增至9个。四川外国语大学新增区域国别学、数据科学与大数据技术、跨境电子商务三个专业，首次开设工学类专业，实现学科布局突破，旨在服务国家战略和区域经济。南京工业大学新增电子信息材料、电子科学与技术、大数据管理与应用三个专业，对接江苏省“1650”产业体系。西南科技大学新增智能飞行器技术、运动训练两个专业，智能飞行器技术计划今年招生，同时调整工程管理学位门类为工学、城乡规划修业年限为四年。烟台大学新增合成生物学、智慧水利、数字经济三个专业，聚焦前沿领域和产业需求，优化专业结构。黄山学院新增机器人工程、智能建造、大数据管理与应用三个专业，对接“人工智能+”行动和数字经济发展。各校新增专业均强调产教融合、学科交叉，以提升人才培养与产业需求的匹配度。</w:t>
      </w:r>
    </w:p>
    <w:p w14:paraId="5FB9B129" w14:textId="77777777" w:rsidR="00384FBF" w:rsidRDefault="00000000">
      <w:pPr>
        <w:spacing w:after="240"/>
      </w:pPr>
      <w:r>
        <w:rPr>
          <w:lang w:eastAsia="zh-CN"/>
        </w:rPr>
        <w:t xml:space="preserve">         </w:t>
      </w:r>
      <w:proofErr w:type="spellStart"/>
      <w:r>
        <w:t>文章链接：</w:t>
      </w:r>
      <w:r>
        <w:rPr>
          <w:color w:val="0000FF"/>
        </w:rPr>
        <w:t>https</w:t>
      </w:r>
      <w:proofErr w:type="spellEnd"/>
      <w:r>
        <w:rPr>
          <w:color w:val="0000FF"/>
        </w:rPr>
        <w:t>://mp.weixin.qq.com/s/B0HVUTyho_luZlpzMi-Frw</w:t>
      </w:r>
    </w:p>
    <w:p w14:paraId="71CE55D9" w14:textId="77777777" w:rsidR="00384FBF" w:rsidRDefault="00000000">
      <w:pPr>
        <w:spacing w:before="200" w:after="120"/>
        <w:jc w:val="center"/>
      </w:pPr>
      <w:r>
        <w:rPr>
          <w:b/>
          <w:sz w:val="18"/>
        </w:rPr>
        <w:t>——————————————————————————————</w:t>
      </w:r>
    </w:p>
    <w:p w14:paraId="13C04B83" w14:textId="77777777" w:rsidR="00384FBF" w:rsidRDefault="00000000">
      <w:pPr>
        <w:spacing w:after="120"/>
        <w:rPr>
          <w:lang w:eastAsia="zh-CN"/>
        </w:rPr>
      </w:pPr>
      <w:r>
        <w:rPr>
          <w:b/>
          <w:sz w:val="24"/>
          <w:lang w:eastAsia="zh-CN"/>
        </w:rPr>
        <w:lastRenderedPageBreak/>
        <w:t>八、【西安石油大学石油工程学院将整体搬迁至鄠邑校区】</w:t>
      </w:r>
    </w:p>
    <w:p w14:paraId="531DA6CC" w14:textId="77777777" w:rsidR="00384FBF" w:rsidRDefault="00000000">
      <w:pPr>
        <w:spacing w:after="120"/>
        <w:rPr>
          <w:lang w:eastAsia="zh-CN"/>
        </w:rPr>
      </w:pPr>
      <w:r>
        <w:rPr>
          <w:lang w:eastAsia="zh-CN"/>
        </w:rPr>
        <w:t xml:space="preserve">         来源：软科</w:t>
      </w:r>
    </w:p>
    <w:p w14:paraId="3394C184" w14:textId="77777777" w:rsidR="00384FBF" w:rsidRDefault="00000000">
      <w:pPr>
        <w:spacing w:after="120"/>
        <w:rPr>
          <w:lang w:eastAsia="zh-CN"/>
        </w:rPr>
      </w:pPr>
      <w:r>
        <w:rPr>
          <w:lang w:eastAsia="zh-CN"/>
        </w:rPr>
        <w:t xml:space="preserve">         发布时间：2026-05-11 16:41:00</w:t>
      </w:r>
    </w:p>
    <w:p w14:paraId="6CD0C3E3" w14:textId="77777777" w:rsidR="00384FBF" w:rsidRDefault="00000000">
      <w:pPr>
        <w:spacing w:after="120"/>
        <w:jc w:val="both"/>
        <w:rPr>
          <w:lang w:eastAsia="zh-CN"/>
        </w:rPr>
      </w:pPr>
      <w:r>
        <w:rPr>
          <w:lang w:eastAsia="zh-CN"/>
        </w:rPr>
        <w:t xml:space="preserve">         内容摘要：5月4日，西安石油大学石油工程学院召开鄠邑校区教学、科研、办公用房分配方案及搬迁方案研讨会。会议进一步明确了学院整体搬迁对实现学校三校区功能布局的重要节点意义，学院上下将统一思想、细化方案，确保搬迁按期高质量完成。据悉，西安石油大学曾隶属于我国石油工业部，其石油工程学院始于1951年创立。此次整体搬迁涉及该学院在鄠邑校区的教学、科研、办公用房分配及具体搬迁方案的实施。</w:t>
      </w:r>
    </w:p>
    <w:p w14:paraId="1FF7BAA0" w14:textId="77777777" w:rsidR="00384FBF" w:rsidRDefault="00000000">
      <w:pPr>
        <w:spacing w:after="240"/>
      </w:pPr>
      <w:r>
        <w:rPr>
          <w:lang w:eastAsia="zh-CN"/>
        </w:rPr>
        <w:t xml:space="preserve">         </w:t>
      </w:r>
      <w:r>
        <w:t>文章链接：</w:t>
      </w:r>
      <w:r>
        <w:rPr>
          <w:color w:val="0000FF"/>
        </w:rPr>
        <w:t>http://mp.weixin.qq.com/s?__biz=MzAwMDExNDgxNQ==&amp;mid=2650344815&amp;idx=1&amp;sn=8058e4c5b01f91c3dbd3757033bf4d05&amp;chksm=83d51018776bbd8f890337be923eccbb78330cb28fb3dfea8ee28a039f89453a104474720fc8&amp;scene=0#rd</w:t>
      </w:r>
    </w:p>
    <w:p w14:paraId="7DBF59D2" w14:textId="77777777" w:rsidR="00384FBF" w:rsidRDefault="00000000">
      <w:pPr>
        <w:spacing w:before="200" w:after="120"/>
        <w:jc w:val="center"/>
      </w:pPr>
      <w:r>
        <w:rPr>
          <w:b/>
          <w:sz w:val="18"/>
        </w:rPr>
        <w:t>——————————————————————————————</w:t>
      </w:r>
    </w:p>
    <w:p w14:paraId="30E5DB5B" w14:textId="77777777" w:rsidR="00384FBF" w:rsidRDefault="00000000">
      <w:pPr>
        <w:spacing w:after="120"/>
        <w:rPr>
          <w:lang w:eastAsia="zh-CN"/>
        </w:rPr>
      </w:pPr>
      <w:r>
        <w:rPr>
          <w:b/>
          <w:sz w:val="24"/>
          <w:lang w:eastAsia="zh-CN"/>
        </w:rPr>
        <w:t>九、【重庆高校新增51个本科专业，理工类占比近半】</w:t>
      </w:r>
    </w:p>
    <w:p w14:paraId="7D1CF484" w14:textId="77777777" w:rsidR="00384FBF" w:rsidRDefault="00000000">
      <w:pPr>
        <w:spacing w:after="120"/>
        <w:rPr>
          <w:lang w:eastAsia="zh-CN"/>
        </w:rPr>
      </w:pPr>
      <w:r>
        <w:rPr>
          <w:lang w:eastAsia="zh-CN"/>
        </w:rPr>
        <w:t xml:space="preserve">         来源：麦可思研究</w:t>
      </w:r>
    </w:p>
    <w:p w14:paraId="5ADD7093" w14:textId="77777777" w:rsidR="00384FBF" w:rsidRDefault="00000000">
      <w:pPr>
        <w:spacing w:after="120"/>
        <w:rPr>
          <w:lang w:eastAsia="zh-CN"/>
        </w:rPr>
      </w:pPr>
      <w:r>
        <w:rPr>
          <w:lang w:eastAsia="zh-CN"/>
        </w:rPr>
        <w:t xml:space="preserve">         发布时间：2026-05-11 06:27:28</w:t>
      </w:r>
    </w:p>
    <w:p w14:paraId="7C34A492" w14:textId="77777777" w:rsidR="00384FBF" w:rsidRDefault="00000000">
      <w:pPr>
        <w:spacing w:after="120"/>
        <w:jc w:val="both"/>
        <w:rPr>
          <w:lang w:eastAsia="zh-CN"/>
        </w:rPr>
      </w:pPr>
      <w:r>
        <w:rPr>
          <w:lang w:eastAsia="zh-CN"/>
        </w:rPr>
        <w:t xml:space="preserve">         内容摘要：重庆近三年新增147个本科专业点，停招/撤销241个  近日，教育部公布2025年度本科专业备案结果，重庆高校新增本科专业点51个、第二学士学位专业点3个、调整学位或修业年限专业点6个，撤销专业点16个。新增专业中理工类占25个（49.02%）。专业调整呈现三大特征：一是布局国家战略急需专业，聚焦低空经济、双碳、量子信息等领域，新增低空技术与工程、气象技术与工程、能源化工、量子信息科学等专业，并支持西南政法大学新设纪检监察、国际法专业；二是匹配区域发展支撑专业，围绕重庆“33618”现代产业集群，增设新能源汽车工程、智能车辆工程、纤维科学与智能制造、新能源材料与器件等专业；三是优化传统优势专业，布局智能建造、智能交通、智能电网信息工程，新增金融科技、数字经济、大数据管理与应用、科技艺术等专业，其中数字贸易为全国首批。近三年，重庆共增设适应新技术、新产业、新业态、新模式的专业147个，停招撤销不适应经济社会发展的专业点241个，持续优化专业布局，深化产教对接，提升高等教育服务国家战略和区域发展的能力。</w:t>
      </w:r>
    </w:p>
    <w:p w14:paraId="0A9A67D5" w14:textId="77777777" w:rsidR="00384FBF" w:rsidRDefault="00000000">
      <w:pPr>
        <w:spacing w:after="240"/>
      </w:pPr>
      <w:r>
        <w:rPr>
          <w:lang w:eastAsia="zh-CN"/>
        </w:rPr>
        <w:lastRenderedPageBreak/>
        <w:t xml:space="preserve">         </w:t>
      </w:r>
      <w:proofErr w:type="spellStart"/>
      <w:r>
        <w:t>文章链接：</w:t>
      </w:r>
      <w:r>
        <w:rPr>
          <w:color w:val="0000FF"/>
        </w:rPr>
        <w:t>https</w:t>
      </w:r>
      <w:proofErr w:type="spellEnd"/>
      <w:r>
        <w:rPr>
          <w:color w:val="0000FF"/>
        </w:rPr>
        <w:t>://mp.weixin.qq.com/s/1GBXsezVvaAICHVZv9Swig</w:t>
      </w:r>
    </w:p>
    <w:p w14:paraId="608E1458" w14:textId="77777777" w:rsidR="00384FBF" w:rsidRDefault="00000000">
      <w:pPr>
        <w:spacing w:before="200" w:after="120"/>
        <w:jc w:val="center"/>
      </w:pPr>
      <w:r>
        <w:rPr>
          <w:b/>
          <w:sz w:val="18"/>
        </w:rPr>
        <w:t>——————————————————————————————</w:t>
      </w:r>
    </w:p>
    <w:p w14:paraId="45AF5620" w14:textId="77777777" w:rsidR="00384FBF" w:rsidRDefault="00000000">
      <w:pPr>
        <w:spacing w:after="120"/>
        <w:rPr>
          <w:lang w:eastAsia="zh-CN"/>
        </w:rPr>
      </w:pPr>
      <w:r>
        <w:rPr>
          <w:b/>
          <w:sz w:val="24"/>
          <w:lang w:eastAsia="zh-CN"/>
        </w:rPr>
        <w:t>十、【985高校多名高层次人才被举报论文造假，学术不端为何屡禁不止】</w:t>
      </w:r>
    </w:p>
    <w:p w14:paraId="7287E183" w14:textId="77777777" w:rsidR="00384FBF" w:rsidRDefault="00000000">
      <w:pPr>
        <w:spacing w:after="120"/>
        <w:rPr>
          <w:lang w:eastAsia="zh-CN"/>
        </w:rPr>
      </w:pPr>
      <w:r>
        <w:rPr>
          <w:lang w:eastAsia="zh-CN"/>
        </w:rPr>
        <w:t xml:space="preserve">         来源：麦可思研究</w:t>
      </w:r>
    </w:p>
    <w:p w14:paraId="61E36143" w14:textId="77777777" w:rsidR="00384FBF" w:rsidRDefault="00000000">
      <w:pPr>
        <w:spacing w:after="120"/>
        <w:rPr>
          <w:lang w:eastAsia="zh-CN"/>
        </w:rPr>
      </w:pPr>
      <w:r>
        <w:rPr>
          <w:lang w:eastAsia="zh-CN"/>
        </w:rPr>
        <w:t xml:space="preserve">         发布时间：2026-05-11 06:27:28</w:t>
      </w:r>
    </w:p>
    <w:p w14:paraId="6B173F26" w14:textId="77777777" w:rsidR="00384FBF" w:rsidRDefault="00000000">
      <w:pPr>
        <w:spacing w:after="120"/>
        <w:jc w:val="both"/>
        <w:rPr>
          <w:lang w:eastAsia="zh-CN"/>
        </w:rPr>
      </w:pPr>
      <w:r>
        <w:rPr>
          <w:lang w:eastAsia="zh-CN"/>
        </w:rPr>
        <w:t xml:space="preserve">         内容摘要：多所985高校教师学术造假，“根源还是收益大于风险”  近日，多所985高校高层次人才接连被举报论文造假，高校迅速启动调查。尽管国家强调“零容忍”，学术造假仍屡禁不止，根本原因在于收益大于风险。  一方面，学术不端隐蔽性强。科研专业门槛高，造假手段“进化”，外部专家和编辑难以察觉细微异常，造假论文多由内部人士偶然揭发，查证耗时费力，挑战“大牛”光环更需勇气。  另一方面，造假收益立竿见影。论文发表与绩效考核、职称晋升、项目经费等利益紧密挂钩，科研清苦曲折，急于出成果易催生造假冲动。此外，造假处罚震慑不足。2016年教育部出台办法，但实际处理多为通报批评、追回资金、暂停资格等轻度处罚，少数高校为人才“帽子”和排名倾向包庇淡化。  科学必须实事求是。同济大学迅速对“杰青”院长免职降级、解聘第一作者，彰显维护科研诚信态度。从根源遏制造假，需深入改革科研评价体系，破除“唯论文”，重视实质性贡献。2020年《深化新时代教育评价改革总体方案》将“破五唯”为核心任务，2024年《决定》明确建立以创新能力、质量、实效、贡献为导向的人才评价体系。让评价回归真实贡献，论文回归知识载体，学术造假才能得到遏制。</w:t>
      </w:r>
    </w:p>
    <w:p w14:paraId="75DE7FA6" w14:textId="77777777" w:rsidR="00384FBF" w:rsidRDefault="00000000">
      <w:pPr>
        <w:spacing w:after="240"/>
      </w:pPr>
      <w:r>
        <w:rPr>
          <w:lang w:eastAsia="zh-CN"/>
        </w:rPr>
        <w:t xml:space="preserve">         </w:t>
      </w:r>
      <w:proofErr w:type="spellStart"/>
      <w:r>
        <w:t>文章链接：</w:t>
      </w:r>
      <w:r>
        <w:rPr>
          <w:color w:val="0000FF"/>
        </w:rPr>
        <w:t>https</w:t>
      </w:r>
      <w:proofErr w:type="spellEnd"/>
      <w:r>
        <w:rPr>
          <w:color w:val="0000FF"/>
        </w:rPr>
        <w:t>://mp.weixin.qq.com/s/OPc-dau2LTQ6nG0P-4vvjA</w:t>
      </w:r>
    </w:p>
    <w:p w14:paraId="73D40441" w14:textId="77777777" w:rsidR="00384FBF" w:rsidRDefault="00000000">
      <w:pPr>
        <w:spacing w:before="300"/>
        <w:rPr>
          <w:lang w:eastAsia="zh-CN"/>
        </w:rPr>
      </w:pPr>
      <w:r>
        <w:rPr>
          <w:b/>
          <w:color w:val="000000"/>
          <w:sz w:val="32"/>
          <w:lang w:eastAsia="zh-CN"/>
        </w:rPr>
        <w:br/>
        <w:t>【社会民生与消费】</w:t>
      </w:r>
    </w:p>
    <w:p w14:paraId="27B422AF" w14:textId="77777777" w:rsidR="00384FBF" w:rsidRDefault="00000000">
      <w:pPr>
        <w:spacing w:after="120"/>
        <w:rPr>
          <w:lang w:eastAsia="zh-CN"/>
        </w:rPr>
      </w:pPr>
      <w:r>
        <w:rPr>
          <w:b/>
          <w:sz w:val="24"/>
          <w:lang w:eastAsia="zh-CN"/>
        </w:rPr>
        <w:t>一、【一季度全国结婚登记169.7万对，连续三年下滑】</w:t>
      </w:r>
    </w:p>
    <w:p w14:paraId="44A34ACC" w14:textId="77777777" w:rsidR="00384FBF" w:rsidRDefault="00000000">
      <w:pPr>
        <w:spacing w:after="120"/>
        <w:rPr>
          <w:lang w:eastAsia="zh-CN"/>
        </w:rPr>
      </w:pPr>
      <w:r>
        <w:rPr>
          <w:lang w:eastAsia="zh-CN"/>
        </w:rPr>
        <w:t xml:space="preserve">         来源：大飞楼市</w:t>
      </w:r>
    </w:p>
    <w:p w14:paraId="477948EE" w14:textId="77777777" w:rsidR="00384FBF" w:rsidRDefault="00000000">
      <w:pPr>
        <w:spacing w:after="120"/>
        <w:rPr>
          <w:lang w:eastAsia="zh-CN"/>
        </w:rPr>
      </w:pPr>
      <w:r>
        <w:rPr>
          <w:lang w:eastAsia="zh-CN"/>
        </w:rPr>
        <w:t xml:space="preserve">         发布时间：2026-05-11 16:46:00</w:t>
      </w:r>
    </w:p>
    <w:p w14:paraId="12EF9D9E" w14:textId="77777777" w:rsidR="00384FBF" w:rsidRDefault="00000000">
      <w:pPr>
        <w:spacing w:after="120"/>
        <w:jc w:val="both"/>
        <w:rPr>
          <w:lang w:eastAsia="zh-CN"/>
        </w:rPr>
      </w:pPr>
      <w:r>
        <w:rPr>
          <w:lang w:eastAsia="zh-CN"/>
        </w:rPr>
        <w:t xml:space="preserve">         内容摘要：民政部发布的2026年一季度民政统计数据显示，今年一季度全国结婚登记仅169.7万对，较去年同期的181万对减少11.3万对，降幅达6.24%。这已是结婚登记人数</w:t>
      </w:r>
      <w:r>
        <w:rPr>
          <w:lang w:eastAsia="zh-CN"/>
        </w:rPr>
        <w:lastRenderedPageBreak/>
        <w:t>连续第三年在一季度出现下滑：2023年一季度为214.7万对，2024年一季度为181万对，2025年一季度进一步降至169.7万对。数据反映出近年来结婚人数持续走低的趋势。</w:t>
      </w:r>
    </w:p>
    <w:p w14:paraId="0D7E70FF" w14:textId="77777777" w:rsidR="00384FBF" w:rsidRDefault="00000000">
      <w:pPr>
        <w:spacing w:after="240"/>
        <w:rPr>
          <w:lang w:eastAsia="zh-CN"/>
        </w:rPr>
      </w:pPr>
      <w:r>
        <w:rPr>
          <w:lang w:eastAsia="zh-CN"/>
        </w:rPr>
        <w:t xml:space="preserve">         文章链接：</w:t>
      </w:r>
      <w:r>
        <w:rPr>
          <w:color w:val="0000FF"/>
          <w:lang w:eastAsia="zh-CN"/>
        </w:rPr>
        <w:t>http://mp.weixin.qq.com/s?__biz=Mzg3NTkwNTcyOQ==&amp;mid=2247489355&amp;idx=1&amp;sn=8f349ea2106adcf82a39959246ab87cc&amp;chksm=ce764f247d7d5a8c015d5c5bf17be6dcc7769c534e4eeb391d64ab6da768a7aeaa9f5259aafc&amp;scene=0#rd</w:t>
      </w:r>
    </w:p>
    <w:p w14:paraId="46C19BC3" w14:textId="77777777" w:rsidR="00384FBF" w:rsidRDefault="00000000">
      <w:pPr>
        <w:spacing w:before="300"/>
        <w:rPr>
          <w:lang w:eastAsia="zh-CN"/>
        </w:rPr>
      </w:pPr>
      <w:r>
        <w:rPr>
          <w:b/>
          <w:color w:val="000000"/>
          <w:sz w:val="32"/>
          <w:lang w:eastAsia="zh-CN"/>
        </w:rPr>
        <w:br/>
        <w:t>【企业与商业】</w:t>
      </w:r>
    </w:p>
    <w:p w14:paraId="0C81595E" w14:textId="77777777" w:rsidR="00384FBF" w:rsidRDefault="00000000">
      <w:pPr>
        <w:spacing w:after="120"/>
        <w:rPr>
          <w:lang w:eastAsia="zh-CN"/>
        </w:rPr>
      </w:pPr>
      <w:r>
        <w:rPr>
          <w:b/>
          <w:sz w:val="24"/>
          <w:lang w:eastAsia="zh-CN"/>
        </w:rPr>
        <w:t>一、【中国十大互联网公司2025年员工总数超130万人，薪酬支出达数千亿元】</w:t>
      </w:r>
    </w:p>
    <w:p w14:paraId="594E103D" w14:textId="77777777" w:rsidR="00384FBF" w:rsidRDefault="00000000">
      <w:pPr>
        <w:spacing w:after="120"/>
        <w:rPr>
          <w:lang w:eastAsia="zh-CN"/>
        </w:rPr>
      </w:pPr>
      <w:r>
        <w:rPr>
          <w:lang w:eastAsia="zh-CN"/>
        </w:rPr>
        <w:t xml:space="preserve">         来源：虎嗅APP</w:t>
      </w:r>
    </w:p>
    <w:p w14:paraId="22D1CAA1" w14:textId="77777777" w:rsidR="00384FBF" w:rsidRDefault="00000000">
      <w:pPr>
        <w:spacing w:after="120"/>
        <w:rPr>
          <w:lang w:eastAsia="zh-CN"/>
        </w:rPr>
      </w:pPr>
      <w:r>
        <w:rPr>
          <w:lang w:eastAsia="zh-CN"/>
        </w:rPr>
        <w:t xml:space="preserve">         发布时间：2026-05-11 21:50:00</w:t>
      </w:r>
    </w:p>
    <w:p w14:paraId="65574D7D" w14:textId="77777777" w:rsidR="00384FBF" w:rsidRDefault="00000000">
      <w:pPr>
        <w:spacing w:after="120"/>
        <w:jc w:val="both"/>
        <w:rPr>
          <w:lang w:eastAsia="zh-CN"/>
        </w:rPr>
      </w:pPr>
      <w:r>
        <w:rPr>
          <w:lang w:eastAsia="zh-CN"/>
        </w:rPr>
        <w:t xml:space="preserve">         内容摘要：根据中国互联网市值最高的十家上市公司（腾讯、阿里、拼多多、小米、网易、美团、百度、京东、携程、快手）发布的2025年年报，这些企业员工总数合计超过130万人，年度薪酬支出总额达数千亿元。其中，阿里巴巴和腾讯是员工规模最大的两家公司，员工人数均超过20万；京东因物流体系庞大，员工数量也位居前列；拼多多则以相对精简的人员规模实现了较高的人均产出。薪酬方面，腾讯、阿里、小米等头部企业的员工平均薪酬水平较高，部分公司人均年薪超过80万元。不同公司的用人策略差异明显：腾讯和阿里注重技术研发和产品创新，研发人员占比高；京东和美团因业务涉及线下配送和物流，一线员工数量庞大；拼多多和快手则更强调运营效率和成本控制。年报还显示，2025年互联网行业整体用人成本持续上升，薪酬支出在总营收中的占比有所增加，部分公司通过优化人员结构、提升人效来应对成本压力。此外，各公司对AI、云计算等新兴技术领域的人才需求显著增长，相关岗位的薪酬涨幅领先于其他部门。整体来看，中国互联网巨头在用人方面呈现出“总量庞大、结构分化、成本攀升”的特点，薪酬流向正从传统业务向技术驱动型岗位倾斜。</w:t>
      </w:r>
    </w:p>
    <w:p w14:paraId="6144ADCB" w14:textId="77777777" w:rsidR="00384FBF" w:rsidRDefault="00000000">
      <w:pPr>
        <w:spacing w:after="240"/>
      </w:pPr>
      <w:r>
        <w:rPr>
          <w:lang w:eastAsia="zh-CN"/>
        </w:rPr>
        <w:t xml:space="preserve">         </w:t>
      </w:r>
      <w:r>
        <w:t>文章链接：</w:t>
      </w:r>
      <w:r>
        <w:rPr>
          <w:color w:val="0000FF"/>
        </w:rPr>
        <w:t>http://mp.weixin.qq.com/s?__biz=MTQzMjE1NjQwMQ==&amp;mid=2656171476&amp;idx=3&amp;sn=3ad2097dbc43028de6c35d5f22d25b63&amp;chksm=67218e1d744acf9b2fd6c491bf0461c3f4ef37a3c77628dc1c09abf414d6a68fa9a8f7bf6fda&amp;scene=0#rd</w:t>
      </w:r>
    </w:p>
    <w:p w14:paraId="22CC287A" w14:textId="77777777" w:rsidR="00384FBF" w:rsidRDefault="00000000">
      <w:pPr>
        <w:spacing w:before="200" w:after="120"/>
        <w:jc w:val="center"/>
      </w:pPr>
      <w:r>
        <w:rPr>
          <w:b/>
          <w:sz w:val="18"/>
        </w:rPr>
        <w:lastRenderedPageBreak/>
        <w:t>——————————————————————————————</w:t>
      </w:r>
    </w:p>
    <w:p w14:paraId="0D39A119" w14:textId="77777777" w:rsidR="00384FBF" w:rsidRDefault="00000000">
      <w:pPr>
        <w:spacing w:after="120"/>
        <w:rPr>
          <w:lang w:eastAsia="zh-CN"/>
        </w:rPr>
      </w:pPr>
      <w:r>
        <w:rPr>
          <w:b/>
          <w:sz w:val="24"/>
          <w:lang w:eastAsia="zh-CN"/>
        </w:rPr>
        <w:t>二、【蚌埠商业航天产值翻番增长，废弃矿坑变身火箭发动机试验场】</w:t>
      </w:r>
    </w:p>
    <w:p w14:paraId="76E5E836" w14:textId="77777777" w:rsidR="00384FBF" w:rsidRDefault="00000000">
      <w:pPr>
        <w:spacing w:after="120"/>
        <w:rPr>
          <w:lang w:eastAsia="zh-CN"/>
        </w:rPr>
      </w:pPr>
      <w:r>
        <w:rPr>
          <w:lang w:eastAsia="zh-CN"/>
        </w:rPr>
        <w:t xml:space="preserve">         来源：正解局</w:t>
      </w:r>
    </w:p>
    <w:p w14:paraId="6D0A5F4B" w14:textId="77777777" w:rsidR="00384FBF" w:rsidRDefault="00000000">
      <w:pPr>
        <w:spacing w:after="120"/>
        <w:rPr>
          <w:lang w:eastAsia="zh-CN"/>
        </w:rPr>
      </w:pPr>
      <w:r>
        <w:rPr>
          <w:lang w:eastAsia="zh-CN"/>
        </w:rPr>
        <w:t xml:space="preserve">         发布时间：2026-05-11 16:50:00</w:t>
      </w:r>
    </w:p>
    <w:p w14:paraId="41F6ADDE" w14:textId="77777777" w:rsidR="00384FBF" w:rsidRDefault="00000000">
      <w:pPr>
        <w:spacing w:after="120"/>
        <w:jc w:val="both"/>
        <w:rPr>
          <w:lang w:eastAsia="zh-CN"/>
        </w:rPr>
      </w:pPr>
      <w:r>
        <w:rPr>
          <w:lang w:eastAsia="zh-CN"/>
        </w:rPr>
        <w:t xml:space="preserve">         内容摘要：2026年5月，蚌埠大洪山深处，一枚火箭发动机的烈焰从废弃矿坑中喷涌而出，点亮夜空。两年前，这里还是一片无人问津的荒地，如今已成为蚌埠商业航天崛起的缩影。截至目前，蚌埠商业航天产值实现103%的翻番增长。其中，以九州云箭为核心的商业航天产业集群，已累计带动全市招引商业航天项目。蚌埠通过将废弃矿坑改造为火箭发动机试验场，成功切入商业航天新赛道，并依托九州云箭等龙头企业形成产业集聚效应，推动当地商业航天产值快速增长。这一转型不仅盘活了闲置资源，也为蚌埠在商业航天领域的发展奠定了坚实基础。</w:t>
      </w:r>
    </w:p>
    <w:p w14:paraId="2F78ED99" w14:textId="77777777" w:rsidR="00384FBF" w:rsidRDefault="00000000">
      <w:pPr>
        <w:spacing w:after="240"/>
      </w:pPr>
      <w:r>
        <w:rPr>
          <w:lang w:eastAsia="zh-CN"/>
        </w:rPr>
        <w:t xml:space="preserve">         </w:t>
      </w:r>
      <w:r>
        <w:t>文章链接：</w:t>
      </w:r>
      <w:r>
        <w:rPr>
          <w:color w:val="0000FF"/>
        </w:rPr>
        <w:t>http://mp.weixin.qq.com/s?__biz=MjM5MTU3Mzk2OA==&amp;mid=2654921491&amp;idx=2&amp;sn=330fc2dcb4dce730c1d10aa7393ec5e6&amp;chksm=bc8886578d6793d49e21f001cb47cbe159f9743e24c119d5b7f825e470213f00e1c464c0a97d&amp;scene=0#rd</w:t>
      </w:r>
    </w:p>
    <w:p w14:paraId="4D3FD927" w14:textId="77777777" w:rsidR="00384FBF" w:rsidRDefault="00000000">
      <w:pPr>
        <w:spacing w:before="200" w:after="120"/>
        <w:jc w:val="center"/>
      </w:pPr>
      <w:r>
        <w:rPr>
          <w:b/>
          <w:sz w:val="18"/>
        </w:rPr>
        <w:t>——————————————————————————————</w:t>
      </w:r>
    </w:p>
    <w:p w14:paraId="257A8D74" w14:textId="77777777" w:rsidR="00384FBF" w:rsidRDefault="00000000">
      <w:pPr>
        <w:spacing w:after="120"/>
        <w:rPr>
          <w:lang w:eastAsia="zh-CN"/>
        </w:rPr>
      </w:pPr>
      <w:r>
        <w:rPr>
          <w:b/>
          <w:sz w:val="24"/>
          <w:lang w:eastAsia="zh-CN"/>
        </w:rPr>
        <w:t>三、【段永平清仓中国神华换仓泡泡玛特，高调调仓引发市场关注】</w:t>
      </w:r>
    </w:p>
    <w:p w14:paraId="69915E46" w14:textId="77777777" w:rsidR="00384FBF" w:rsidRDefault="00000000">
      <w:pPr>
        <w:spacing w:after="120"/>
        <w:rPr>
          <w:lang w:eastAsia="zh-CN"/>
        </w:rPr>
      </w:pPr>
      <w:r>
        <w:rPr>
          <w:lang w:eastAsia="zh-CN"/>
        </w:rPr>
        <w:t xml:space="preserve">         来源：虎嗅APP</w:t>
      </w:r>
    </w:p>
    <w:p w14:paraId="08DA9A0B" w14:textId="77777777" w:rsidR="00384FBF" w:rsidRDefault="00000000">
      <w:pPr>
        <w:spacing w:after="120"/>
        <w:rPr>
          <w:lang w:eastAsia="zh-CN"/>
        </w:rPr>
      </w:pPr>
      <w:r>
        <w:rPr>
          <w:lang w:eastAsia="zh-CN"/>
        </w:rPr>
        <w:t xml:space="preserve">         发布时间：2026-05-11 21:50:00</w:t>
      </w:r>
    </w:p>
    <w:p w14:paraId="45546014" w14:textId="77777777" w:rsidR="00384FBF" w:rsidRDefault="00000000">
      <w:pPr>
        <w:spacing w:after="120"/>
        <w:jc w:val="both"/>
        <w:rPr>
          <w:lang w:eastAsia="zh-CN"/>
        </w:rPr>
      </w:pPr>
      <w:r>
        <w:rPr>
          <w:lang w:eastAsia="zh-CN"/>
        </w:rPr>
        <w:t xml:space="preserve">         内容摘要：段永平近日在雪球发帖，宣布将自己持有的中国神华全部换成泡泡玛特。这一操作在网络上引发热议。市场关注这一事件，除了出于八卦心理，更因为大佬的高调换仓有时会给标的带来明显波动，反应快的投资者可以趁机获利。今年1月21日，段永平曾高调晒单加仓茅台2万股，引发市场关注。</w:t>
      </w:r>
    </w:p>
    <w:p w14:paraId="50F6AF10" w14:textId="77777777" w:rsidR="00384FBF" w:rsidRDefault="00000000">
      <w:pPr>
        <w:spacing w:after="240"/>
      </w:pPr>
      <w:r>
        <w:rPr>
          <w:lang w:eastAsia="zh-CN"/>
        </w:rPr>
        <w:t xml:space="preserve">         </w:t>
      </w:r>
      <w:r>
        <w:t>文章链接：</w:t>
      </w:r>
      <w:r>
        <w:rPr>
          <w:color w:val="0000FF"/>
        </w:rPr>
        <w:t>http://mp.weixin.qq.com/s?__biz=MTQzMjE1NjQwMQ==&amp;mid=2656171476&amp;idx=1&amp;sn=9eb19a83c0f371bdb4000b19a9fa184e&amp;chksm=677e4c39808e35556eaba305fe543ec749f11bddfeb4f26b96750bc225be506b1b7ad4722f59&amp;scene=0#rd</w:t>
      </w:r>
    </w:p>
    <w:p w14:paraId="22A6E3D0" w14:textId="77777777" w:rsidR="00384FBF" w:rsidRDefault="00000000">
      <w:pPr>
        <w:spacing w:before="200" w:after="120"/>
        <w:jc w:val="center"/>
      </w:pPr>
      <w:r>
        <w:rPr>
          <w:b/>
          <w:sz w:val="18"/>
        </w:rPr>
        <w:lastRenderedPageBreak/>
        <w:t>——————————————————————————————</w:t>
      </w:r>
    </w:p>
    <w:p w14:paraId="777E64B9" w14:textId="77777777" w:rsidR="00384FBF" w:rsidRDefault="00000000">
      <w:pPr>
        <w:spacing w:after="120"/>
        <w:rPr>
          <w:lang w:eastAsia="zh-CN"/>
        </w:rPr>
      </w:pPr>
      <w:r>
        <w:rPr>
          <w:b/>
          <w:sz w:val="24"/>
          <w:lang w:eastAsia="zh-CN"/>
        </w:rPr>
        <w:t>四、【自嗨锅关联企业杭州金羚羊被裁定破产清算，被执行金额超1.4亿元】</w:t>
      </w:r>
    </w:p>
    <w:p w14:paraId="46EAF5F5" w14:textId="77777777" w:rsidR="00384FBF" w:rsidRDefault="00000000">
      <w:pPr>
        <w:spacing w:after="120"/>
        <w:rPr>
          <w:lang w:eastAsia="zh-CN"/>
        </w:rPr>
      </w:pPr>
      <w:r>
        <w:rPr>
          <w:lang w:eastAsia="zh-CN"/>
        </w:rPr>
        <w:t xml:space="preserve">         来源：虎嗅APP</w:t>
      </w:r>
    </w:p>
    <w:p w14:paraId="3EEA8F4C" w14:textId="77777777" w:rsidR="00384FBF" w:rsidRDefault="00000000">
      <w:pPr>
        <w:spacing w:after="120"/>
        <w:rPr>
          <w:lang w:eastAsia="zh-CN"/>
        </w:rPr>
      </w:pPr>
      <w:r>
        <w:rPr>
          <w:lang w:eastAsia="zh-CN"/>
        </w:rPr>
        <w:t xml:space="preserve">         发布时间：2026-05-11 21:50:00</w:t>
      </w:r>
    </w:p>
    <w:p w14:paraId="4788218A" w14:textId="77777777" w:rsidR="00384FBF" w:rsidRDefault="00000000">
      <w:pPr>
        <w:spacing w:after="120"/>
        <w:jc w:val="both"/>
        <w:rPr>
          <w:lang w:eastAsia="zh-CN"/>
        </w:rPr>
      </w:pPr>
      <w:r>
        <w:rPr>
          <w:lang w:eastAsia="zh-CN"/>
        </w:rPr>
        <w:t xml:space="preserve">         内容摘要：杭州市余杭区人民法院官网显示，2025年5月，“自嗨锅”关联企业杭州金羚羊企业管理咨询有限公司破产清算裁定正式落槌，被执行金额超1.4亿元。5月14日下午，法院以网络会议和现场会议结合的方式召开了第一次债权人会议。杭州金羚羊曾凭借自嗨锅品牌在市场上迅速崛起，一年曾卖出10亿元，估值一度高达75亿元，成为网红独角兽企业。然而，随着破产清算裁定的落地，这家曾经的明星公司正式进入破产程序。目前，公司面临巨额债务，债权人会议已召开，后续将按照法律程序处理资产清偿事宜。</w:t>
      </w:r>
    </w:p>
    <w:p w14:paraId="4C7B772F" w14:textId="77777777" w:rsidR="00384FBF" w:rsidRDefault="00000000">
      <w:pPr>
        <w:spacing w:after="240"/>
      </w:pPr>
      <w:r>
        <w:rPr>
          <w:lang w:eastAsia="zh-CN"/>
        </w:rPr>
        <w:t xml:space="preserve">         </w:t>
      </w:r>
      <w:r>
        <w:t>文章链接：</w:t>
      </w:r>
      <w:r>
        <w:rPr>
          <w:color w:val="0000FF"/>
        </w:rPr>
        <w:t>http://mp.weixin.qq.com/s?__biz=MTQzMjE1NjQwMQ==&amp;mid=2656171476&amp;idx=2&amp;sn=6f1eab6cf246d9f0e3e7810cd88e5730&amp;chksm=67022cfdaa368ff8236ae521f4ab792397e72cdd2e2cdbb9c28b79441c3d9efd4897938e5e37&amp;scene=0#rd</w:t>
      </w:r>
    </w:p>
    <w:p w14:paraId="37982DED" w14:textId="77777777" w:rsidR="00384FBF" w:rsidRDefault="00000000">
      <w:pPr>
        <w:spacing w:before="200" w:after="120"/>
        <w:jc w:val="center"/>
      </w:pPr>
      <w:r>
        <w:rPr>
          <w:b/>
          <w:sz w:val="18"/>
        </w:rPr>
        <w:t>——————————————————————————————</w:t>
      </w:r>
    </w:p>
    <w:p w14:paraId="6426AD7E" w14:textId="77777777" w:rsidR="00384FBF" w:rsidRDefault="00000000">
      <w:pPr>
        <w:spacing w:after="120"/>
        <w:rPr>
          <w:lang w:eastAsia="zh-CN"/>
        </w:rPr>
      </w:pPr>
      <w:r>
        <w:rPr>
          <w:b/>
          <w:sz w:val="24"/>
          <w:lang w:eastAsia="zh-CN"/>
        </w:rPr>
        <w:t>五、【华润置地70.45亿元底价竞得深圳龙岗“昔日第一高楼”地块】</w:t>
      </w:r>
    </w:p>
    <w:p w14:paraId="3ADAB728" w14:textId="77777777" w:rsidR="00384FBF" w:rsidRDefault="00000000">
      <w:pPr>
        <w:spacing w:after="120"/>
        <w:rPr>
          <w:lang w:eastAsia="zh-CN"/>
        </w:rPr>
      </w:pPr>
      <w:r>
        <w:rPr>
          <w:lang w:eastAsia="zh-CN"/>
        </w:rPr>
        <w:t xml:space="preserve">         来源：城市财经</w:t>
      </w:r>
    </w:p>
    <w:p w14:paraId="73B14116" w14:textId="77777777" w:rsidR="00384FBF" w:rsidRDefault="00000000">
      <w:pPr>
        <w:spacing w:after="120"/>
        <w:rPr>
          <w:lang w:eastAsia="zh-CN"/>
        </w:rPr>
      </w:pPr>
      <w:r>
        <w:rPr>
          <w:lang w:eastAsia="zh-CN"/>
        </w:rPr>
        <w:t xml:space="preserve">         发布时间：2026-05-11 11:45:00</w:t>
      </w:r>
    </w:p>
    <w:p w14:paraId="721AD4BD" w14:textId="77777777" w:rsidR="00384FBF" w:rsidRDefault="00000000">
      <w:pPr>
        <w:spacing w:after="120"/>
        <w:jc w:val="both"/>
        <w:rPr>
          <w:lang w:eastAsia="zh-CN"/>
        </w:rPr>
      </w:pPr>
      <w:r>
        <w:rPr>
          <w:lang w:eastAsia="zh-CN"/>
        </w:rPr>
        <w:t xml:space="preserve">         内容摘要：5月6日，深圳龙岗区龙城街道G01046-0106地块成功出让，华润置地旗下深圳市润圳房地产有限公司以70.45亿元底价竞得该地块。该地块土地面积约16.97万平方米，总建筑面积约47.68万平方米，综合楼面价约为每平方米1.48万元。此次出让的地块位于深圳龙岗区，原规划为“深圳第一高楼”项目所在地，但该高楼项目此前因故停滞。华润置地此次以底价拿下该地块，被市场解读为“抄底”深圳核心区域资产。文章指出，华润置地作为央企背景的房地产企业，在当前市场环境下逆势加码深圳，显示出其对深圳长期发展潜力的信心。此次交易也反映出深圳土地市场在调整期后的新动向，即优质地块仍能吸引头部房企以合理价格出手。文章还提到，城市财经从即日起增设“企业动态”栏目，专门梳理与解读企业相关事件，本次华润竞得深圳地块即为该栏目的首篇内容。</w:t>
      </w:r>
    </w:p>
    <w:p w14:paraId="0A603825" w14:textId="77777777" w:rsidR="00384FBF" w:rsidRDefault="00000000">
      <w:pPr>
        <w:spacing w:after="240"/>
      </w:pPr>
      <w:r>
        <w:rPr>
          <w:lang w:eastAsia="zh-CN"/>
        </w:rPr>
        <w:lastRenderedPageBreak/>
        <w:t xml:space="preserve">         </w:t>
      </w:r>
      <w:r>
        <w:t>文章链接：</w:t>
      </w:r>
      <w:r>
        <w:rPr>
          <w:color w:val="0000FF"/>
        </w:rPr>
        <w:t>http://mp.weixin.qq.com/s?__biz=MzAwNTc2Mzc0Ng==&amp;mid=2652280808&amp;idx=2&amp;sn=0d56267f782c8442c02feed8b3ddc8ae&amp;chksm=8186f2e6b9049641a7caf0f9184cde508f5b5b73cf211f7bbf39a753fa9832b6b807766e67e6&amp;scene=0#rd</w:t>
      </w:r>
    </w:p>
    <w:p w14:paraId="2856A30F" w14:textId="77777777" w:rsidR="00384FBF" w:rsidRDefault="00000000">
      <w:pPr>
        <w:spacing w:before="200" w:after="120"/>
        <w:jc w:val="center"/>
      </w:pPr>
      <w:r>
        <w:rPr>
          <w:b/>
          <w:sz w:val="18"/>
        </w:rPr>
        <w:t>——————————————————————————————</w:t>
      </w:r>
    </w:p>
    <w:p w14:paraId="1EBA3218" w14:textId="77777777" w:rsidR="00384FBF" w:rsidRDefault="00000000">
      <w:pPr>
        <w:spacing w:after="120"/>
        <w:rPr>
          <w:lang w:eastAsia="zh-CN"/>
        </w:rPr>
      </w:pPr>
      <w:r>
        <w:rPr>
          <w:b/>
          <w:sz w:val="24"/>
          <w:lang w:eastAsia="zh-CN"/>
        </w:rPr>
        <w:t>六、【00后创业者获红杉高瓴等顶级资本投资，最小仅20岁】</w:t>
      </w:r>
    </w:p>
    <w:p w14:paraId="68208CAC" w14:textId="77777777" w:rsidR="00384FBF" w:rsidRDefault="00000000">
      <w:pPr>
        <w:spacing w:after="120"/>
        <w:rPr>
          <w:lang w:eastAsia="zh-CN"/>
        </w:rPr>
      </w:pPr>
      <w:r>
        <w:rPr>
          <w:lang w:eastAsia="zh-CN"/>
        </w:rPr>
        <w:t xml:space="preserve">         来源：秦朔朋友圈</w:t>
      </w:r>
    </w:p>
    <w:p w14:paraId="43C1870A" w14:textId="77777777" w:rsidR="00384FBF" w:rsidRDefault="00000000">
      <w:pPr>
        <w:spacing w:after="120"/>
        <w:rPr>
          <w:lang w:eastAsia="zh-CN"/>
        </w:rPr>
      </w:pPr>
      <w:r>
        <w:rPr>
          <w:lang w:eastAsia="zh-CN"/>
        </w:rPr>
        <w:t xml:space="preserve">         发布时间：2026-05-12 00:00:00</w:t>
      </w:r>
    </w:p>
    <w:p w14:paraId="72665B54" w14:textId="77777777" w:rsidR="00384FBF" w:rsidRDefault="00000000">
      <w:pPr>
        <w:spacing w:after="120"/>
        <w:jc w:val="both"/>
        <w:rPr>
          <w:lang w:eastAsia="zh-CN"/>
        </w:rPr>
      </w:pPr>
      <w:r>
        <w:rPr>
          <w:lang w:eastAsia="zh-CN"/>
        </w:rPr>
        <w:t xml:space="preserve">         内容摘要：过去几周，张通社内容部找到了一群正在改变世界的00后创始人。他们当中最小的20岁，最大的26岁。这些年轻人创办的公司已经获得了红杉、高瓴、字节、小米、蚂蚁等顶级资本的投资。文章指出，这并非一篇关于“天才少年”的猎奇报道，而是认真探讨这些已经进入商业赛道的00后将会带来什么样的影响。</w:t>
      </w:r>
    </w:p>
    <w:p w14:paraId="5BCA9768" w14:textId="77777777" w:rsidR="00384FBF" w:rsidRDefault="00000000">
      <w:pPr>
        <w:spacing w:after="240"/>
      </w:pPr>
      <w:r>
        <w:rPr>
          <w:lang w:eastAsia="zh-CN"/>
        </w:rPr>
        <w:t xml:space="preserve">         </w:t>
      </w:r>
      <w:r>
        <w:t>文章链接：</w:t>
      </w:r>
      <w:r>
        <w:rPr>
          <w:color w:val="0000FF"/>
        </w:rPr>
        <w:t>http://mp.weixin.qq.com/s?__biz=MzA3ODI5NDg0Mw==&amp;mid=2654255146&amp;idx=2&amp;sn=fa07c30342a679906ee76d71d100d090&amp;chksm=853ed67cddca8446c70458d3ab72f090d8d42f88578e0d95c3240dc2f3ea645cf78de2a1e87c&amp;scene=0#rd</w:t>
      </w:r>
    </w:p>
    <w:p w14:paraId="061F4E38" w14:textId="77777777" w:rsidR="00384FBF" w:rsidRDefault="00000000">
      <w:pPr>
        <w:spacing w:before="300"/>
        <w:rPr>
          <w:lang w:eastAsia="zh-CN"/>
        </w:rPr>
      </w:pPr>
      <w:r>
        <w:rPr>
          <w:b/>
          <w:color w:val="000000"/>
          <w:sz w:val="32"/>
          <w:lang w:eastAsia="zh-CN"/>
        </w:rPr>
        <w:br/>
        <w:t>【政策法规与监管】</w:t>
      </w:r>
    </w:p>
    <w:p w14:paraId="7A088139" w14:textId="77777777" w:rsidR="00384FBF" w:rsidRDefault="00000000">
      <w:pPr>
        <w:spacing w:after="120"/>
        <w:rPr>
          <w:lang w:eastAsia="zh-CN"/>
        </w:rPr>
      </w:pPr>
      <w:r>
        <w:rPr>
          <w:b/>
          <w:sz w:val="24"/>
          <w:lang w:eastAsia="zh-CN"/>
        </w:rPr>
        <w:t>一、【文旅部点名整治景区摆渡车乱象，中西部景区运营困境凸显】</w:t>
      </w:r>
    </w:p>
    <w:p w14:paraId="33526177" w14:textId="77777777" w:rsidR="00384FBF" w:rsidRDefault="00000000">
      <w:pPr>
        <w:spacing w:after="120"/>
        <w:rPr>
          <w:lang w:eastAsia="zh-CN"/>
        </w:rPr>
      </w:pPr>
      <w:r>
        <w:rPr>
          <w:lang w:eastAsia="zh-CN"/>
        </w:rPr>
        <w:t xml:space="preserve">         来源：冰川思享号</w:t>
      </w:r>
    </w:p>
    <w:p w14:paraId="7A71F283" w14:textId="77777777" w:rsidR="00384FBF" w:rsidRDefault="00000000">
      <w:pPr>
        <w:spacing w:after="120"/>
        <w:rPr>
          <w:lang w:eastAsia="zh-CN"/>
        </w:rPr>
      </w:pPr>
      <w:r>
        <w:rPr>
          <w:lang w:eastAsia="zh-CN"/>
        </w:rPr>
        <w:t xml:space="preserve">         发布时间：2026-05-11 11:05:00</w:t>
      </w:r>
    </w:p>
    <w:p w14:paraId="00717518" w14:textId="77777777" w:rsidR="00384FBF" w:rsidRDefault="00000000">
      <w:pPr>
        <w:spacing w:after="120"/>
        <w:jc w:val="both"/>
        <w:rPr>
          <w:lang w:eastAsia="zh-CN"/>
        </w:rPr>
      </w:pPr>
      <w:r>
        <w:rPr>
          <w:lang w:eastAsia="zh-CN"/>
        </w:rPr>
        <w:t xml:space="preserve">         内容摘要：今年五一假期前，文旅部梳理近年景区摆渡车网络舆情、游客投诉及负面评价，针对线路设计不科学、定价不合理、排队耗时久、服务态度差等突出问题，点名多家5A级景区，要求属地主管部门督促景区整改。文章指出，长假期间高速拥堵、景点排队的火爆场面，掩盖了中国旅游经济“赚人头不赚钱”的尴尬现状，使其沦为典型的投资洼地。中西部地区景区由于客流量不足、运营成本高企，难以维持摆渡车等基础设施的合理运营，部分景区甚</w:t>
      </w:r>
      <w:r>
        <w:rPr>
          <w:lang w:eastAsia="zh-CN"/>
        </w:rPr>
        <w:lastRenderedPageBreak/>
        <w:t>至面临“养不起”景区的困境。文章分析认为，摆渡车问题只是表象，背后反映的是中西部景区在客流、资金、管理等方面的系统性压力，单纯依靠整治难以根本解决。</w:t>
      </w:r>
    </w:p>
    <w:p w14:paraId="1BA5C39B" w14:textId="77777777" w:rsidR="00384FBF" w:rsidRDefault="00000000">
      <w:pPr>
        <w:spacing w:after="240"/>
      </w:pPr>
      <w:r>
        <w:rPr>
          <w:lang w:eastAsia="zh-CN"/>
        </w:rPr>
        <w:t xml:space="preserve">         </w:t>
      </w:r>
      <w:r>
        <w:t>文章链接：</w:t>
      </w:r>
      <w:r>
        <w:rPr>
          <w:color w:val="0000FF"/>
        </w:rPr>
        <w:t>http://mp.weixin.qq.com/s?__biz=MzI1MjcwNzExMg==&amp;mid=2247623026&amp;idx=1&amp;sn=34c6684f878da4853e95e6aa796f1df6&amp;chksm=e8bb2df2c492bfb9bcd72a84cac4243a53fbe42504108236f859879fb2f98a7edaea19be57ed&amp;scene=0#rd</w:t>
      </w:r>
    </w:p>
    <w:p w14:paraId="414DD964" w14:textId="77777777" w:rsidR="00384FBF" w:rsidRDefault="00000000">
      <w:pPr>
        <w:spacing w:before="300"/>
        <w:rPr>
          <w:lang w:eastAsia="zh-CN"/>
        </w:rPr>
      </w:pPr>
      <w:r>
        <w:rPr>
          <w:b/>
          <w:color w:val="000000"/>
          <w:sz w:val="32"/>
          <w:lang w:eastAsia="zh-CN"/>
        </w:rPr>
        <w:br/>
        <w:t>【能源与资源】</w:t>
      </w:r>
    </w:p>
    <w:p w14:paraId="6299ACA0" w14:textId="77777777" w:rsidR="00384FBF" w:rsidRDefault="00000000">
      <w:pPr>
        <w:spacing w:after="120"/>
        <w:rPr>
          <w:lang w:eastAsia="zh-CN"/>
        </w:rPr>
      </w:pPr>
      <w:r>
        <w:rPr>
          <w:b/>
          <w:sz w:val="24"/>
          <w:lang w:eastAsia="zh-CN"/>
        </w:rPr>
        <w:t>一、【分时电价成不可逆趋势，电力时间价值凸显】</w:t>
      </w:r>
    </w:p>
    <w:p w14:paraId="3C806FCF" w14:textId="77777777" w:rsidR="00384FBF" w:rsidRDefault="00000000">
      <w:pPr>
        <w:spacing w:after="120"/>
        <w:rPr>
          <w:lang w:eastAsia="zh-CN"/>
        </w:rPr>
      </w:pPr>
      <w:r>
        <w:rPr>
          <w:lang w:eastAsia="zh-CN"/>
        </w:rPr>
        <w:t xml:space="preserve">         来源：能源新媒</w:t>
      </w:r>
    </w:p>
    <w:p w14:paraId="264E3171" w14:textId="77777777" w:rsidR="00384FBF" w:rsidRDefault="00000000">
      <w:pPr>
        <w:spacing w:after="120"/>
        <w:rPr>
          <w:lang w:eastAsia="zh-CN"/>
        </w:rPr>
      </w:pPr>
      <w:r>
        <w:rPr>
          <w:lang w:eastAsia="zh-CN"/>
        </w:rPr>
        <w:t xml:space="preserve">         发布时间：2026-05-11 15:57:00</w:t>
      </w:r>
    </w:p>
    <w:p w14:paraId="20CB7C57" w14:textId="77777777" w:rsidR="00384FBF" w:rsidRDefault="00000000">
      <w:pPr>
        <w:spacing w:after="120"/>
        <w:jc w:val="both"/>
        <w:rPr>
          <w:lang w:eastAsia="zh-CN"/>
        </w:rPr>
      </w:pPr>
      <w:r>
        <w:rPr>
          <w:lang w:eastAsia="zh-CN"/>
        </w:rPr>
        <w:t xml:space="preserve">         内容摘要：市场化大潮下，分时电价怎么改？  分时电价体现电力时间价值，是不可逆趋势。我国分时电价政策发展背景：分时电价指政府确定并公开发布，对不同时段用电执行不同价格的政策。其核心是通过价格信号引导用户调整用电行为，缓解高峰供电压力，提升系统效率。当前改革方向包括：扩大峰谷价差、优化时段划分、引入尖峰电价机制，并与电力市场化交易衔接。关键数据：部分省份峰谷价差已达3-4倍，有效激励用户错峰用电。未来需完善用户侧响应机制，推动储能、电动汽车等灵活性资源参与，实现源网荷储协同。结论：分时电价改革需兼顾经济性与公平性，在市场化进程中动态调整，最终形成反映供需关系、促进新能源消纳的定价体系。</w:t>
      </w:r>
    </w:p>
    <w:p w14:paraId="396DE99A" w14:textId="77777777" w:rsidR="00384FBF" w:rsidRDefault="00000000">
      <w:pPr>
        <w:spacing w:after="240"/>
      </w:pPr>
      <w:r>
        <w:rPr>
          <w:lang w:eastAsia="zh-CN"/>
        </w:rPr>
        <w:t xml:space="preserve">         </w:t>
      </w:r>
      <w:r>
        <w:t>文章链接：</w:t>
      </w:r>
      <w:r>
        <w:rPr>
          <w:color w:val="0000FF"/>
        </w:rPr>
        <w:t>http://mp.weixin.qq.com/s?__biz=MjM5ODk4MzU2Mg==&amp;mid=2654561196&amp;idx=1&amp;sn=283bcef13fa0c5136a6b3dfced12d174&amp;chksm=bcd983f8a2efecc150385f3b96b63236f15bcfa3e3dfc3994ee6dbc69f8daa2d2b0d2f157afe&amp;scene=0#rd</w:t>
      </w:r>
    </w:p>
    <w:p w14:paraId="48A7842C" w14:textId="77777777" w:rsidR="00384FBF" w:rsidRDefault="00000000">
      <w:pPr>
        <w:spacing w:before="300"/>
        <w:rPr>
          <w:lang w:eastAsia="zh-CN"/>
        </w:rPr>
      </w:pPr>
      <w:r>
        <w:rPr>
          <w:b/>
          <w:color w:val="000000"/>
          <w:sz w:val="32"/>
          <w:lang w:eastAsia="zh-CN"/>
        </w:rPr>
        <w:br/>
        <w:t>【社会热点与舆论动态】</w:t>
      </w:r>
    </w:p>
    <w:p w14:paraId="5D8673E9" w14:textId="77777777" w:rsidR="00384FBF" w:rsidRDefault="00000000">
      <w:pPr>
        <w:spacing w:after="120"/>
        <w:rPr>
          <w:lang w:eastAsia="zh-CN"/>
        </w:rPr>
      </w:pPr>
      <w:r>
        <w:rPr>
          <w:b/>
          <w:sz w:val="24"/>
          <w:lang w:eastAsia="zh-CN"/>
        </w:rPr>
        <w:lastRenderedPageBreak/>
        <w:t>一、【王楚钦公开拒绝生日应援，国家体育总局回应运动员庆生活动占用公共资源】</w:t>
      </w:r>
    </w:p>
    <w:p w14:paraId="0A198904" w14:textId="77777777" w:rsidR="00384FBF" w:rsidRDefault="00000000">
      <w:pPr>
        <w:spacing w:after="120"/>
        <w:rPr>
          <w:lang w:eastAsia="zh-CN"/>
        </w:rPr>
      </w:pPr>
      <w:r>
        <w:rPr>
          <w:lang w:eastAsia="zh-CN"/>
        </w:rPr>
        <w:t xml:space="preserve">         来源：红辣椒评论</w:t>
      </w:r>
    </w:p>
    <w:p w14:paraId="10AA09FD" w14:textId="77777777" w:rsidR="00384FBF" w:rsidRDefault="00000000">
      <w:pPr>
        <w:spacing w:after="120"/>
        <w:rPr>
          <w:lang w:eastAsia="zh-CN"/>
        </w:rPr>
      </w:pPr>
      <w:r>
        <w:rPr>
          <w:lang w:eastAsia="zh-CN"/>
        </w:rPr>
        <w:t xml:space="preserve">         发布时间：2026-05-12 00:00:00</w:t>
      </w:r>
    </w:p>
    <w:p w14:paraId="664DF6D7" w14:textId="77777777" w:rsidR="00384FBF" w:rsidRDefault="00000000">
      <w:pPr>
        <w:spacing w:after="120"/>
        <w:jc w:val="both"/>
        <w:rPr>
          <w:lang w:eastAsia="zh-CN"/>
        </w:rPr>
      </w:pPr>
      <w:r>
        <w:rPr>
          <w:lang w:eastAsia="zh-CN"/>
        </w:rPr>
        <w:t xml:space="preserve">         内容摘要：5月8日凌晨，国乒选手王楚钦在社交平台发文，明确表示“不提倡也不会参与任何形式的生日应援”，并呼吁球迷将资金和精力放在更有意义的事情上。5月10日，国家体育总局正式回应，指出“多地出现为运动员庆生活动，占用公共资源、干扰备战参赛”。王楚钦的公开表态与国家体育总局的回应，共同指向了当前体育领域愈演愈烈的粉丝应援文化问题。王楚钦作为国乒主力选手，其清醒的立场引发了公众对运动员与粉丝关系、公共资源使用以及体育精神回归的讨论。文章指出，运动员的核心价值在于赛场表现，而非粉丝应援的规模；过度应援不仅可能干扰运动员的正常训练和比赛，还可能造成公共资源浪费。王楚钦的主动拒绝，为其他运动员树立了榜样，也促使社会反思：在流量时代，如何让体育回归竞技本身，让粉丝的喜爱转化为对运动项目的理性支持。文章还提到，国家体育总局的回应表明官方已关注到这一现象，并试图引导粉丝文化向健康方向发展。</w:t>
      </w:r>
    </w:p>
    <w:p w14:paraId="58037E54" w14:textId="77777777" w:rsidR="00384FBF" w:rsidRDefault="00000000">
      <w:pPr>
        <w:spacing w:after="240"/>
      </w:pPr>
      <w:r>
        <w:rPr>
          <w:lang w:eastAsia="zh-CN"/>
        </w:rPr>
        <w:t xml:space="preserve">         </w:t>
      </w:r>
      <w:r>
        <w:t>文章链接：</w:t>
      </w:r>
      <w:r>
        <w:rPr>
          <w:color w:val="0000FF"/>
        </w:rPr>
        <w:t>http://mp.weixin.qq.com/s?__biz=MzA5ODU2MDIxMQ==&amp;mid=2653637092&amp;idx=5&amp;sn=9ebbc687afb285a3f7976e381e0c27f1&amp;chksm=8adb273c0cda8bd1fa0b5b067d6c7b0782ce402b6b7d3d1fd96467bdf3aadbf1ffa7b679f9c0&amp;scene=0#rd</w:t>
      </w:r>
    </w:p>
    <w:p w14:paraId="19124FC2" w14:textId="77777777" w:rsidR="00384FBF" w:rsidRDefault="00000000">
      <w:pPr>
        <w:spacing w:before="200" w:after="120"/>
        <w:jc w:val="center"/>
      </w:pPr>
      <w:r>
        <w:rPr>
          <w:b/>
          <w:sz w:val="18"/>
        </w:rPr>
        <w:t>——————————————————————————————</w:t>
      </w:r>
    </w:p>
    <w:p w14:paraId="6E8A86E3" w14:textId="77777777" w:rsidR="00384FBF" w:rsidRDefault="00000000">
      <w:pPr>
        <w:spacing w:after="120"/>
        <w:rPr>
          <w:lang w:eastAsia="zh-CN"/>
        </w:rPr>
      </w:pPr>
      <w:r>
        <w:rPr>
          <w:b/>
          <w:sz w:val="24"/>
          <w:lang w:eastAsia="zh-CN"/>
        </w:rPr>
        <w:t>二、【温州一中学男生厕所装摄像头，校方称“无奈之举”引争议】</w:t>
      </w:r>
    </w:p>
    <w:p w14:paraId="5365A242" w14:textId="77777777" w:rsidR="00384FBF" w:rsidRDefault="00000000">
      <w:pPr>
        <w:spacing w:after="120"/>
        <w:rPr>
          <w:lang w:eastAsia="zh-CN"/>
        </w:rPr>
      </w:pPr>
      <w:r>
        <w:rPr>
          <w:lang w:eastAsia="zh-CN"/>
        </w:rPr>
        <w:t xml:space="preserve">         来源：红辣椒评论</w:t>
      </w:r>
    </w:p>
    <w:p w14:paraId="7D0E981D" w14:textId="77777777" w:rsidR="00384FBF" w:rsidRDefault="00000000">
      <w:pPr>
        <w:spacing w:after="120"/>
        <w:rPr>
          <w:lang w:eastAsia="zh-CN"/>
        </w:rPr>
      </w:pPr>
      <w:r>
        <w:rPr>
          <w:lang w:eastAsia="zh-CN"/>
        </w:rPr>
        <w:t xml:space="preserve">         发布时间：2026-05-12 00:00:00</w:t>
      </w:r>
    </w:p>
    <w:p w14:paraId="33EE7E15" w14:textId="77777777" w:rsidR="00384FBF" w:rsidRDefault="00000000">
      <w:pPr>
        <w:spacing w:after="120"/>
        <w:jc w:val="both"/>
        <w:rPr>
          <w:lang w:eastAsia="zh-CN"/>
        </w:rPr>
      </w:pPr>
      <w:r>
        <w:rPr>
          <w:lang w:eastAsia="zh-CN"/>
        </w:rPr>
        <w:t xml:space="preserve">         内容摘要：近日，浙江温州瓯海区梧田二中因在男生厕所安装摄像头一事引发学生不满与网友热议。据大风新闻报道，该校6个男厕所中5个都安装了摄像头，仅教师厕所因有密码锁未安装，女厕所未涉及。面对质疑，学校解释称此举是“无奈之举”，目的是为了遏制学生抽烟、破坏公物等行为。然而，这一做法被学生认为侵犯隐私，感到“太别扭”。目前，事件仍在持续发酵中，舆论对学校管理方式是否过度、是否侵犯学生基本隐私权等问题展开讨论。</w:t>
      </w:r>
    </w:p>
    <w:p w14:paraId="5F67B488" w14:textId="77777777" w:rsidR="00384FBF" w:rsidRDefault="00000000">
      <w:pPr>
        <w:spacing w:after="240"/>
      </w:pPr>
      <w:r>
        <w:rPr>
          <w:lang w:eastAsia="zh-CN"/>
        </w:rPr>
        <w:t xml:space="preserve">         </w:t>
      </w:r>
      <w:r>
        <w:t>文章链接：</w:t>
      </w:r>
      <w:r>
        <w:rPr>
          <w:color w:val="0000FF"/>
        </w:rPr>
        <w:t>http://mp.weixin.qq.com/s?__biz=MzA5ODU2MDIxMQ==&amp;mid=2653637092&amp;idx=2</w:t>
      </w:r>
      <w:r>
        <w:rPr>
          <w:color w:val="0000FF"/>
        </w:rPr>
        <w:lastRenderedPageBreak/>
        <w:t>&amp;sn=ae7d6f81662fe25c2ee874c6bca50339&amp;chksm=8ae29543fa2619c7084ca1d1ea67337315ec0b5e0db12e268f26cfc04634406da35c11881a90&amp;scene=0#rd</w:t>
      </w:r>
    </w:p>
    <w:p w14:paraId="2885BB7F" w14:textId="77777777" w:rsidR="00384FBF" w:rsidRDefault="00000000">
      <w:pPr>
        <w:spacing w:before="200" w:after="120"/>
        <w:jc w:val="center"/>
      </w:pPr>
      <w:r>
        <w:rPr>
          <w:b/>
          <w:sz w:val="18"/>
        </w:rPr>
        <w:t>——————————————————————————————</w:t>
      </w:r>
    </w:p>
    <w:p w14:paraId="2D76B4CE" w14:textId="77777777" w:rsidR="00384FBF" w:rsidRDefault="00000000">
      <w:pPr>
        <w:spacing w:after="120"/>
        <w:rPr>
          <w:lang w:eastAsia="zh-CN"/>
        </w:rPr>
      </w:pPr>
      <w:r>
        <w:rPr>
          <w:b/>
          <w:sz w:val="24"/>
          <w:lang w:eastAsia="zh-CN"/>
        </w:rPr>
        <w:t>三、【郑强再称“大学生就业难不承认”，被批脱离现实十年不变】</w:t>
      </w:r>
    </w:p>
    <w:p w14:paraId="3E03091E" w14:textId="77777777" w:rsidR="00384FBF" w:rsidRDefault="00000000">
      <w:pPr>
        <w:spacing w:after="120"/>
        <w:rPr>
          <w:lang w:eastAsia="zh-CN"/>
        </w:rPr>
      </w:pPr>
      <w:r>
        <w:rPr>
          <w:lang w:eastAsia="zh-CN"/>
        </w:rPr>
        <w:t xml:space="preserve">         来源：燕七公子</w:t>
      </w:r>
    </w:p>
    <w:p w14:paraId="1581AC47" w14:textId="77777777" w:rsidR="00384FBF" w:rsidRDefault="00000000">
      <w:pPr>
        <w:spacing w:after="120"/>
        <w:rPr>
          <w:lang w:eastAsia="zh-CN"/>
        </w:rPr>
      </w:pPr>
      <w:r>
        <w:rPr>
          <w:lang w:eastAsia="zh-CN"/>
        </w:rPr>
        <w:t xml:space="preserve">         发布时间：2026-05-11 12:00:00</w:t>
      </w:r>
    </w:p>
    <w:p w14:paraId="2ABAD43F" w14:textId="77777777" w:rsidR="00384FBF" w:rsidRDefault="00000000">
      <w:pPr>
        <w:spacing w:after="120"/>
        <w:jc w:val="both"/>
        <w:rPr>
          <w:lang w:eastAsia="zh-CN"/>
        </w:rPr>
      </w:pPr>
      <w:r>
        <w:rPr>
          <w:lang w:eastAsia="zh-CN"/>
        </w:rPr>
        <w:t xml:space="preserve">         内容摘要：郑教授，应该晚生40年！  郑强教授在2026年福布斯中国经济论坛上称“中国大学生就业难，我不承认”，并建议年轻人“少点抱怨，少点索取，不要太挑剔”。然而，作为衣食无忧的学者，其言论脱离现实。数据显示：2026届高校毕业生达1270万，同比增48万；2026年3月，16-24岁失业率16.9%，2025年8月曾达18.9%。外卖行业大专以上学历骑手占比近四分之一，本科及以上占7.1%，超10万研究生、100万大学生在送外卖。工厂普工月薪仅5000-6000元，两班倒，缺乏保障。  郑强自2015年起反复使用同一套说辞：“不是工作不好找，是享受的工作不好找”，无视市场岗位萎缩和供需失衡。年轻人并非反对“先就业后择业”，而是反对缺乏尊严和保障的低收入耗材式工作。吃苦若无未来，便无意义。批评年轻人最不负责任——社会问题不应由年轻人承担。</w:t>
      </w:r>
    </w:p>
    <w:p w14:paraId="5C6D2E0E" w14:textId="77777777" w:rsidR="00384FBF" w:rsidRDefault="00000000">
      <w:pPr>
        <w:spacing w:after="240"/>
      </w:pPr>
      <w:r>
        <w:rPr>
          <w:lang w:eastAsia="zh-CN"/>
        </w:rPr>
        <w:t xml:space="preserve">         </w:t>
      </w:r>
      <w:proofErr w:type="spellStart"/>
      <w:r>
        <w:t>文章链接：</w:t>
      </w:r>
      <w:r>
        <w:rPr>
          <w:color w:val="0000FF"/>
        </w:rPr>
        <w:t>https</w:t>
      </w:r>
      <w:proofErr w:type="spellEnd"/>
      <w:r>
        <w:rPr>
          <w:color w:val="0000FF"/>
        </w:rPr>
        <w:t>://mp.weixin.qq.com/s/ctrmi4hFVfyusScV_zM-jg</w:t>
      </w:r>
    </w:p>
    <w:p w14:paraId="638CBFA0" w14:textId="77777777" w:rsidR="00384FBF" w:rsidRDefault="00000000">
      <w:pPr>
        <w:spacing w:before="200" w:after="120"/>
        <w:jc w:val="center"/>
      </w:pPr>
      <w:r>
        <w:rPr>
          <w:b/>
          <w:sz w:val="18"/>
        </w:rPr>
        <w:t>——————————————————————————————</w:t>
      </w:r>
    </w:p>
    <w:p w14:paraId="29A05696" w14:textId="77777777" w:rsidR="00384FBF" w:rsidRDefault="00000000">
      <w:pPr>
        <w:spacing w:after="120"/>
        <w:rPr>
          <w:lang w:eastAsia="zh-CN"/>
        </w:rPr>
      </w:pPr>
      <w:r>
        <w:rPr>
          <w:b/>
          <w:sz w:val="24"/>
          <w:lang w:eastAsia="zh-CN"/>
        </w:rPr>
        <w:t>四、【北京晚报炮轰“心机商标”食品：手擀挂面实为流水线产品，多半袋方便面仅多出20克】</w:t>
      </w:r>
    </w:p>
    <w:p w14:paraId="07267CD5" w14:textId="77777777" w:rsidR="00384FBF" w:rsidRDefault="00000000">
      <w:pPr>
        <w:spacing w:after="120"/>
        <w:rPr>
          <w:lang w:eastAsia="zh-CN"/>
        </w:rPr>
      </w:pPr>
      <w:r>
        <w:rPr>
          <w:lang w:eastAsia="zh-CN"/>
        </w:rPr>
        <w:t xml:space="preserve">         来源：智谷趋势Trend</w:t>
      </w:r>
    </w:p>
    <w:p w14:paraId="6A8F9DAA" w14:textId="77777777" w:rsidR="00384FBF" w:rsidRDefault="00000000">
      <w:pPr>
        <w:spacing w:after="120"/>
        <w:rPr>
          <w:lang w:eastAsia="zh-CN"/>
        </w:rPr>
      </w:pPr>
      <w:r>
        <w:rPr>
          <w:lang w:eastAsia="zh-CN"/>
        </w:rPr>
        <w:t xml:space="preserve">         发布时间：2026-05-11 18:10:00</w:t>
      </w:r>
    </w:p>
    <w:p w14:paraId="22A07BFE" w14:textId="77777777" w:rsidR="00384FBF" w:rsidRDefault="00000000">
      <w:pPr>
        <w:spacing w:after="120"/>
        <w:jc w:val="both"/>
        <w:rPr>
          <w:lang w:eastAsia="zh-CN"/>
        </w:rPr>
      </w:pPr>
      <w:r>
        <w:rPr>
          <w:lang w:eastAsia="zh-CN"/>
        </w:rPr>
        <w:t xml:space="preserve">         内容摘要：5月6日，北京晚报发表一篇题为《“心机商标”产品仍在售？商家耍心机，监管要上心》的评论文章，炮轰一批“死性不改”的品牌，迅速引起多家主流媒体跟进转载。文章指出，市场上存在多种利用商标文字误导消费者的行为：印有“手打”“手擀”字样的挂面，实际来自流水线生产；印有“多半袋”“多半桶”字样的方便面，实际仅多出20克左右。这些品牌通过在产品包装上使用暗示手工制作或分量加大的词语，吸引消费者购买，但实际产品与普通流水线产品并无本质区别，分量增加也远低于消费者预期。文章批评商家这种“耍心</w:t>
      </w:r>
      <w:r>
        <w:rPr>
          <w:lang w:eastAsia="zh-CN"/>
        </w:rPr>
        <w:lastRenderedPageBreak/>
        <w:t>机”的行为，认为其涉嫌虚假宣传，并呼吁监管部门对这类“心机商标”加强监管，切实保护消费者权益。报道还提到，这些品牌在被曝光后，相关产品仍在销售，显示出商家“死性不改”的态度。文章强调，监管必须“上心”，才能有效遏制这种利用文字游戏误导消费者的乱象。</w:t>
      </w:r>
    </w:p>
    <w:p w14:paraId="01C19512" w14:textId="77777777" w:rsidR="00384FBF" w:rsidRDefault="00000000">
      <w:pPr>
        <w:spacing w:after="240"/>
      </w:pPr>
      <w:r>
        <w:rPr>
          <w:lang w:eastAsia="zh-CN"/>
        </w:rPr>
        <w:t xml:space="preserve">         </w:t>
      </w:r>
      <w:r>
        <w:t>文章链接：</w:t>
      </w:r>
      <w:r>
        <w:rPr>
          <w:color w:val="0000FF"/>
        </w:rPr>
        <w:t>http://mp.weixin.qq.com/s?__biz=MzYyMTU4OTg5Mg==&amp;mid=2247660234&amp;idx=1&amp;sn=e668014c616ee5113b88e0cd314fe1de&amp;chksm=fe1116bf0b2a689a5c7721b71e460d31e9f3d1ad403521cd512b6e29982d54b129222e980b7b&amp;scene=0#rd</w:t>
      </w:r>
    </w:p>
    <w:p w14:paraId="7A808630" w14:textId="77777777" w:rsidR="00384FBF" w:rsidRDefault="00000000">
      <w:pPr>
        <w:spacing w:before="200" w:after="120"/>
        <w:jc w:val="center"/>
      </w:pPr>
      <w:r>
        <w:rPr>
          <w:b/>
          <w:sz w:val="18"/>
        </w:rPr>
        <w:t>——————————————————————————————</w:t>
      </w:r>
    </w:p>
    <w:p w14:paraId="2FA8D78D" w14:textId="77777777" w:rsidR="00384FBF" w:rsidRDefault="00000000">
      <w:pPr>
        <w:spacing w:after="120"/>
        <w:rPr>
          <w:lang w:eastAsia="zh-CN"/>
        </w:rPr>
      </w:pPr>
      <w:r>
        <w:rPr>
          <w:b/>
          <w:sz w:val="24"/>
          <w:lang w:eastAsia="zh-CN"/>
        </w:rPr>
        <w:t>五、【女子醉打网约车司机不还手，法律“豁免”引争议】</w:t>
      </w:r>
    </w:p>
    <w:p w14:paraId="7B620D38" w14:textId="77777777" w:rsidR="00384FBF" w:rsidRDefault="00000000">
      <w:pPr>
        <w:spacing w:after="120"/>
        <w:rPr>
          <w:lang w:eastAsia="zh-CN"/>
        </w:rPr>
      </w:pPr>
      <w:r>
        <w:rPr>
          <w:lang w:eastAsia="zh-CN"/>
        </w:rPr>
        <w:t xml:space="preserve">         来源：阿亮评论</w:t>
      </w:r>
    </w:p>
    <w:p w14:paraId="7BA204BE" w14:textId="77777777" w:rsidR="00384FBF" w:rsidRDefault="00000000">
      <w:pPr>
        <w:spacing w:after="120"/>
        <w:rPr>
          <w:lang w:eastAsia="zh-CN"/>
        </w:rPr>
      </w:pPr>
      <w:r>
        <w:rPr>
          <w:lang w:eastAsia="zh-CN"/>
        </w:rPr>
        <w:t xml:space="preserve">         发布时间：2026-05-11 09:50:53</w:t>
      </w:r>
    </w:p>
    <w:p w14:paraId="119CE057" w14:textId="77777777" w:rsidR="00384FBF" w:rsidRDefault="00000000">
      <w:pPr>
        <w:spacing w:after="120"/>
        <w:jc w:val="both"/>
        <w:rPr>
          <w:lang w:eastAsia="zh-CN"/>
        </w:rPr>
      </w:pPr>
      <w:r>
        <w:rPr>
          <w:lang w:eastAsia="zh-CN"/>
        </w:rPr>
        <w:t xml:space="preserve">         内容摘要：这一巴掌是要付出代价的，两巴，三巴  江苏某地深夜，一名疑似醉酒女子对网约车司机连扇三巴掌并飞踹，司机未还手，只计数“两巴，三巴”。女子随后体力不支倒地。围观者录像并劝阻司机还手，期待法律严惩打人者。然而，法律现实与公众期待存在巨大落差：醉酒状态可能使女子获得从轻处罚，罚款可能仅二百元，司机无法获得赔偿。文章核心探讨文明与法律的悖论：受害者选择不还手，相信法律会主持公道，但法律因醉酒、初犯等情节未能严厉制裁行凶者。若受害者还手，反而可能面临法律追责，形成荒诞等式——打人者享有“豁免权”，受害者却必须冷静承受不公。这种设计让文明选择者最终接受不文明的结局，法律威慑力被受害者全额吸收。</w:t>
      </w:r>
    </w:p>
    <w:p w14:paraId="4A573210" w14:textId="77777777" w:rsidR="00384FBF" w:rsidRDefault="00000000">
      <w:pPr>
        <w:spacing w:after="240"/>
      </w:pPr>
      <w:r>
        <w:rPr>
          <w:lang w:eastAsia="zh-CN"/>
        </w:rPr>
        <w:t xml:space="preserve">         </w:t>
      </w:r>
      <w:proofErr w:type="spellStart"/>
      <w:r>
        <w:t>文章链接：</w:t>
      </w:r>
      <w:r>
        <w:rPr>
          <w:color w:val="0000FF"/>
        </w:rPr>
        <w:t>https</w:t>
      </w:r>
      <w:proofErr w:type="spellEnd"/>
      <w:r>
        <w:rPr>
          <w:color w:val="0000FF"/>
        </w:rPr>
        <w:t>://mp.weixin.qq.com/s/u1xafMmeFddFpbJONcXxIA</w:t>
      </w:r>
    </w:p>
    <w:p w14:paraId="0E285C18" w14:textId="77777777" w:rsidR="00384FBF" w:rsidRDefault="00000000">
      <w:pPr>
        <w:spacing w:before="200" w:after="120"/>
        <w:jc w:val="center"/>
      </w:pPr>
      <w:r>
        <w:rPr>
          <w:b/>
          <w:sz w:val="18"/>
        </w:rPr>
        <w:t>——————————————————————————————</w:t>
      </w:r>
    </w:p>
    <w:p w14:paraId="3D61B4C0" w14:textId="77777777" w:rsidR="00384FBF" w:rsidRDefault="00000000">
      <w:pPr>
        <w:spacing w:after="120"/>
        <w:rPr>
          <w:lang w:eastAsia="zh-CN"/>
        </w:rPr>
      </w:pPr>
      <w:r>
        <w:rPr>
          <w:b/>
          <w:sz w:val="24"/>
          <w:lang w:eastAsia="zh-CN"/>
        </w:rPr>
        <w:t>六、【OPPO母亲节文案涉“两个老公”引争议，武大切割校友被批双标】</w:t>
      </w:r>
    </w:p>
    <w:p w14:paraId="685FEDC8" w14:textId="77777777" w:rsidR="00384FBF" w:rsidRDefault="00000000">
      <w:pPr>
        <w:spacing w:after="120"/>
        <w:rPr>
          <w:lang w:eastAsia="zh-CN"/>
        </w:rPr>
      </w:pPr>
      <w:r>
        <w:rPr>
          <w:lang w:eastAsia="zh-CN"/>
        </w:rPr>
        <w:t xml:space="preserve">         来源：四环青年</w:t>
      </w:r>
    </w:p>
    <w:p w14:paraId="43320F29" w14:textId="77777777" w:rsidR="00384FBF" w:rsidRDefault="00000000">
      <w:pPr>
        <w:spacing w:after="120"/>
        <w:rPr>
          <w:lang w:eastAsia="zh-CN"/>
        </w:rPr>
      </w:pPr>
      <w:r>
        <w:rPr>
          <w:lang w:eastAsia="zh-CN"/>
        </w:rPr>
        <w:t xml:space="preserve">         发布时间：2026-05-11 16:52:00</w:t>
      </w:r>
    </w:p>
    <w:p w14:paraId="727C7B3F" w14:textId="77777777" w:rsidR="00384FBF" w:rsidRDefault="00000000">
      <w:pPr>
        <w:spacing w:after="120"/>
        <w:jc w:val="both"/>
        <w:rPr>
          <w:lang w:eastAsia="zh-CN"/>
        </w:rPr>
      </w:pPr>
      <w:r>
        <w:rPr>
          <w:lang w:eastAsia="zh-CN"/>
        </w:rPr>
        <w:t xml:space="preserve">         内容摘要：手机品牌OPPO在母亲节发布的品牌文宣中，因文案涉及妈妈有“两个‘老公’”的表述，被指责不妥当、有违社会公德。OPPO公司于5月8日就此致歉，并于5月11日发布问责通告，将高级副总裁职级直降两级。文章作者认为，母校以冠冕堂皇的理由</w:t>
      </w:r>
      <w:r>
        <w:rPr>
          <w:lang w:eastAsia="zh-CN"/>
        </w:rPr>
        <w:lastRenderedPageBreak/>
        <w:t>“追击”校友，难堪的一定不是余校友，而应感到丢脸的是不知轻重、不懂分寸的武汉大学。文章标题及内容均指向武大在处理此事时急于与校友切割，存在双标行为。</w:t>
      </w:r>
    </w:p>
    <w:p w14:paraId="2C911A8C" w14:textId="77777777" w:rsidR="00384FBF" w:rsidRDefault="00000000">
      <w:pPr>
        <w:spacing w:after="240"/>
      </w:pPr>
      <w:r>
        <w:rPr>
          <w:lang w:eastAsia="zh-CN"/>
        </w:rPr>
        <w:t xml:space="preserve">         </w:t>
      </w:r>
      <w:r>
        <w:t>文章链接：</w:t>
      </w:r>
      <w:r>
        <w:rPr>
          <w:color w:val="0000FF"/>
        </w:rPr>
        <w:t>http://mp.weixin.qq.com/s?__biz=MjM5OTAwODgyMA==&amp;mid=2650039789&amp;idx=1&amp;sn=9c23ea410205f499d1c1cb393c15749f&amp;chksm=bec2cab689b543a0391630639f0724b676d783c6bef8b7ec0b6f4d49a8a17c606aa460131702#rd</w:t>
      </w:r>
    </w:p>
    <w:p w14:paraId="55B42DAC" w14:textId="77777777" w:rsidR="00384FBF" w:rsidRDefault="00000000">
      <w:pPr>
        <w:spacing w:before="200" w:after="120"/>
        <w:jc w:val="center"/>
      </w:pPr>
      <w:r>
        <w:rPr>
          <w:b/>
          <w:sz w:val="18"/>
        </w:rPr>
        <w:t>——————————————————————————————</w:t>
      </w:r>
    </w:p>
    <w:p w14:paraId="7C48FDE4" w14:textId="77777777" w:rsidR="00384FBF" w:rsidRDefault="00000000">
      <w:pPr>
        <w:spacing w:after="120"/>
        <w:rPr>
          <w:lang w:eastAsia="zh-CN"/>
        </w:rPr>
      </w:pPr>
      <w:r>
        <w:rPr>
          <w:b/>
          <w:sz w:val="24"/>
          <w:lang w:eastAsia="zh-CN"/>
        </w:rPr>
        <w:t>七、【桂林文旅官方抖音号因投诉拉黑游客，暴露服务机制短板】</w:t>
      </w:r>
    </w:p>
    <w:p w14:paraId="17410EF0" w14:textId="77777777" w:rsidR="00384FBF" w:rsidRDefault="00000000">
      <w:pPr>
        <w:spacing w:after="120"/>
        <w:rPr>
          <w:lang w:eastAsia="zh-CN"/>
        </w:rPr>
      </w:pPr>
      <w:r>
        <w:rPr>
          <w:lang w:eastAsia="zh-CN"/>
        </w:rPr>
        <w:t xml:space="preserve">         来源：四环青年</w:t>
      </w:r>
    </w:p>
    <w:p w14:paraId="35E6D173" w14:textId="77777777" w:rsidR="00384FBF" w:rsidRDefault="00000000">
      <w:pPr>
        <w:spacing w:after="120"/>
        <w:rPr>
          <w:lang w:eastAsia="zh-CN"/>
        </w:rPr>
      </w:pPr>
      <w:r>
        <w:rPr>
          <w:lang w:eastAsia="zh-CN"/>
        </w:rPr>
        <w:t xml:space="preserve">         发布时间：2026-05-11 16:52:00</w:t>
      </w:r>
    </w:p>
    <w:p w14:paraId="72FDEE75" w14:textId="77777777" w:rsidR="00384FBF" w:rsidRDefault="00000000">
      <w:pPr>
        <w:spacing w:after="120"/>
        <w:jc w:val="both"/>
        <w:rPr>
          <w:lang w:eastAsia="zh-CN"/>
        </w:rPr>
      </w:pPr>
      <w:r>
        <w:rPr>
          <w:lang w:eastAsia="zh-CN"/>
        </w:rPr>
        <w:t xml:space="preserve">         内容摘要：近日，网友莫女士反映，她因投诉演唱会座椅脏污，被“桂林市文化广电和旅游局”官方抖音号拉黑。5月11日，桂林文旅发布通报称，网友投诉的未清洁座椅，系主办方工作疏漏。文章指出，一个地方文旅形象的建立，靠的绝不仅仅是精美的宣传片和整活宠粉视频，更在于完善服务于民的机制，以及敢于直面问题、不怕麻烦、有担当的态度。该事件暴露出文旅官方账号在处理游客投诉时缺乏应有的服务意识和担当，拉黑行为不仅未能解决问题，反而损害了地方文旅形象。文章强调，文旅官号若不能正视问题、改进服务，这样的官号不要也罢。</w:t>
      </w:r>
    </w:p>
    <w:p w14:paraId="12B1FBDD" w14:textId="77777777" w:rsidR="00384FBF" w:rsidRDefault="00000000">
      <w:pPr>
        <w:spacing w:after="240"/>
      </w:pPr>
      <w:r>
        <w:rPr>
          <w:lang w:eastAsia="zh-CN"/>
        </w:rPr>
        <w:t xml:space="preserve">         </w:t>
      </w:r>
      <w:r>
        <w:t>文章链接：</w:t>
      </w:r>
      <w:r>
        <w:rPr>
          <w:color w:val="0000FF"/>
        </w:rPr>
        <w:t>http://mp.weixin.qq.com/s?__biz=MjM5OTAwODgyMA==&amp;mid=2650039789&amp;idx=2&amp;sn=39219909c6b59939236a57d0c717af18&amp;chksm=bec2cab689b543a0f34d549f748ffd0cb6ad9578915a357d7c82d96689bb7ea4d23fea42ab8b#rd</w:t>
      </w:r>
    </w:p>
    <w:p w14:paraId="5117FC6A" w14:textId="77777777" w:rsidR="00384FBF" w:rsidRDefault="00000000">
      <w:pPr>
        <w:spacing w:before="200" w:after="120"/>
        <w:jc w:val="center"/>
      </w:pPr>
      <w:r>
        <w:rPr>
          <w:b/>
          <w:sz w:val="18"/>
        </w:rPr>
        <w:t>——————————————————————————————</w:t>
      </w:r>
    </w:p>
    <w:p w14:paraId="04173CDE" w14:textId="004170ED" w:rsidR="00384FBF" w:rsidRDefault="000F6CC2">
      <w:pPr>
        <w:spacing w:after="120"/>
        <w:rPr>
          <w:lang w:eastAsia="zh-CN"/>
        </w:rPr>
      </w:pPr>
      <w:r>
        <w:rPr>
          <w:rFonts w:hint="eastAsia"/>
          <w:b/>
          <w:sz w:val="24"/>
          <w:lang w:eastAsia="zh-CN"/>
        </w:rPr>
        <w:t>八</w:t>
      </w:r>
      <w:r w:rsidR="00000000">
        <w:rPr>
          <w:b/>
          <w:sz w:val="24"/>
          <w:lang w:eastAsia="zh-CN"/>
        </w:rPr>
        <w:t>、【哈啰员工团建踩踏竞品单车引争议，评论称应避免过度解读】</w:t>
      </w:r>
    </w:p>
    <w:p w14:paraId="0A86B6CA" w14:textId="77777777" w:rsidR="00384FBF" w:rsidRDefault="00000000">
      <w:pPr>
        <w:spacing w:after="120"/>
        <w:rPr>
          <w:lang w:eastAsia="zh-CN"/>
        </w:rPr>
      </w:pPr>
      <w:r>
        <w:rPr>
          <w:lang w:eastAsia="zh-CN"/>
        </w:rPr>
        <w:t xml:space="preserve">         来源：红辣椒评论</w:t>
      </w:r>
    </w:p>
    <w:p w14:paraId="6D1F2850" w14:textId="77777777" w:rsidR="00384FBF" w:rsidRDefault="00000000">
      <w:pPr>
        <w:spacing w:after="120"/>
        <w:rPr>
          <w:lang w:eastAsia="zh-CN"/>
        </w:rPr>
      </w:pPr>
      <w:r>
        <w:rPr>
          <w:lang w:eastAsia="zh-CN"/>
        </w:rPr>
        <w:t xml:space="preserve">         发布时间：2026-05-12 00:00:00</w:t>
      </w:r>
    </w:p>
    <w:p w14:paraId="5F5A8976" w14:textId="77777777" w:rsidR="00384FBF" w:rsidRDefault="00000000">
      <w:pPr>
        <w:spacing w:after="120"/>
        <w:jc w:val="both"/>
        <w:rPr>
          <w:lang w:eastAsia="zh-CN"/>
        </w:rPr>
      </w:pPr>
      <w:r>
        <w:rPr>
          <w:lang w:eastAsia="zh-CN"/>
        </w:rPr>
        <w:t xml:space="preserve">         内容摘要：近日，哈啰单车员工在团建活动中脚踩美团、青桔单车摆拍的照片在网络上广泛传播。对此，有评论将这一个人失当行为拔高至企业文化扭曲、行业伦理崩塌的层面。文</w:t>
      </w:r>
      <w:r>
        <w:rPr>
          <w:lang w:eastAsia="zh-CN"/>
        </w:rPr>
        <w:lastRenderedPageBreak/>
        <w:t>章认为，这种评判看似义正辞严，实则脱离了实际，也有失公允。文章明确指出，员工脚踩竞争对手单车拍照的行为本身确有不妥，观感失当，但不应过度放大其意义，将其上升为企业整体文化或行业伦理问题。文章强调，看待商业舆情应守住分寸，避免因个别员工的失当举止而对整个企业或行业做出过度负面的评判。</w:t>
      </w:r>
    </w:p>
    <w:p w14:paraId="2F584C36" w14:textId="77777777" w:rsidR="00384FBF" w:rsidRDefault="00000000">
      <w:pPr>
        <w:spacing w:after="240"/>
      </w:pPr>
      <w:r>
        <w:rPr>
          <w:lang w:eastAsia="zh-CN"/>
        </w:rPr>
        <w:t xml:space="preserve">         </w:t>
      </w:r>
      <w:r>
        <w:t>文章链接：</w:t>
      </w:r>
      <w:r>
        <w:rPr>
          <w:color w:val="0000FF"/>
        </w:rPr>
        <w:t>http://mp.weixin.qq.com/s?__biz=MzA5ODU2MDIxMQ==&amp;mid=2653637092&amp;idx=6&amp;sn=281445ed092cd1dd22c427956914dfdd&amp;chksm=8a0830a4b5c604a80651d72198b70693efc6ddcda7613da366752f1cff3f874a1501f6243f5c&amp;scene=0#rd</w:t>
      </w:r>
    </w:p>
    <w:sectPr w:rsidR="00384FB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561399846">
    <w:abstractNumId w:val="8"/>
  </w:num>
  <w:num w:numId="2" w16cid:durableId="2073648639">
    <w:abstractNumId w:val="6"/>
  </w:num>
  <w:num w:numId="3" w16cid:durableId="1536960301">
    <w:abstractNumId w:val="5"/>
  </w:num>
  <w:num w:numId="4" w16cid:durableId="1935941060">
    <w:abstractNumId w:val="4"/>
  </w:num>
  <w:num w:numId="5" w16cid:durableId="298994330">
    <w:abstractNumId w:val="7"/>
  </w:num>
  <w:num w:numId="6" w16cid:durableId="1714308624">
    <w:abstractNumId w:val="3"/>
  </w:num>
  <w:num w:numId="7" w16cid:durableId="992295440">
    <w:abstractNumId w:val="2"/>
  </w:num>
  <w:num w:numId="8" w16cid:durableId="1994261654">
    <w:abstractNumId w:val="1"/>
  </w:num>
  <w:num w:numId="9" w16cid:durableId="4478165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6CC2"/>
    <w:rsid w:val="0015074B"/>
    <w:rsid w:val="0029639D"/>
    <w:rsid w:val="00326F90"/>
    <w:rsid w:val="00384FBF"/>
    <w:rsid w:val="00AA1D8D"/>
    <w:rsid w:val="00B47730"/>
    <w:rsid w:val="00CB0664"/>
    <w:rsid w:val="00FB13B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33EBF16"/>
  <w14:defaultImageDpi w14:val="300"/>
  <w15:docId w15:val="{E362F4CE-EBD4-074C-BEB5-039F181943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微软雅黑" w:eastAsia="微软雅黑" w:hAnsi="微软雅黑"/>
      <w:sz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26</Pages>
  <Words>3911</Words>
  <Characters>22294</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26153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T201638</cp:lastModifiedBy>
  <cp:revision>2</cp:revision>
  <dcterms:created xsi:type="dcterms:W3CDTF">2013-12-23T23:15:00Z</dcterms:created>
  <dcterms:modified xsi:type="dcterms:W3CDTF">2026-05-12T02:48:00Z</dcterms:modified>
  <cp:category/>
</cp:coreProperties>
</file>