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7131C" w14:textId="0D82C498" w:rsidR="00916D86" w:rsidRDefault="00916D86" w:rsidP="00916D86">
      <w:pPr>
        <w:jc w:val="center"/>
        <w:rPr>
          <w:rFonts w:ascii="Times New Roman" w:hAnsi="Times New Roman" w:cs="Times New Roman"/>
          <w:b/>
          <w:sz w:val="32"/>
        </w:rPr>
      </w:pPr>
      <w:r w:rsidRPr="00916D86">
        <w:rPr>
          <w:rFonts w:ascii="Times New Roman" w:hAnsi="Times New Roman" w:cs="Times New Roman"/>
          <w:b/>
          <w:sz w:val="32"/>
        </w:rPr>
        <w:t>Environmental prediction analysis based on GM</w:t>
      </w:r>
      <w:r>
        <w:rPr>
          <w:rFonts w:ascii="Times New Roman" w:hAnsi="Times New Roman" w:cs="Times New Roman"/>
          <w:b/>
          <w:sz w:val="32"/>
        </w:rPr>
        <w:t xml:space="preserve"> (1, 1)</w:t>
      </w:r>
      <w:r w:rsidRPr="00916D86">
        <w:rPr>
          <w:rFonts w:ascii="Times New Roman" w:hAnsi="Times New Roman" w:cs="Times New Roman"/>
          <w:b/>
          <w:sz w:val="32"/>
        </w:rPr>
        <w:t xml:space="preserve"> model and ARIAM model</w:t>
      </w:r>
    </w:p>
    <w:p w14:paraId="6D90064F" w14:textId="51DB3D9A" w:rsidR="00A8670F" w:rsidRPr="001424C7" w:rsidRDefault="007212B4" w:rsidP="00D01771">
      <w:pPr>
        <w:jc w:val="left"/>
        <w:rPr>
          <w:rFonts w:ascii="Times New Roman" w:hAnsi="Times New Roman" w:cs="Times New Roman"/>
          <w:b/>
          <w:sz w:val="32"/>
          <w:szCs w:val="32"/>
        </w:rPr>
      </w:pPr>
      <w:r w:rsidRPr="001424C7">
        <w:rPr>
          <w:rFonts w:ascii="Times New Roman" w:hAnsi="Times New Roman" w:cs="Times New Roman"/>
          <w:b/>
          <w:sz w:val="32"/>
          <w:szCs w:val="32"/>
        </w:rPr>
        <w:t xml:space="preserve">1 </w:t>
      </w:r>
      <w:r w:rsidR="00A8670F" w:rsidRPr="001424C7">
        <w:rPr>
          <w:rFonts w:ascii="Times New Roman" w:hAnsi="Times New Roman" w:cs="Times New Roman"/>
          <w:b/>
          <w:sz w:val="32"/>
          <w:szCs w:val="32"/>
        </w:rPr>
        <w:t>I</w:t>
      </w:r>
      <w:r w:rsidRPr="001424C7">
        <w:rPr>
          <w:rFonts w:ascii="Times New Roman" w:hAnsi="Times New Roman" w:cs="Times New Roman"/>
          <w:b/>
          <w:sz w:val="32"/>
          <w:szCs w:val="32"/>
        </w:rPr>
        <w:t>ntroduction</w:t>
      </w:r>
    </w:p>
    <w:p w14:paraId="51E6F8AD" w14:textId="6E9955A4" w:rsidR="003B4A04" w:rsidRPr="007212B4" w:rsidRDefault="00EA3AE8" w:rsidP="00E963A8">
      <w:pPr>
        <w:ind w:firstLine="420"/>
        <w:jc w:val="left"/>
        <w:rPr>
          <w:rFonts w:ascii="Times New Roman" w:hAnsi="Times New Roman" w:cs="Times New Roman"/>
          <w:kern w:val="0"/>
          <w:sz w:val="24"/>
          <w:szCs w:val="24"/>
          <w:lang w:val="en-GB"/>
        </w:rPr>
      </w:pPr>
      <w:r w:rsidRPr="007212B4">
        <w:rPr>
          <w:rFonts w:ascii="Times New Roman" w:hAnsi="Times New Roman" w:cs="Times New Roman"/>
          <w:kern w:val="0"/>
          <w:sz w:val="24"/>
          <w:szCs w:val="24"/>
          <w:lang w:val="en-GB"/>
        </w:rPr>
        <w:t xml:space="preserve">In China, environmental pollution is an issue of widespread concern. Environmental pollution not only affects economic development, but also affects people's health. </w:t>
      </w:r>
    </w:p>
    <w:p w14:paraId="5EFF8ACF" w14:textId="33197450" w:rsidR="007559F0" w:rsidRPr="007212B4" w:rsidRDefault="00EA3AE8" w:rsidP="00D01771">
      <w:pPr>
        <w:jc w:val="left"/>
        <w:rPr>
          <w:rFonts w:ascii="Times New Roman" w:hAnsi="Times New Roman" w:cs="Times New Roman"/>
          <w:kern w:val="0"/>
          <w:sz w:val="24"/>
          <w:szCs w:val="24"/>
          <w:lang w:val="en-GB"/>
        </w:rPr>
      </w:pPr>
      <w:r w:rsidRPr="007212B4">
        <w:rPr>
          <w:rFonts w:ascii="Times New Roman" w:hAnsi="Times New Roman" w:cs="Times New Roman"/>
          <w:kern w:val="0"/>
          <w:sz w:val="24"/>
          <w:szCs w:val="24"/>
          <w:lang w:val="en-GB"/>
        </w:rPr>
        <w:t xml:space="preserve">The Chinese government has issued some policies to deal with environmental pollution. In order to better help the government to make policies, the study will use the GM model and the ARIMA model to predict and </w:t>
      </w:r>
      <w:r w:rsidR="009829CB" w:rsidRPr="007212B4">
        <w:rPr>
          <w:rFonts w:ascii="Times New Roman" w:hAnsi="Times New Roman" w:cs="Times New Roman"/>
          <w:kern w:val="0"/>
          <w:sz w:val="24"/>
          <w:szCs w:val="24"/>
          <w:lang w:val="en-GB"/>
        </w:rPr>
        <w:t>analyse</w:t>
      </w:r>
      <w:r w:rsidRPr="007212B4">
        <w:rPr>
          <w:rFonts w:ascii="Times New Roman" w:hAnsi="Times New Roman" w:cs="Times New Roman"/>
          <w:kern w:val="0"/>
          <w:sz w:val="24"/>
          <w:szCs w:val="24"/>
          <w:lang w:val="en-GB"/>
        </w:rPr>
        <w:t xml:space="preserve"> the three aspects of China's future environmental pollution: exhaust gas, wastewater, and solid waste. The study used data from 2004 to 2019 released by the National Bureau of Statistics of China. Due to the limited data, </w:t>
      </w:r>
      <w:r w:rsidR="001F0817" w:rsidRPr="007212B4">
        <w:rPr>
          <w:rFonts w:ascii="Times New Roman" w:hAnsi="Times New Roman" w:cs="Times New Roman"/>
          <w:kern w:val="0"/>
          <w:sz w:val="24"/>
          <w:szCs w:val="24"/>
          <w:lang w:val="en-GB"/>
        </w:rPr>
        <w:t>our group</w:t>
      </w:r>
      <w:r w:rsidRPr="007212B4">
        <w:rPr>
          <w:rFonts w:ascii="Times New Roman" w:hAnsi="Times New Roman" w:cs="Times New Roman"/>
          <w:kern w:val="0"/>
          <w:sz w:val="24"/>
          <w:szCs w:val="24"/>
          <w:lang w:val="en-GB"/>
        </w:rPr>
        <w:t xml:space="preserve"> first used the GM model for predictive analysis. In order to improve the accuracy of forecasting, based on the principles and i</w:t>
      </w:r>
      <w:r w:rsidR="00D01771" w:rsidRPr="007212B4">
        <w:rPr>
          <w:rFonts w:ascii="Times New Roman" w:hAnsi="Times New Roman" w:cs="Times New Roman"/>
          <w:kern w:val="0"/>
          <w:sz w:val="24"/>
          <w:szCs w:val="24"/>
          <w:lang w:val="en-GB"/>
        </w:rPr>
        <w:t>deas of time series modelling, our group</w:t>
      </w:r>
      <w:r w:rsidR="00873EEC" w:rsidRPr="007212B4">
        <w:rPr>
          <w:rFonts w:ascii="Times New Roman" w:hAnsi="Times New Roman" w:cs="Times New Roman"/>
          <w:kern w:val="0"/>
          <w:sz w:val="24"/>
          <w:szCs w:val="24"/>
          <w:lang w:val="en-GB"/>
        </w:rPr>
        <w:t xml:space="preserve"> implemented</w:t>
      </w:r>
      <w:r w:rsidRPr="007212B4">
        <w:rPr>
          <w:rFonts w:ascii="Times New Roman" w:hAnsi="Times New Roman" w:cs="Times New Roman"/>
          <w:kern w:val="0"/>
          <w:sz w:val="24"/>
          <w:szCs w:val="24"/>
          <w:lang w:val="en-GB"/>
        </w:rPr>
        <w:t xml:space="preserve"> the ARIMA model for further forecasting analysis. </w:t>
      </w:r>
      <w:r w:rsidR="0016747D" w:rsidRPr="007212B4">
        <w:rPr>
          <w:rFonts w:ascii="Times New Roman" w:hAnsi="Times New Roman" w:cs="Times New Roman"/>
          <w:kern w:val="0"/>
          <w:sz w:val="24"/>
          <w:szCs w:val="24"/>
          <w:lang w:val="en-GB"/>
        </w:rPr>
        <w:t>The reform study will use Mat</w:t>
      </w:r>
      <w:r w:rsidR="007559F0" w:rsidRPr="007212B4">
        <w:rPr>
          <w:rFonts w:ascii="Times New Roman" w:hAnsi="Times New Roman" w:cs="Times New Roman"/>
          <w:kern w:val="0"/>
          <w:sz w:val="24"/>
          <w:szCs w:val="24"/>
          <w:lang w:val="en-GB"/>
        </w:rPr>
        <w:t xml:space="preserve">lab to </w:t>
      </w:r>
      <w:r w:rsidR="004F4167" w:rsidRPr="007212B4">
        <w:rPr>
          <w:rFonts w:ascii="Times New Roman" w:hAnsi="Times New Roman" w:cs="Times New Roman"/>
          <w:kern w:val="0"/>
          <w:sz w:val="24"/>
          <w:szCs w:val="24"/>
          <w:lang w:val="en-GB"/>
        </w:rPr>
        <w:t>get</w:t>
      </w:r>
      <w:r w:rsidR="007559F0" w:rsidRPr="007212B4">
        <w:rPr>
          <w:rFonts w:ascii="Times New Roman" w:hAnsi="Times New Roman" w:cs="Times New Roman"/>
          <w:kern w:val="0"/>
          <w:sz w:val="24"/>
          <w:szCs w:val="24"/>
          <w:lang w:val="en-GB"/>
        </w:rPr>
        <w:t xml:space="preserve"> the prediction</w:t>
      </w:r>
      <w:r w:rsidR="00FD5C5E" w:rsidRPr="007212B4">
        <w:rPr>
          <w:rFonts w:ascii="Times New Roman" w:hAnsi="Times New Roman" w:cs="Times New Roman"/>
          <w:kern w:val="0"/>
          <w:sz w:val="24"/>
          <w:szCs w:val="24"/>
          <w:lang w:val="en-GB"/>
        </w:rPr>
        <w:t>s</w:t>
      </w:r>
      <w:r w:rsidR="00BA246E" w:rsidRPr="007212B4">
        <w:rPr>
          <w:rFonts w:ascii="Times New Roman" w:hAnsi="Times New Roman" w:cs="Times New Roman"/>
          <w:kern w:val="0"/>
          <w:sz w:val="24"/>
          <w:szCs w:val="24"/>
          <w:lang w:val="en-GB"/>
        </w:rPr>
        <w:t xml:space="preserve">, </w:t>
      </w:r>
      <w:r w:rsidR="007559F0" w:rsidRPr="007212B4">
        <w:rPr>
          <w:rFonts w:ascii="Times New Roman" w:hAnsi="Times New Roman" w:cs="Times New Roman"/>
          <w:kern w:val="0"/>
          <w:sz w:val="24"/>
          <w:szCs w:val="24"/>
          <w:lang w:val="en-GB"/>
        </w:rPr>
        <w:t xml:space="preserve">so as to obtain some </w:t>
      </w:r>
      <w:r w:rsidR="00FD5C5E" w:rsidRPr="007212B4">
        <w:rPr>
          <w:rFonts w:ascii="Times New Roman" w:hAnsi="Times New Roman" w:cs="Times New Roman"/>
          <w:kern w:val="0"/>
          <w:sz w:val="24"/>
          <w:szCs w:val="24"/>
          <w:lang w:val="en-GB"/>
        </w:rPr>
        <w:t xml:space="preserve">analysing </w:t>
      </w:r>
      <w:r w:rsidR="007559F0" w:rsidRPr="007212B4">
        <w:rPr>
          <w:rFonts w:ascii="Times New Roman" w:hAnsi="Times New Roman" w:cs="Times New Roman"/>
          <w:kern w:val="0"/>
          <w:sz w:val="24"/>
          <w:szCs w:val="24"/>
          <w:lang w:val="en-GB"/>
        </w:rPr>
        <w:t>information for the government to refer to.</w:t>
      </w:r>
    </w:p>
    <w:p w14:paraId="29D0B303" w14:textId="1A8A2ED5" w:rsidR="007E574B" w:rsidRPr="007212B4" w:rsidRDefault="007E574B" w:rsidP="00D01771">
      <w:pPr>
        <w:jc w:val="left"/>
        <w:rPr>
          <w:rFonts w:ascii="Times New Roman" w:hAnsi="Times New Roman" w:cs="Times New Roman"/>
          <w:sz w:val="24"/>
          <w:szCs w:val="24"/>
        </w:rPr>
      </w:pPr>
    </w:p>
    <w:p w14:paraId="2F48E3AD" w14:textId="23A76E51" w:rsidR="00E513E6" w:rsidRPr="00FF43FC" w:rsidRDefault="001424C7" w:rsidP="00D01771">
      <w:pPr>
        <w:jc w:val="left"/>
        <w:rPr>
          <w:rFonts w:ascii="Times New Roman" w:hAnsi="Times New Roman" w:cs="Times New Roman"/>
          <w:b/>
          <w:sz w:val="24"/>
          <w:szCs w:val="24"/>
        </w:rPr>
      </w:pPr>
      <w:r w:rsidRPr="00FF43FC">
        <w:rPr>
          <w:rFonts w:ascii="Times New Roman" w:hAnsi="Times New Roman" w:cs="Times New Roman"/>
          <w:b/>
          <w:sz w:val="24"/>
          <w:szCs w:val="24"/>
        </w:rPr>
        <w:t>1.1 Prediction Model and Environment Pollution</w:t>
      </w:r>
    </w:p>
    <w:p w14:paraId="3973FBE5" w14:textId="0EE9CCDD" w:rsidR="003764FD" w:rsidRPr="00FF43FC" w:rsidRDefault="001424C7" w:rsidP="00D01771">
      <w:pPr>
        <w:jc w:val="left"/>
        <w:rPr>
          <w:rFonts w:ascii="Times New Roman" w:hAnsi="Times New Roman" w:cs="Times New Roman"/>
          <w:b/>
          <w:sz w:val="24"/>
          <w:szCs w:val="24"/>
        </w:rPr>
      </w:pPr>
      <w:r w:rsidRPr="00FF43FC">
        <w:rPr>
          <w:rFonts w:ascii="Times New Roman" w:hAnsi="Times New Roman" w:cs="Times New Roman"/>
          <w:b/>
          <w:sz w:val="24"/>
          <w:szCs w:val="24"/>
        </w:rPr>
        <w:t>1.1</w:t>
      </w:r>
      <w:r w:rsidR="00901424" w:rsidRPr="00FF43FC">
        <w:rPr>
          <w:rFonts w:ascii="Times New Roman" w:hAnsi="Times New Roman" w:cs="Times New Roman"/>
          <w:b/>
          <w:sz w:val="24"/>
          <w:szCs w:val="24"/>
        </w:rPr>
        <w:t>.1</w:t>
      </w:r>
      <w:r w:rsidR="00E963A8" w:rsidRPr="00FF43FC">
        <w:rPr>
          <w:rFonts w:ascii="Times New Roman" w:hAnsi="Times New Roman" w:cs="Times New Roman"/>
          <w:b/>
          <w:sz w:val="24"/>
          <w:szCs w:val="24"/>
        </w:rPr>
        <w:t xml:space="preserve"> Environment P</w:t>
      </w:r>
      <w:r w:rsidR="003764FD" w:rsidRPr="00FF43FC">
        <w:rPr>
          <w:rFonts w:ascii="Times New Roman" w:hAnsi="Times New Roman" w:cs="Times New Roman"/>
          <w:b/>
          <w:sz w:val="24"/>
          <w:szCs w:val="24"/>
        </w:rPr>
        <w:t>ollution</w:t>
      </w:r>
    </w:p>
    <w:p w14:paraId="3BAA7869" w14:textId="5022E2F1" w:rsidR="006E6451" w:rsidRPr="007212B4" w:rsidRDefault="006E6451" w:rsidP="00E963A8">
      <w:pPr>
        <w:ind w:firstLine="210"/>
        <w:jc w:val="left"/>
        <w:rPr>
          <w:rFonts w:ascii="Times New Roman" w:hAnsi="Times New Roman" w:cs="Times New Roman"/>
          <w:sz w:val="24"/>
          <w:szCs w:val="24"/>
        </w:rPr>
      </w:pPr>
      <w:r w:rsidRPr="007212B4">
        <w:rPr>
          <w:rFonts w:ascii="Times New Roman" w:hAnsi="Times New Roman" w:cs="Times New Roman"/>
          <w:sz w:val="24"/>
          <w:szCs w:val="24"/>
        </w:rPr>
        <w:t>Environmental pollution is a far-reaching issue, which will not only affect economic growth but also bring about a series of human health problems</w:t>
      </w:r>
      <w:r w:rsidRPr="007212B4">
        <w:rPr>
          <w:rFonts w:ascii="Times New Roman" w:hAnsi="Times New Roman" w:cs="Times New Roman"/>
          <w:color w:val="222222"/>
          <w:sz w:val="24"/>
          <w:szCs w:val="24"/>
          <w:shd w:val="clear" w:color="auto" w:fill="FFFFFF"/>
        </w:rPr>
        <w:t xml:space="preserve"> </w:t>
      </w:r>
      <w:r w:rsidR="00147CDA" w:rsidRPr="007212B4">
        <w:rPr>
          <w:rFonts w:ascii="Times New Roman" w:hAnsi="Times New Roman" w:cs="Times New Roman"/>
          <w:color w:val="222222"/>
          <w:sz w:val="24"/>
          <w:szCs w:val="24"/>
          <w:shd w:val="clear" w:color="auto" w:fill="FFFFFF"/>
        </w:rPr>
        <w:t>(</w:t>
      </w:r>
      <w:r w:rsidRPr="007212B4">
        <w:rPr>
          <w:rFonts w:ascii="Times New Roman" w:hAnsi="Times New Roman" w:cs="Times New Roman"/>
          <w:color w:val="222222"/>
          <w:sz w:val="24"/>
          <w:szCs w:val="24"/>
          <w:shd w:val="clear" w:color="auto" w:fill="FFFFFF"/>
        </w:rPr>
        <w:t xml:space="preserve">Khan &amp; Ghouri, 2011). </w:t>
      </w:r>
      <w:r w:rsidR="0073527F" w:rsidRPr="007212B4">
        <w:rPr>
          <w:rFonts w:ascii="Times New Roman" w:hAnsi="Times New Roman" w:cs="Times New Roman"/>
          <w:color w:val="222222"/>
          <w:sz w:val="24"/>
          <w:szCs w:val="24"/>
          <w:shd w:val="clear" w:color="auto" w:fill="FFFFFF"/>
        </w:rPr>
        <w:t>Environmental pollution is also a much-developed problem in China. The Chinese government is also paying close attention to the current environmental pollution situation and has put forward some targeted policies. Environmental pollution includes three categories in this study: water pollution, air pollution, and solid waste pollution.</w:t>
      </w:r>
    </w:p>
    <w:p w14:paraId="378D3701" w14:textId="48C3465D" w:rsidR="0073527F" w:rsidRPr="007212B4" w:rsidRDefault="006B0C8A" w:rsidP="00D01771">
      <w:pPr>
        <w:ind w:firstLine="210"/>
        <w:jc w:val="left"/>
        <w:rPr>
          <w:rFonts w:ascii="Times New Roman" w:hAnsi="Times New Roman" w:cs="Times New Roman"/>
          <w:sz w:val="24"/>
          <w:szCs w:val="24"/>
        </w:rPr>
      </w:pPr>
      <w:r w:rsidRPr="007212B4">
        <w:rPr>
          <w:rFonts w:ascii="Times New Roman" w:hAnsi="Times New Roman" w:cs="Times New Roman"/>
          <w:sz w:val="24"/>
          <w:szCs w:val="24"/>
        </w:rPr>
        <w:t>Water is essential to human life and industrial development. However, according to the European Public Union (2009), water pollution occurs worldwide. Water pollution can affect ecology, human health, and economic production activities (Carter, 1985). Water pollution refers to the pollution caused by harmful substances entering the water body. Pollutants that pollute water include radioactive materials, oil pollution, wastewater, sewage, and agricultural water pollution (Denchak, 2018). In this study, water pollution includes wastewater, ammonia nitrogen emissions, and petroleum emissions. Volatile phenols, lead substances, cadmium, chromium, hexavalent chromium.</w:t>
      </w:r>
    </w:p>
    <w:p w14:paraId="2A7CDD00" w14:textId="01206914" w:rsidR="00AC5B9A" w:rsidRPr="007212B4" w:rsidRDefault="0076343F" w:rsidP="00D01771">
      <w:pPr>
        <w:ind w:firstLine="210"/>
        <w:jc w:val="left"/>
        <w:rPr>
          <w:rFonts w:ascii="Times New Roman" w:hAnsi="Times New Roman" w:cs="Times New Roman"/>
          <w:sz w:val="24"/>
          <w:szCs w:val="24"/>
        </w:rPr>
      </w:pPr>
      <w:r w:rsidRPr="007212B4">
        <w:rPr>
          <w:rFonts w:ascii="Times New Roman" w:hAnsi="Times New Roman" w:cs="Times New Roman"/>
          <w:sz w:val="24"/>
          <w:szCs w:val="24"/>
        </w:rPr>
        <w:t>The air we breathe is vital to human hea</w:t>
      </w:r>
      <w:r w:rsidR="00147CDA" w:rsidRPr="007212B4">
        <w:rPr>
          <w:rFonts w:ascii="Times New Roman" w:hAnsi="Times New Roman" w:cs="Times New Roman"/>
          <w:sz w:val="24"/>
          <w:szCs w:val="24"/>
        </w:rPr>
        <w:t>lth. According to Holland et al,</w:t>
      </w:r>
      <w:r w:rsidRPr="007212B4">
        <w:rPr>
          <w:rFonts w:ascii="Times New Roman" w:hAnsi="Times New Roman" w:cs="Times New Roman"/>
          <w:sz w:val="24"/>
          <w:szCs w:val="24"/>
        </w:rPr>
        <w:t xml:space="preserve"> air pollution is indeed harmful to human health. But air pollution is indeed widespread (EPHA, 2009), and China is also facing the problem of air pollution. Mishra pointed out that air pollution is caused by urbanization, industrialization, and bad environmental regulations. Air pollution refers to the air containing one or more other harmful substances that are harmful to health (Health and Energy, 2007). According to the </w:t>
      </w:r>
      <w:r w:rsidRPr="007212B4">
        <w:rPr>
          <w:rFonts w:ascii="Times New Roman" w:hAnsi="Times New Roman" w:cs="Times New Roman"/>
          <w:sz w:val="24"/>
          <w:szCs w:val="24"/>
        </w:rPr>
        <w:lastRenderedPageBreak/>
        <w:t xml:space="preserve">European Public Health Union (2009), the main pollutants found in the air include particulate matter, lead, ground-level ozone, heavy metals, sulfur dioxide, polycyclic aromatic hydrocarbons, benzene, carbon monoxide and nitrogen carbon dioxide. In this study, air pollution contains three kinds of pollutants: sulfur dioxide, nitrogen oxides, and smoke and dust. </w:t>
      </w:r>
      <w:r w:rsidR="00AC5B9A" w:rsidRPr="007212B4">
        <w:rPr>
          <w:rFonts w:ascii="Times New Roman" w:hAnsi="Times New Roman" w:cs="Times New Roman"/>
          <w:sz w:val="24"/>
          <w:szCs w:val="24"/>
        </w:rPr>
        <w:t>In the statistical process of the National Bureau of Statistics of China, since the ships operated by mobile sources across the country cannot be surveyed at the provincial administrative unit, the air pollution generated by them is not included in the total emissions.</w:t>
      </w:r>
    </w:p>
    <w:p w14:paraId="1238FDCC" w14:textId="7DEC51B0" w:rsidR="00494460" w:rsidRDefault="00494460" w:rsidP="00D01771">
      <w:pPr>
        <w:ind w:firstLine="210"/>
        <w:jc w:val="left"/>
        <w:rPr>
          <w:rFonts w:ascii="Times New Roman" w:hAnsi="Times New Roman" w:cs="Times New Roman"/>
          <w:sz w:val="24"/>
          <w:szCs w:val="24"/>
        </w:rPr>
      </w:pPr>
      <w:r w:rsidRPr="007212B4">
        <w:rPr>
          <w:rFonts w:ascii="Times New Roman" w:hAnsi="Times New Roman" w:cs="Times New Roman"/>
          <w:sz w:val="24"/>
          <w:szCs w:val="24"/>
        </w:rPr>
        <w:t>Solid waste pollution is an important cause of environmental pollution. Solid waste refers to any material that is discarded through waste (Ejaz et al., 2010). Solid waste can cause the spread of infectious diseases, water pollution and loss of biodiversity. Therefore, proper disposal of solid waste is particularly important. The solid waste in this article refers to domestic waste.</w:t>
      </w:r>
    </w:p>
    <w:p w14:paraId="6E06CC17" w14:textId="77777777" w:rsidR="00E963A8" w:rsidRPr="007212B4" w:rsidRDefault="00E963A8" w:rsidP="00D01771">
      <w:pPr>
        <w:ind w:firstLine="210"/>
        <w:jc w:val="left"/>
        <w:rPr>
          <w:rFonts w:ascii="Times New Roman" w:hAnsi="Times New Roman" w:cs="Times New Roman"/>
          <w:sz w:val="24"/>
          <w:szCs w:val="24"/>
        </w:rPr>
      </w:pPr>
    </w:p>
    <w:p w14:paraId="5948D628" w14:textId="0BC05FA1" w:rsidR="003764FD" w:rsidRPr="00FF43FC" w:rsidRDefault="001424C7" w:rsidP="00D01771">
      <w:pPr>
        <w:jc w:val="left"/>
        <w:rPr>
          <w:rFonts w:ascii="Times New Roman" w:hAnsi="Times New Roman" w:cs="Times New Roman"/>
          <w:b/>
          <w:sz w:val="24"/>
          <w:szCs w:val="24"/>
        </w:rPr>
      </w:pPr>
      <w:r w:rsidRPr="00FF43FC">
        <w:rPr>
          <w:rFonts w:ascii="Times New Roman" w:hAnsi="Times New Roman" w:cs="Times New Roman"/>
          <w:b/>
          <w:sz w:val="24"/>
          <w:szCs w:val="24"/>
        </w:rPr>
        <w:t>1</w:t>
      </w:r>
      <w:r w:rsidR="00E963A8" w:rsidRPr="00FF43FC">
        <w:rPr>
          <w:rFonts w:ascii="Times New Roman" w:hAnsi="Times New Roman" w:cs="Times New Roman"/>
          <w:b/>
          <w:sz w:val="24"/>
          <w:szCs w:val="24"/>
        </w:rPr>
        <w:t>.1</w:t>
      </w:r>
      <w:r w:rsidR="00901424" w:rsidRPr="00FF43FC">
        <w:rPr>
          <w:rFonts w:ascii="Times New Roman" w:hAnsi="Times New Roman" w:cs="Times New Roman"/>
          <w:b/>
          <w:sz w:val="24"/>
          <w:szCs w:val="24"/>
        </w:rPr>
        <w:t>.2</w:t>
      </w:r>
      <w:r w:rsidR="00C1129B" w:rsidRPr="00FF43FC">
        <w:rPr>
          <w:rFonts w:ascii="Times New Roman" w:hAnsi="Times New Roman" w:cs="Times New Roman"/>
          <w:b/>
          <w:sz w:val="24"/>
          <w:szCs w:val="24"/>
        </w:rPr>
        <w:t xml:space="preserve"> Prediction M</w:t>
      </w:r>
      <w:r w:rsidR="003764FD" w:rsidRPr="00FF43FC">
        <w:rPr>
          <w:rFonts w:ascii="Times New Roman" w:hAnsi="Times New Roman" w:cs="Times New Roman"/>
          <w:b/>
          <w:sz w:val="24"/>
          <w:szCs w:val="24"/>
        </w:rPr>
        <w:t>odel</w:t>
      </w:r>
    </w:p>
    <w:p w14:paraId="3AEEAD6C" w14:textId="0256C90E" w:rsidR="0016715C" w:rsidRPr="007212B4" w:rsidRDefault="0016715C" w:rsidP="00D01771">
      <w:pPr>
        <w:ind w:firstLine="420"/>
        <w:jc w:val="left"/>
        <w:rPr>
          <w:rFonts w:ascii="Times New Roman" w:hAnsi="Times New Roman" w:cs="Times New Roman"/>
          <w:sz w:val="24"/>
          <w:szCs w:val="24"/>
        </w:rPr>
      </w:pPr>
      <w:r w:rsidRPr="007212B4">
        <w:rPr>
          <w:rFonts w:ascii="Times New Roman" w:hAnsi="Times New Roman" w:cs="Times New Roman"/>
          <w:sz w:val="24"/>
          <w:szCs w:val="24"/>
        </w:rPr>
        <w:t>Predictive modeling, also known as predictive analysis, is a statistical method intended to forecast future events or results by evaluating trends that predict future outcomes. Based on historical data, the main purpose of predictive modeling is to predict what will happen in the future.</w:t>
      </w:r>
      <w:r w:rsidR="00211994" w:rsidRPr="007212B4">
        <w:rPr>
          <w:rFonts w:ascii="Times New Roman" w:hAnsi="Times New Roman" w:cs="Times New Roman"/>
          <w:sz w:val="24"/>
          <w:szCs w:val="24"/>
        </w:rPr>
        <w:t xml:space="preserve"> This study uses GM model , and ARIMA model to do the prediction.</w:t>
      </w:r>
    </w:p>
    <w:p w14:paraId="3289CA4F" w14:textId="70638575" w:rsidR="00187881" w:rsidRPr="007212B4" w:rsidRDefault="00187881" w:rsidP="00D01771">
      <w:pPr>
        <w:ind w:firstLine="420"/>
        <w:jc w:val="left"/>
        <w:rPr>
          <w:rFonts w:ascii="Times New Roman" w:hAnsi="Times New Roman" w:cs="Times New Roman"/>
          <w:sz w:val="24"/>
          <w:szCs w:val="24"/>
        </w:rPr>
      </w:pPr>
      <w:r w:rsidRPr="007212B4">
        <w:rPr>
          <w:rFonts w:ascii="Times New Roman" w:hAnsi="Times New Roman" w:cs="Times New Roman"/>
          <w:sz w:val="24"/>
          <w:szCs w:val="24"/>
        </w:rPr>
        <w:t>The GM model is also called the gray system. It was established in the 1980s by Professor Deng Julong of Huazhong University of Science and Technology. As a new cross-cutting discipline, the system has been developed by leaps and bounds in just two decades. It has become one of the important methods for forecasting, decision-making, evaluation, planning, control, system analysis and modeling in many fields such as society, economy, science and education, and technology.</w:t>
      </w:r>
      <w:r w:rsidR="00B261D8" w:rsidRPr="007212B4">
        <w:rPr>
          <w:rFonts w:ascii="Times New Roman" w:hAnsi="Times New Roman" w:cs="Times New Roman"/>
          <w:sz w:val="24"/>
          <w:szCs w:val="24"/>
        </w:rPr>
        <w:t xml:space="preserve"> </w:t>
      </w:r>
      <w:r w:rsidRPr="007212B4">
        <w:rPr>
          <w:rFonts w:ascii="Times New Roman" w:hAnsi="Times New Roman" w:cs="Times New Roman"/>
          <w:sz w:val="24"/>
          <w:szCs w:val="24"/>
        </w:rPr>
        <w:t>Grey forecasting is a method for forecasting systems with uncertain factors. Grey forecasting finds the law of system changes by identifying the degree of difference in the development trend between system factors, that is, performing correlation analysis, and processing the original data to find the law of system changes, generating a data sequence with strong regularity, and then establishing the corresponding differential equation Model to predict the future development trend of things. In particular, it has a very significant effect on the modeling and analysis of systems with short time series, few statistical data, and incomplete information. For example, one can use the GM model to predict SARS well.</w:t>
      </w:r>
    </w:p>
    <w:p w14:paraId="656D9EDA" w14:textId="2AB09F82" w:rsidR="003764FD" w:rsidRDefault="00A36F35" w:rsidP="00F82183">
      <w:pPr>
        <w:rPr>
          <w:rFonts w:ascii="Times New Roman" w:hAnsi="Times New Roman" w:cs="Times New Roman"/>
          <w:sz w:val="24"/>
          <w:szCs w:val="24"/>
        </w:rPr>
      </w:pPr>
      <w:r w:rsidRPr="007212B4">
        <w:rPr>
          <w:rFonts w:ascii="Times New Roman" w:hAnsi="Times New Roman" w:cs="Times New Roman"/>
          <w:sz w:val="24"/>
          <w:szCs w:val="24"/>
        </w:rPr>
        <w:t>The ARIMA model was proposed by Box and Jenkins in the 1970s and is a well-known time series forecasting method. The basic idea of the ARIMA model is to treat the data sequence formed by the prediction object over time as a random sequence. Use a certain mathematical model to predict future values. One application of ARIMA is to predict the future development of a country’s GDP.</w:t>
      </w:r>
    </w:p>
    <w:p w14:paraId="54E3F729" w14:textId="1E3B2605" w:rsidR="00D2064F" w:rsidRDefault="00D2064F" w:rsidP="00F82183">
      <w:pPr>
        <w:rPr>
          <w:rFonts w:ascii="Times New Roman" w:hAnsi="Times New Roman" w:cs="Times New Roman"/>
          <w:sz w:val="24"/>
          <w:szCs w:val="24"/>
        </w:rPr>
      </w:pPr>
      <w:r w:rsidRPr="00D2064F">
        <w:rPr>
          <w:rFonts w:ascii="Times New Roman" w:hAnsi="Times New Roman" w:cs="Times New Roman"/>
          <w:b/>
          <w:sz w:val="24"/>
          <w:szCs w:val="24"/>
        </w:rPr>
        <w:t>Key Words:</w:t>
      </w:r>
      <w:r>
        <w:rPr>
          <w:rFonts w:ascii="Times New Roman" w:hAnsi="Times New Roman" w:cs="Times New Roman"/>
          <w:sz w:val="24"/>
          <w:szCs w:val="24"/>
        </w:rPr>
        <w:t xml:space="preserve"> GM Model, ARIMA Model, Environmental Prediction</w:t>
      </w:r>
      <w:r w:rsidR="00647A05">
        <w:rPr>
          <w:rFonts w:ascii="Times New Roman" w:hAnsi="Times New Roman" w:cs="Times New Roman"/>
          <w:sz w:val="24"/>
          <w:szCs w:val="24"/>
        </w:rPr>
        <w:t>, Pollution</w:t>
      </w:r>
      <w:bookmarkStart w:id="0" w:name="_GoBack"/>
      <w:bookmarkEnd w:id="0"/>
    </w:p>
    <w:p w14:paraId="45449116" w14:textId="77777777" w:rsidR="001424C7" w:rsidRPr="007212B4" w:rsidRDefault="001424C7" w:rsidP="00F82183">
      <w:pPr>
        <w:rPr>
          <w:rFonts w:ascii="Times New Roman" w:hAnsi="Times New Roman" w:cs="Times New Roman"/>
          <w:sz w:val="24"/>
          <w:szCs w:val="24"/>
        </w:rPr>
      </w:pPr>
    </w:p>
    <w:p w14:paraId="774B2A7D" w14:textId="77777777" w:rsidR="001424C7" w:rsidRPr="001424C7" w:rsidRDefault="001424C7" w:rsidP="001424C7">
      <w:pPr>
        <w:rPr>
          <w:rFonts w:ascii="Times New Roman" w:hAnsi="Times New Roman" w:cs="Times New Roman"/>
          <w:b/>
          <w:sz w:val="32"/>
          <w:szCs w:val="32"/>
        </w:rPr>
      </w:pPr>
      <w:r w:rsidRPr="001424C7">
        <w:rPr>
          <w:rFonts w:ascii="Times New Roman" w:hAnsi="Times New Roman" w:cs="Times New Roman"/>
          <w:b/>
          <w:sz w:val="32"/>
          <w:szCs w:val="32"/>
        </w:rPr>
        <w:t xml:space="preserve">2 </w:t>
      </w:r>
      <w:r w:rsidRPr="001424C7">
        <w:rPr>
          <w:rFonts w:ascii="Times New Roman" w:hAnsi="Times New Roman" w:cs="Times New Roman" w:hint="eastAsia"/>
          <w:b/>
          <w:sz w:val="32"/>
          <w:szCs w:val="32"/>
        </w:rPr>
        <w:t>M</w:t>
      </w:r>
      <w:r w:rsidRPr="001424C7">
        <w:rPr>
          <w:rFonts w:ascii="Times New Roman" w:hAnsi="Times New Roman" w:cs="Times New Roman"/>
          <w:b/>
          <w:sz w:val="32"/>
          <w:szCs w:val="32"/>
        </w:rPr>
        <w:t>ethodology</w:t>
      </w:r>
    </w:p>
    <w:p w14:paraId="19AA033C" w14:textId="77777777" w:rsidR="001424C7" w:rsidRPr="00AA5BF6" w:rsidRDefault="001424C7" w:rsidP="00FF43FC">
      <w:pPr>
        <w:ind w:firstLine="420"/>
        <w:jc w:val="left"/>
        <w:rPr>
          <w:rFonts w:ascii="Times New Roman" w:eastAsia="等线" w:hAnsi="Times New Roman" w:cs="Times New Roman"/>
          <w:sz w:val="24"/>
          <w:szCs w:val="24"/>
        </w:rPr>
      </w:pPr>
      <w:r>
        <w:rPr>
          <w:rFonts w:ascii="Times New Roman" w:eastAsia="等线" w:hAnsi="Times New Roman" w:cs="Times New Roman"/>
          <w:sz w:val="24"/>
          <w:szCs w:val="24"/>
        </w:rPr>
        <w:lastRenderedPageBreak/>
        <w:t xml:space="preserve">The purpose of this paper is to predict the quantities of some pollutants in wasted water, wasted gas and wasted solids. Our group get the data from the </w:t>
      </w:r>
      <w:r w:rsidRPr="00B215F7">
        <w:rPr>
          <w:rFonts w:ascii="Times New Roman" w:eastAsia="等线" w:hAnsi="Times New Roman" w:cs="Times New Roman"/>
          <w:sz w:val="24"/>
          <w:szCs w:val="24"/>
        </w:rPr>
        <w:t>National Bureau of Statistics</w:t>
      </w:r>
      <w:r>
        <w:rPr>
          <w:rFonts w:ascii="Times New Roman" w:eastAsia="等线" w:hAnsi="Times New Roman" w:cs="Times New Roman"/>
          <w:sz w:val="24"/>
          <w:szCs w:val="24"/>
        </w:rPr>
        <w:t xml:space="preserve"> because they are quite accurate and reliable. Our group used GM model and ARIMA model to predict the value of some pollutants in wasted water, wasted gas and wasted solids in the following years. The process of these two models are as follows: </w:t>
      </w:r>
    </w:p>
    <w:p w14:paraId="2A4AD829" w14:textId="77777777" w:rsidR="001424C7" w:rsidRPr="00DF77CC" w:rsidRDefault="001424C7" w:rsidP="001424C7">
      <w:pPr>
        <w:jc w:val="left"/>
        <w:rPr>
          <w:rFonts w:ascii="Times New Roman" w:hAnsi="Times New Roman" w:cs="Times New Roman"/>
          <w:b/>
          <w:sz w:val="24"/>
          <w:szCs w:val="24"/>
        </w:rPr>
      </w:pPr>
      <w:r w:rsidRPr="00DF77CC">
        <w:rPr>
          <w:rFonts w:ascii="Times New Roman" w:hAnsi="Times New Roman" w:cs="Times New Roman"/>
          <w:b/>
          <w:sz w:val="24"/>
          <w:szCs w:val="24"/>
        </w:rPr>
        <w:t>GM model</w:t>
      </w:r>
    </w:p>
    <w:p w14:paraId="14535BB0" w14:textId="77777777" w:rsidR="001424C7" w:rsidRPr="00991A64" w:rsidRDefault="001424C7" w:rsidP="001424C7">
      <w:pPr>
        <w:pStyle w:val="a3"/>
        <w:widowControl w:val="0"/>
        <w:numPr>
          <w:ilvl w:val="0"/>
          <w:numId w:val="26"/>
        </w:numPr>
        <w:contextualSpacing w:val="0"/>
        <w:jc w:val="left"/>
        <w:rPr>
          <w:rFonts w:ascii="Times New Roman" w:hAnsi="Times New Roman"/>
          <w:sz w:val="24"/>
        </w:rPr>
      </w:pPr>
      <w:r w:rsidRPr="00991A64">
        <w:rPr>
          <w:rFonts w:ascii="Times New Roman" w:hAnsi="Times New Roman"/>
          <w:sz w:val="24"/>
        </w:rPr>
        <w:t>Given original data series x</w:t>
      </w:r>
      <w:r w:rsidRPr="00991A64">
        <w:rPr>
          <w:rFonts w:ascii="Times New Roman" w:hAnsi="Times New Roman"/>
          <w:sz w:val="24"/>
          <w:vertAlign w:val="superscript"/>
        </w:rPr>
        <w:t xml:space="preserve"> (0)</w:t>
      </w:r>
    </w:p>
    <w:p w14:paraId="5CF12AA7" w14:textId="77777777" w:rsidR="001424C7" w:rsidRPr="00354AF4" w:rsidRDefault="001424C7" w:rsidP="001424C7">
      <w:pPr>
        <w:ind w:firstLineChars="150" w:firstLine="360"/>
        <w:jc w:val="left"/>
        <w:rPr>
          <w:rFonts w:ascii="Times New Roman" w:hAnsi="Times New Roman" w:cs="Times New Roman"/>
          <w:color w:val="000000"/>
          <w:sz w:val="24"/>
          <w:szCs w:val="24"/>
          <w:shd w:val="clear" w:color="auto" w:fill="FFFFFF"/>
        </w:rPr>
      </w:pPr>
      <w:r w:rsidRPr="00354AF4">
        <w:rPr>
          <w:rStyle w:val="af2"/>
          <w:rFonts w:ascii="Times New Roman" w:hAnsi="Times New Roman" w:cs="Times New Roman"/>
          <w:color w:val="000000"/>
          <w:sz w:val="24"/>
          <w:szCs w:val="24"/>
          <w:shd w:val="clear" w:color="auto" w:fill="FFFFFF"/>
        </w:rPr>
        <w:t>x</w:t>
      </w:r>
      <w:r w:rsidRPr="00354AF4">
        <w:rPr>
          <w:rFonts w:ascii="Times New Roman" w:hAnsi="Times New Roman" w:cs="Times New Roman"/>
          <w:color w:val="000000"/>
          <w:sz w:val="24"/>
          <w:szCs w:val="24"/>
          <w:shd w:val="clear" w:color="auto" w:fill="FFFFFF"/>
          <w:vertAlign w:val="superscript"/>
        </w:rPr>
        <w:t xml:space="preserve"> (0)</w:t>
      </w:r>
      <w:r w:rsidRPr="00354AF4">
        <w:rPr>
          <w:rFonts w:ascii="Times New Roman" w:hAnsi="Times New Roman" w:cs="Times New Roman"/>
          <w:color w:val="000000"/>
          <w:sz w:val="24"/>
          <w:szCs w:val="24"/>
          <w:shd w:val="clear" w:color="auto" w:fill="FFFFFF"/>
        </w:rPr>
        <w:t xml:space="preserve"> = (</w:t>
      </w:r>
      <w:r w:rsidRPr="00354AF4">
        <w:rPr>
          <w:rStyle w:val="af2"/>
          <w:rFonts w:ascii="Times New Roman" w:hAnsi="Times New Roman" w:cs="Times New Roman"/>
          <w:color w:val="000000"/>
          <w:sz w:val="24"/>
          <w:szCs w:val="24"/>
          <w:shd w:val="clear" w:color="auto" w:fill="FFFFFF"/>
        </w:rPr>
        <w:t>x</w:t>
      </w:r>
      <w:r w:rsidRPr="00354AF4">
        <w:rPr>
          <w:rFonts w:ascii="Times New Roman" w:hAnsi="Times New Roman" w:cs="Times New Roman"/>
          <w:color w:val="000000"/>
          <w:sz w:val="24"/>
          <w:szCs w:val="24"/>
          <w:shd w:val="clear" w:color="auto" w:fill="FFFFFF"/>
          <w:vertAlign w:val="superscript"/>
        </w:rPr>
        <w:t xml:space="preserve"> (0)</w:t>
      </w:r>
      <w:r w:rsidRPr="00354AF4">
        <w:rPr>
          <w:rFonts w:ascii="Times New Roman" w:hAnsi="Times New Roman" w:cs="Times New Roman"/>
          <w:color w:val="000000"/>
          <w:sz w:val="24"/>
          <w:szCs w:val="24"/>
          <w:shd w:val="clear" w:color="auto" w:fill="FFFFFF"/>
        </w:rPr>
        <w:t>(1),</w:t>
      </w:r>
      <w:r w:rsidRPr="00354AF4">
        <w:rPr>
          <w:rStyle w:val="af2"/>
          <w:rFonts w:ascii="Times New Roman" w:hAnsi="Times New Roman" w:cs="Times New Roman"/>
          <w:color w:val="000000"/>
          <w:sz w:val="24"/>
          <w:szCs w:val="24"/>
          <w:shd w:val="clear" w:color="auto" w:fill="FFFFFF"/>
        </w:rPr>
        <w:t xml:space="preserve"> x</w:t>
      </w:r>
      <w:r w:rsidRPr="00354AF4">
        <w:rPr>
          <w:rFonts w:ascii="Times New Roman" w:hAnsi="Times New Roman" w:cs="Times New Roman"/>
          <w:color w:val="000000"/>
          <w:sz w:val="24"/>
          <w:szCs w:val="24"/>
          <w:shd w:val="clear" w:color="auto" w:fill="FFFFFF"/>
          <w:vertAlign w:val="superscript"/>
        </w:rPr>
        <w:t xml:space="preserve"> (0)</w:t>
      </w:r>
      <w:r w:rsidRPr="00354AF4">
        <w:rPr>
          <w:rFonts w:ascii="Times New Roman" w:hAnsi="Times New Roman" w:cs="Times New Roman"/>
          <w:color w:val="000000"/>
          <w:sz w:val="24"/>
          <w:szCs w:val="24"/>
          <w:shd w:val="clear" w:color="auto" w:fill="FFFFFF"/>
        </w:rPr>
        <w:t>(2) …,</w:t>
      </w:r>
      <w:r w:rsidRPr="00354AF4">
        <w:rPr>
          <w:rStyle w:val="af2"/>
          <w:rFonts w:ascii="Times New Roman" w:hAnsi="Times New Roman" w:cs="Times New Roman"/>
          <w:color w:val="000000"/>
          <w:sz w:val="24"/>
          <w:szCs w:val="24"/>
          <w:shd w:val="clear" w:color="auto" w:fill="FFFFFF"/>
        </w:rPr>
        <w:t xml:space="preserve"> x</w:t>
      </w:r>
      <w:r w:rsidRPr="00354AF4">
        <w:rPr>
          <w:rFonts w:ascii="Times New Roman" w:hAnsi="Times New Roman" w:cs="Times New Roman"/>
          <w:color w:val="000000"/>
          <w:sz w:val="24"/>
          <w:szCs w:val="24"/>
          <w:shd w:val="clear" w:color="auto" w:fill="FFFFFF"/>
          <w:vertAlign w:val="superscript"/>
        </w:rPr>
        <w:t>(0)</w:t>
      </w:r>
      <w:r w:rsidRPr="00354AF4">
        <w:rPr>
          <w:rFonts w:ascii="Times New Roman" w:hAnsi="Times New Roman" w:cs="Times New Roman"/>
          <w:color w:val="000000"/>
          <w:sz w:val="24"/>
          <w:szCs w:val="24"/>
          <w:shd w:val="clear" w:color="auto" w:fill="FFFFFF"/>
        </w:rPr>
        <w:t>(</w:t>
      </w:r>
      <w:r w:rsidRPr="00354AF4">
        <w:rPr>
          <w:rStyle w:val="af2"/>
          <w:rFonts w:ascii="Times New Roman" w:hAnsi="Times New Roman" w:cs="Times New Roman"/>
          <w:color w:val="000000"/>
          <w:sz w:val="24"/>
          <w:szCs w:val="24"/>
          <w:shd w:val="clear" w:color="auto" w:fill="FFFFFF"/>
        </w:rPr>
        <w:t>n</w:t>
      </w:r>
      <w:r w:rsidRPr="00354AF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Pr>
          <w:rFonts w:ascii="Times New Roman" w:hAnsi="Times New Roman" w:cs="Times New Roman" w:hint="eastAsia"/>
          <w:color w:val="000000"/>
          <w:sz w:val="24"/>
          <w:szCs w:val="24"/>
          <w:shd w:val="clear" w:color="auto" w:fill="FFFFFF"/>
        </w:rPr>
        <w:t>(</w:t>
      </w:r>
      <w:r>
        <w:rPr>
          <w:rFonts w:ascii="Times New Roman" w:hAnsi="Times New Roman" w:cs="Times New Roman"/>
          <w:color w:val="000000"/>
          <w:sz w:val="24"/>
          <w:szCs w:val="24"/>
          <w:shd w:val="clear" w:color="auto" w:fill="FFFFFF"/>
        </w:rPr>
        <w:t>1)</w:t>
      </w:r>
    </w:p>
    <w:p w14:paraId="2AFE3FF5" w14:textId="77777777" w:rsidR="001424C7" w:rsidRPr="00991A64" w:rsidRDefault="001424C7" w:rsidP="001424C7">
      <w:pPr>
        <w:pStyle w:val="a3"/>
        <w:widowControl w:val="0"/>
        <w:numPr>
          <w:ilvl w:val="0"/>
          <w:numId w:val="26"/>
        </w:numPr>
        <w:contextualSpacing w:val="0"/>
        <w:jc w:val="left"/>
        <w:rPr>
          <w:rFonts w:ascii="Times New Roman" w:hAnsi="Times New Roman"/>
          <w:sz w:val="24"/>
        </w:rPr>
      </w:pPr>
      <w:r w:rsidRPr="00991A64">
        <w:rPr>
          <w:rFonts w:ascii="Times New Roman" w:hAnsi="Times New Roman"/>
          <w:sz w:val="24"/>
        </w:rPr>
        <w:t>Then using AGO (1-AGO) to generates the sequence in order to weaken the randomness and volatility of the original sequence</w:t>
      </w:r>
    </w:p>
    <w:p w14:paraId="76E85412" w14:textId="77777777" w:rsidR="001424C7" w:rsidRPr="00354AF4" w:rsidRDefault="001424C7" w:rsidP="001424C7">
      <w:pPr>
        <w:ind w:firstLineChars="150" w:firstLine="360"/>
        <w:jc w:val="left"/>
        <w:rPr>
          <w:rFonts w:ascii="Times New Roman" w:hAnsi="Times New Roman" w:cs="Times New Roman"/>
          <w:color w:val="000000"/>
          <w:sz w:val="24"/>
          <w:szCs w:val="24"/>
          <w:shd w:val="clear" w:color="auto" w:fill="FFFFFF"/>
        </w:rPr>
      </w:pPr>
      <w:r w:rsidRPr="00354AF4">
        <w:rPr>
          <w:rStyle w:val="af2"/>
          <w:rFonts w:ascii="Times New Roman" w:hAnsi="Times New Roman" w:cs="Times New Roman"/>
          <w:color w:val="000000"/>
          <w:sz w:val="24"/>
          <w:szCs w:val="24"/>
          <w:shd w:val="clear" w:color="auto" w:fill="FFFFFF"/>
        </w:rPr>
        <w:t>x</w:t>
      </w:r>
      <w:r>
        <w:rPr>
          <w:rStyle w:val="af2"/>
          <w:rFonts w:ascii="Times New Roman" w:hAnsi="Times New Roman" w:cs="Times New Roman"/>
          <w:color w:val="000000"/>
          <w:sz w:val="24"/>
          <w:szCs w:val="24"/>
          <w:shd w:val="clear" w:color="auto" w:fill="FFFFFF"/>
        </w:rPr>
        <w:t xml:space="preserve"> </w:t>
      </w:r>
      <w:r w:rsidRPr="00354AF4">
        <w:rPr>
          <w:rFonts w:ascii="Times New Roman" w:hAnsi="Times New Roman" w:cs="Times New Roman"/>
          <w:color w:val="000000"/>
          <w:sz w:val="24"/>
          <w:szCs w:val="24"/>
          <w:shd w:val="clear" w:color="auto" w:fill="FFFFFF"/>
          <w:vertAlign w:val="superscript"/>
        </w:rPr>
        <w:t>(</w:t>
      </w:r>
      <w:r>
        <w:rPr>
          <w:rFonts w:ascii="Times New Roman" w:hAnsi="Times New Roman" w:cs="Times New Roman"/>
          <w:color w:val="000000"/>
          <w:sz w:val="24"/>
          <w:szCs w:val="24"/>
          <w:shd w:val="clear" w:color="auto" w:fill="FFFFFF"/>
          <w:vertAlign w:val="superscript"/>
        </w:rPr>
        <w:t>1</w:t>
      </w:r>
      <w:r w:rsidRPr="00354AF4">
        <w:rPr>
          <w:rFonts w:ascii="Times New Roman" w:hAnsi="Times New Roman" w:cs="Times New Roman"/>
          <w:color w:val="000000"/>
          <w:sz w:val="24"/>
          <w:szCs w:val="24"/>
          <w:shd w:val="clear" w:color="auto" w:fill="FFFFFF"/>
          <w:vertAlign w:val="superscript"/>
        </w:rPr>
        <w:t>)</w:t>
      </w:r>
      <w:r w:rsidRPr="00354AF4">
        <w:rPr>
          <w:rFonts w:ascii="Times New Roman" w:hAnsi="Times New Roman" w:cs="Times New Roman"/>
          <w:color w:val="000000"/>
          <w:sz w:val="24"/>
          <w:szCs w:val="24"/>
          <w:shd w:val="clear" w:color="auto" w:fill="FFFFFF"/>
        </w:rPr>
        <w:t xml:space="preserve"> = (</w:t>
      </w:r>
      <w:r w:rsidRPr="00354AF4">
        <w:rPr>
          <w:rStyle w:val="af2"/>
          <w:rFonts w:ascii="Times New Roman" w:hAnsi="Times New Roman" w:cs="Times New Roman"/>
          <w:color w:val="000000"/>
          <w:sz w:val="24"/>
          <w:szCs w:val="24"/>
          <w:shd w:val="clear" w:color="auto" w:fill="FFFFFF"/>
        </w:rPr>
        <w:t>x</w:t>
      </w:r>
      <w:r w:rsidRPr="00354AF4">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color w:val="000000"/>
          <w:sz w:val="24"/>
          <w:szCs w:val="24"/>
          <w:shd w:val="clear" w:color="auto" w:fill="FFFFFF"/>
          <w:vertAlign w:val="superscript"/>
        </w:rPr>
        <w:t>1</w:t>
      </w:r>
      <w:r w:rsidRPr="00354AF4">
        <w:rPr>
          <w:rFonts w:ascii="Times New Roman" w:hAnsi="Times New Roman" w:cs="Times New Roman"/>
          <w:color w:val="000000"/>
          <w:sz w:val="24"/>
          <w:szCs w:val="24"/>
          <w:shd w:val="clear" w:color="auto" w:fill="FFFFFF"/>
          <w:vertAlign w:val="superscript"/>
        </w:rPr>
        <w:t>)</w:t>
      </w:r>
      <w:r w:rsidRPr="00354AF4">
        <w:rPr>
          <w:rFonts w:ascii="Times New Roman" w:hAnsi="Times New Roman" w:cs="Times New Roman"/>
          <w:color w:val="000000"/>
          <w:sz w:val="24"/>
          <w:szCs w:val="24"/>
          <w:shd w:val="clear" w:color="auto" w:fill="FFFFFF"/>
        </w:rPr>
        <w:t>(1),</w:t>
      </w:r>
      <w:r w:rsidRPr="00354AF4">
        <w:rPr>
          <w:rStyle w:val="af2"/>
          <w:rFonts w:ascii="Times New Roman" w:hAnsi="Times New Roman" w:cs="Times New Roman"/>
          <w:color w:val="000000"/>
          <w:sz w:val="24"/>
          <w:szCs w:val="24"/>
          <w:shd w:val="clear" w:color="auto" w:fill="FFFFFF"/>
        </w:rPr>
        <w:t xml:space="preserve"> x</w:t>
      </w:r>
      <w:r w:rsidRPr="00354AF4">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color w:val="000000"/>
          <w:sz w:val="24"/>
          <w:szCs w:val="24"/>
          <w:shd w:val="clear" w:color="auto" w:fill="FFFFFF"/>
          <w:vertAlign w:val="superscript"/>
        </w:rPr>
        <w:t>1</w:t>
      </w:r>
      <w:r w:rsidRPr="00354AF4">
        <w:rPr>
          <w:rFonts w:ascii="Times New Roman" w:hAnsi="Times New Roman" w:cs="Times New Roman"/>
          <w:color w:val="000000"/>
          <w:sz w:val="24"/>
          <w:szCs w:val="24"/>
          <w:shd w:val="clear" w:color="auto" w:fill="FFFFFF"/>
          <w:vertAlign w:val="superscript"/>
        </w:rPr>
        <w:t>)</w:t>
      </w:r>
      <w:r w:rsidRPr="00354AF4">
        <w:rPr>
          <w:rFonts w:ascii="Times New Roman" w:hAnsi="Times New Roman" w:cs="Times New Roman"/>
          <w:color w:val="000000"/>
          <w:sz w:val="24"/>
          <w:szCs w:val="24"/>
          <w:shd w:val="clear" w:color="auto" w:fill="FFFFFF"/>
        </w:rPr>
        <w:t>(2) …,</w:t>
      </w:r>
      <w:r w:rsidRPr="00354AF4">
        <w:rPr>
          <w:rStyle w:val="af2"/>
          <w:rFonts w:ascii="Times New Roman" w:hAnsi="Times New Roman" w:cs="Times New Roman"/>
          <w:color w:val="000000"/>
          <w:sz w:val="24"/>
          <w:szCs w:val="24"/>
          <w:shd w:val="clear" w:color="auto" w:fill="FFFFFF"/>
        </w:rPr>
        <w:t xml:space="preserve"> x</w:t>
      </w:r>
      <w:r w:rsidRPr="00354AF4">
        <w:rPr>
          <w:rFonts w:ascii="Times New Roman" w:hAnsi="Times New Roman" w:cs="Times New Roman"/>
          <w:color w:val="000000"/>
          <w:sz w:val="24"/>
          <w:szCs w:val="24"/>
          <w:shd w:val="clear" w:color="auto" w:fill="FFFFFF"/>
          <w:vertAlign w:val="superscript"/>
        </w:rPr>
        <w:t>(</w:t>
      </w:r>
      <w:r>
        <w:rPr>
          <w:rFonts w:ascii="Times New Roman" w:hAnsi="Times New Roman" w:cs="Times New Roman"/>
          <w:color w:val="000000"/>
          <w:sz w:val="24"/>
          <w:szCs w:val="24"/>
          <w:shd w:val="clear" w:color="auto" w:fill="FFFFFF"/>
          <w:vertAlign w:val="superscript"/>
        </w:rPr>
        <w:t>1</w:t>
      </w:r>
      <w:r w:rsidRPr="00354AF4">
        <w:rPr>
          <w:rFonts w:ascii="Times New Roman" w:hAnsi="Times New Roman" w:cs="Times New Roman"/>
          <w:color w:val="000000"/>
          <w:sz w:val="24"/>
          <w:szCs w:val="24"/>
          <w:shd w:val="clear" w:color="auto" w:fill="FFFFFF"/>
          <w:vertAlign w:val="superscript"/>
        </w:rPr>
        <w:t>)</w:t>
      </w:r>
      <w:r w:rsidRPr="00354AF4">
        <w:rPr>
          <w:rFonts w:ascii="Times New Roman" w:hAnsi="Times New Roman" w:cs="Times New Roman"/>
          <w:color w:val="000000"/>
          <w:sz w:val="24"/>
          <w:szCs w:val="24"/>
          <w:shd w:val="clear" w:color="auto" w:fill="FFFFFF"/>
        </w:rPr>
        <w:t>(</w:t>
      </w:r>
      <w:r w:rsidRPr="00354AF4">
        <w:rPr>
          <w:rStyle w:val="af2"/>
          <w:rFonts w:ascii="Times New Roman" w:hAnsi="Times New Roman" w:cs="Times New Roman"/>
          <w:color w:val="000000"/>
          <w:sz w:val="24"/>
          <w:szCs w:val="24"/>
          <w:shd w:val="clear" w:color="auto" w:fill="FFFFFF"/>
        </w:rPr>
        <w:t>n</w:t>
      </w:r>
      <w:r w:rsidRPr="00354AF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(2)</w:t>
      </w:r>
    </w:p>
    <w:p w14:paraId="49EE2DF9" w14:textId="77777777" w:rsidR="001424C7" w:rsidRPr="00337AB4" w:rsidRDefault="001424C7" w:rsidP="001424C7">
      <w:pPr>
        <w:pStyle w:val="a3"/>
        <w:ind w:left="360"/>
        <w:jc w:val="left"/>
        <w:rPr>
          <w:rFonts w:ascii="Times New Roman" w:hAnsi="Times New Roman"/>
          <w:sz w:val="24"/>
        </w:rPr>
      </w:pPr>
      <w:r w:rsidRPr="00354AF4">
        <w:rPr>
          <w:rStyle w:val="af2"/>
          <w:rFonts w:ascii="Times New Roman" w:hAnsi="Times New Roman"/>
          <w:color w:val="000000"/>
          <w:sz w:val="24"/>
          <w:shd w:val="clear" w:color="auto" w:fill="FFFFFF"/>
        </w:rPr>
        <w:t>x</w:t>
      </w:r>
      <w:r w:rsidRPr="00354AF4">
        <w:rPr>
          <w:rFonts w:ascii="Times New Roman" w:hAnsi="Times New Roman"/>
          <w:color w:val="000000"/>
          <w:sz w:val="24"/>
          <w:shd w:val="clear" w:color="auto" w:fill="FFFFFF"/>
          <w:vertAlign w:val="superscript"/>
        </w:rPr>
        <w:t>(</w:t>
      </w:r>
      <w:r>
        <w:rPr>
          <w:rFonts w:ascii="Times New Roman" w:hAnsi="Times New Roman"/>
          <w:color w:val="000000"/>
          <w:sz w:val="24"/>
          <w:shd w:val="clear" w:color="auto" w:fill="FFFFFF"/>
          <w:vertAlign w:val="superscript"/>
        </w:rPr>
        <w:t>1</w:t>
      </w:r>
      <w:r w:rsidRPr="00354AF4">
        <w:rPr>
          <w:rFonts w:ascii="Times New Roman" w:hAnsi="Times New Roman"/>
          <w:color w:val="000000"/>
          <w:sz w:val="24"/>
          <w:shd w:val="clear" w:color="auto" w:fill="FFFFFF"/>
          <w:vertAlign w:val="superscript"/>
        </w:rPr>
        <w:t>)</w:t>
      </w:r>
      <w:r w:rsidRPr="00354AF4">
        <w:rPr>
          <w:rFonts w:ascii="Times New Roman" w:hAnsi="Times New Roman"/>
          <w:color w:val="000000"/>
          <w:sz w:val="24"/>
          <w:shd w:val="clear" w:color="auto" w:fill="FFFFFF"/>
        </w:rPr>
        <w:t>(</w:t>
      </w:r>
      <w:r>
        <w:rPr>
          <w:rStyle w:val="af2"/>
          <w:rFonts w:ascii="Times New Roman" w:hAnsi="Times New Roman"/>
          <w:color w:val="000000"/>
          <w:sz w:val="24"/>
          <w:shd w:val="clear" w:color="auto" w:fill="FFFFFF"/>
        </w:rPr>
        <w:t>k</w:t>
      </w:r>
      <w:r w:rsidRPr="00354AF4">
        <w:rPr>
          <w:rFonts w:ascii="Times New Roman" w:hAnsi="Times New Roman"/>
          <w:color w:val="000000"/>
          <w:sz w:val="24"/>
          <w:shd w:val="clear" w:color="auto" w:fill="FFFFFF"/>
        </w:rPr>
        <w:t>)</w:t>
      </w:r>
      <w:r>
        <w:rPr>
          <w:rFonts w:ascii="Times New Roman" w:hAnsi="Times New Roman"/>
          <w:color w:val="000000"/>
          <w:sz w:val="24"/>
          <w:shd w:val="clear" w:color="auto" w:fill="FFFFFF"/>
        </w:rPr>
        <w:t xml:space="preserve"> = </w:t>
      </w:r>
      <m:oMath>
        <m:nary>
          <m:naryPr>
            <m:chr m:val="∑"/>
            <m:limLoc m:val="undOvr"/>
            <m:ctrlPr>
              <w:rPr>
                <w:rFonts w:ascii="Cambria Math" w:hAnsi="Cambria Math"/>
                <w:color w:val="000000"/>
                <w:sz w:val="24"/>
                <w:shd w:val="clear" w:color="auto" w:fill="FFFFFF"/>
              </w:rPr>
            </m:ctrlPr>
          </m:naryPr>
          <m:sub>
            <m:r>
              <w:rPr>
                <w:rFonts w:ascii="Cambria Math" w:hAnsi="Cambria Math"/>
                <w:color w:val="000000"/>
                <w:sz w:val="24"/>
                <w:shd w:val="clear" w:color="auto" w:fill="FFFFFF"/>
              </w:rPr>
              <m:t>i=1</m:t>
            </m:r>
          </m:sub>
          <m:sup>
            <m:r>
              <w:rPr>
                <w:rFonts w:ascii="Cambria Math" w:hAnsi="Cambria Math"/>
                <w:color w:val="000000"/>
                <w:sz w:val="24"/>
                <w:shd w:val="clear" w:color="auto" w:fill="FFFFFF"/>
              </w:rPr>
              <m:t>k</m:t>
            </m:r>
          </m:sup>
          <m:e>
            <m:sSup>
              <m:sSupPr>
                <m:ctrlPr>
                  <w:rPr>
                    <w:rFonts w:ascii="Cambria Math" w:hAnsi="Cambria Math"/>
                    <w:i/>
                    <w:color w:val="000000"/>
                    <w:sz w:val="24"/>
                    <w:shd w:val="clear" w:color="auto" w:fill="FFFFFF"/>
                  </w:rPr>
                </m:ctrlPr>
              </m:sSupPr>
              <m:e>
                <m:r>
                  <w:rPr>
                    <w:rFonts w:ascii="Cambria Math" w:hAnsi="Cambria Math"/>
                    <w:color w:val="000000"/>
                    <w:sz w:val="24"/>
                    <w:shd w:val="clear" w:color="auto" w:fill="FFFFFF"/>
                  </w:rPr>
                  <m:t>x</m:t>
                </m:r>
              </m:e>
              <m:sup>
                <m:d>
                  <m:dPr>
                    <m:ctrlPr>
                      <w:rPr>
                        <w:rFonts w:ascii="Cambria Math" w:hAnsi="Cambria Math"/>
                        <w:i/>
                        <w:color w:val="000000"/>
                        <w:sz w:val="24"/>
                        <w:shd w:val="clear" w:color="auto" w:fill="FFFFFF"/>
                      </w:rPr>
                    </m:ctrlPr>
                  </m:dPr>
                  <m:e>
                    <m:r>
                      <w:rPr>
                        <w:rFonts w:ascii="Cambria Math" w:hAnsi="Cambria Math"/>
                        <w:color w:val="000000"/>
                        <w:sz w:val="24"/>
                        <w:shd w:val="clear" w:color="auto" w:fill="FFFFFF"/>
                      </w:rPr>
                      <m:t>0</m:t>
                    </m:r>
                  </m:e>
                </m:d>
              </m:sup>
            </m:sSup>
            <m:r>
              <w:rPr>
                <w:rFonts w:ascii="Cambria Math" w:hAnsi="Cambria Math"/>
                <w:color w:val="000000"/>
                <w:sz w:val="24"/>
                <w:shd w:val="clear" w:color="auto" w:fill="FFFFFF"/>
              </w:rPr>
              <m:t>(i)</m:t>
            </m:r>
          </m:e>
        </m:nary>
      </m:oMath>
      <w:r>
        <w:rPr>
          <w:rFonts w:ascii="Times New Roman" w:hAnsi="Times New Roman" w:hint="eastAsia"/>
          <w:color w:val="000000"/>
          <w:sz w:val="24"/>
          <w:shd w:val="clear" w:color="auto" w:fill="FFFFFF"/>
        </w:rPr>
        <w:t xml:space="preserve"> </w:t>
      </w:r>
      <w:r>
        <w:rPr>
          <w:rFonts w:ascii="Times New Roman" w:hAnsi="Times New Roman"/>
          <w:color w:val="000000"/>
          <w:sz w:val="24"/>
          <w:shd w:val="clear" w:color="auto" w:fill="FFFFFF"/>
        </w:rPr>
        <w:t xml:space="preserve">                                          (3)</w:t>
      </w:r>
    </w:p>
    <w:p w14:paraId="516697FA" w14:textId="77777777" w:rsidR="001424C7" w:rsidRPr="00991A64" w:rsidRDefault="001424C7" w:rsidP="001424C7">
      <w:pPr>
        <w:pStyle w:val="a3"/>
        <w:widowControl w:val="0"/>
        <w:numPr>
          <w:ilvl w:val="0"/>
          <w:numId w:val="26"/>
        </w:numPr>
        <w:contextualSpacing w:val="0"/>
        <w:jc w:val="left"/>
        <w:rPr>
          <w:rFonts w:ascii="Times New Roman" w:hAnsi="Times New Roman"/>
          <w:sz w:val="24"/>
        </w:rPr>
      </w:pPr>
      <w:r w:rsidRPr="00991A64">
        <w:rPr>
          <w:rFonts w:ascii="Times New Roman" w:hAnsi="Times New Roman"/>
          <w:sz w:val="24"/>
        </w:rPr>
        <w:t>The grey differential model</w:t>
      </w:r>
    </w:p>
    <w:p w14:paraId="67E12896" w14:textId="77777777" w:rsidR="001424C7" w:rsidRDefault="000442D1" w:rsidP="001424C7">
      <w:pPr>
        <w:pStyle w:val="a3"/>
        <w:ind w:left="360"/>
        <w:jc w:val="left"/>
        <w:rPr>
          <w:rFonts w:ascii="Times New Roman" w:hAnsi="Times New Roman"/>
          <w:sz w:val="24"/>
        </w:rPr>
      </w:pPr>
      <m:oMath>
        <m:sSup>
          <m:sSupPr>
            <m:ctrlPr>
              <w:rPr>
                <w:rFonts w:ascii="Cambria Math" w:hAnsi="Cambria Math"/>
                <w:sz w:val="24"/>
              </w:rPr>
            </m:ctrlPr>
          </m:sSupPr>
          <m:e>
            <m:r>
              <w:rPr>
                <w:rFonts w:ascii="Cambria Math" w:hAnsi="Cambria Math"/>
                <w:sz w:val="24"/>
              </w:rPr>
              <m:t>x</m:t>
            </m:r>
          </m:e>
          <m:sup>
            <m:r>
              <w:rPr>
                <w:rFonts w:ascii="Cambria Math" w:hAnsi="Cambria Math"/>
                <w:sz w:val="24"/>
              </w:rPr>
              <m:t>0</m:t>
            </m:r>
          </m:sup>
        </m:sSup>
        <m:r>
          <w:rPr>
            <w:rFonts w:ascii="Cambria Math" w:hAnsi="Cambria Math"/>
            <w:sz w:val="24"/>
          </w:rPr>
          <m:t>(k)</m:t>
        </m:r>
      </m:oMath>
      <w:r w:rsidR="001424C7">
        <w:rPr>
          <w:rFonts w:ascii="Times New Roman" w:hAnsi="Times New Roman"/>
          <w:sz w:val="24"/>
        </w:rPr>
        <w:t>+ az</w:t>
      </w:r>
      <w:r w:rsidR="001424C7">
        <w:rPr>
          <w:rFonts w:ascii="Times New Roman" w:hAnsi="Times New Roman"/>
          <w:sz w:val="24"/>
          <w:vertAlign w:val="superscript"/>
        </w:rPr>
        <w:t>(1)</w:t>
      </w:r>
      <w:r w:rsidR="001424C7">
        <w:rPr>
          <w:rFonts w:ascii="Times New Roman" w:hAnsi="Times New Roman"/>
          <w:sz w:val="24"/>
        </w:rPr>
        <w:t>(k) = b, k = 2, 3, … n                                 (4)</w:t>
      </w:r>
    </w:p>
    <w:p w14:paraId="43DEE95E" w14:textId="77777777" w:rsidR="001424C7" w:rsidRDefault="000442D1" w:rsidP="001424C7">
      <w:pPr>
        <w:pStyle w:val="a3"/>
        <w:ind w:left="360"/>
        <w:jc w:val="left"/>
        <w:rPr>
          <w:rFonts w:ascii="Times New Roman" w:hAnsi="Times New Roman"/>
          <w:sz w:val="24"/>
        </w:rPr>
      </w:pPr>
      <m:oMath>
        <m:sSup>
          <m:sSupPr>
            <m:ctrlPr>
              <w:rPr>
                <w:rFonts w:ascii="Cambria Math" w:hAnsi="Cambria Math"/>
                <w:sz w:val="24"/>
              </w:rPr>
            </m:ctrlPr>
          </m:sSupPr>
          <m:e>
            <m:r>
              <w:rPr>
                <w:rFonts w:ascii="Cambria Math" w:hAnsi="Cambria Math"/>
                <w:sz w:val="24"/>
              </w:rPr>
              <m:t>z</m:t>
            </m:r>
          </m:e>
          <m:sup>
            <m:r>
              <w:rPr>
                <w:rFonts w:ascii="Cambria Math" w:hAnsi="Cambria Math"/>
                <w:sz w:val="24"/>
              </w:rPr>
              <m:t>1</m:t>
            </m:r>
          </m:sup>
        </m:sSup>
        <m:r>
          <w:rPr>
            <w:rFonts w:ascii="Cambria Math" w:hAnsi="Cambria Math"/>
            <w:sz w:val="24"/>
          </w:rPr>
          <m:t>(k)</m:t>
        </m:r>
      </m:oMath>
      <w:r w:rsidR="001424C7">
        <w:rPr>
          <w:rFonts w:ascii="Times New Roman" w:hAnsi="Times New Roman" w:hint="eastAsia"/>
          <w:sz w:val="24"/>
        </w:rPr>
        <w:t xml:space="preserve"> </w:t>
      </w:r>
      <w:r w:rsidR="001424C7">
        <w:rPr>
          <w:rFonts w:ascii="Times New Roman" w:hAnsi="Times New Roman"/>
          <w:sz w:val="24"/>
        </w:rPr>
        <w:t>= 0.5x</w:t>
      </w:r>
      <w:r w:rsidR="001424C7">
        <w:rPr>
          <w:rFonts w:ascii="Times New Roman" w:hAnsi="Times New Roman"/>
          <w:sz w:val="24"/>
          <w:vertAlign w:val="superscript"/>
        </w:rPr>
        <w:t>(1)</w:t>
      </w:r>
      <w:r w:rsidR="001424C7">
        <w:rPr>
          <w:rFonts w:ascii="Times New Roman" w:hAnsi="Times New Roman"/>
          <w:sz w:val="24"/>
        </w:rPr>
        <w:t>(k) + 0.5x</w:t>
      </w:r>
      <w:r w:rsidR="001424C7">
        <w:rPr>
          <w:rFonts w:ascii="Times New Roman" w:hAnsi="Times New Roman"/>
          <w:sz w:val="24"/>
          <w:vertAlign w:val="superscript"/>
        </w:rPr>
        <w:t>(1)</w:t>
      </w:r>
      <w:r w:rsidR="001424C7">
        <w:rPr>
          <w:rFonts w:ascii="Times New Roman" w:hAnsi="Times New Roman"/>
          <w:sz w:val="24"/>
        </w:rPr>
        <w:t>(k-1), k = 2, 3, …, n                      (5)</w:t>
      </w:r>
    </w:p>
    <w:p w14:paraId="59ABA40C" w14:textId="77777777" w:rsidR="001424C7" w:rsidRDefault="001424C7" w:rsidP="001424C7">
      <w:pPr>
        <w:pStyle w:val="a3"/>
        <w:ind w:left="360"/>
        <w:jc w:val="left"/>
        <w:rPr>
          <w:rFonts w:ascii="Times New Roman" w:hAnsi="Times New Roman"/>
          <w:sz w:val="24"/>
        </w:rPr>
      </w:pPr>
      <w:r>
        <w:rPr>
          <w:rFonts w:ascii="Times New Roman" w:hAnsi="Times New Roman"/>
          <w:sz w:val="24"/>
        </w:rPr>
        <w:t>a is the development coefficient</w:t>
      </w:r>
    </w:p>
    <w:p w14:paraId="28C14597" w14:textId="77777777" w:rsidR="001424C7" w:rsidRDefault="001424C7" w:rsidP="001424C7">
      <w:pPr>
        <w:pStyle w:val="a3"/>
        <w:ind w:left="360"/>
        <w:jc w:val="left"/>
        <w:rPr>
          <w:rFonts w:ascii="Times New Roman" w:hAnsi="Times New Roman"/>
          <w:sz w:val="24"/>
        </w:rPr>
      </w:pPr>
      <w:r>
        <w:rPr>
          <w:rFonts w:ascii="Times New Roman" w:hAnsi="Times New Roman"/>
          <w:sz w:val="24"/>
        </w:rPr>
        <w:t>b is the grey input</w:t>
      </w:r>
    </w:p>
    <w:p w14:paraId="1997748B" w14:textId="77777777" w:rsidR="001424C7" w:rsidRDefault="001424C7" w:rsidP="001424C7">
      <w:pPr>
        <w:pStyle w:val="a3"/>
        <w:widowControl w:val="0"/>
        <w:numPr>
          <w:ilvl w:val="0"/>
          <w:numId w:val="26"/>
        </w:numPr>
        <w:contextualSpacing w:val="0"/>
        <w:jc w:val="left"/>
        <w:rPr>
          <w:rFonts w:ascii="Times New Roman" w:hAnsi="Times New Roman"/>
          <w:sz w:val="24"/>
        </w:rPr>
      </w:pPr>
      <w:r>
        <w:rPr>
          <w:rFonts w:ascii="Times New Roman" w:hAnsi="Times New Roman"/>
          <w:sz w:val="24"/>
        </w:rPr>
        <w:t>Computing a and b</w:t>
      </w:r>
    </w:p>
    <w:p w14:paraId="625EC54C" w14:textId="77777777" w:rsidR="001424C7" w:rsidRPr="005D416D" w:rsidRDefault="001424C7" w:rsidP="001424C7">
      <w:pPr>
        <w:pStyle w:val="a3"/>
        <w:ind w:left="360"/>
        <w:jc w:val="left"/>
        <w:rPr>
          <w:rFonts w:ascii="Times New Roman" w:hAnsi="Times New Roman"/>
          <w:sz w:val="24"/>
        </w:rPr>
      </w:pPr>
      <w:r w:rsidRPr="007D1781">
        <w:rPr>
          <w:rFonts w:ascii="Times New Roman" w:hAnsi="Times New Roman"/>
          <w:noProof/>
          <w:sz w:val="24"/>
          <w:lang w:val="en-US" w:eastAsia="zh-CN"/>
        </w:rPr>
        <w:drawing>
          <wp:inline distT="0" distB="0" distL="0" distR="0" wp14:anchorId="741B8AFD" wp14:editId="5FB00871">
            <wp:extent cx="3410354" cy="1001864"/>
            <wp:effectExtent l="0" t="0" r="0" b="8255"/>
            <wp:docPr id="1" name="图片 1" descr="C:\Users\97432\Documents\Tencent Files\974325167\Image\C2C\SO9KVXPJCHMV(S)~H(N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432\Documents\Tencent Files\974325167\Image\C2C\SO9KVXPJCHMV(S)~H(N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1074" cy="1025577"/>
                    </a:xfrm>
                    <a:prstGeom prst="rect">
                      <a:avLst/>
                    </a:prstGeom>
                    <a:noFill/>
                    <a:ln>
                      <a:noFill/>
                    </a:ln>
                  </pic:spPr>
                </pic:pic>
              </a:graphicData>
            </a:graphic>
          </wp:inline>
        </w:drawing>
      </w:r>
    </w:p>
    <w:p w14:paraId="68C3D56A" w14:textId="77777777" w:rsidR="001424C7" w:rsidRDefault="001424C7" w:rsidP="001424C7">
      <w:pPr>
        <w:pStyle w:val="a3"/>
        <w:ind w:left="360"/>
        <w:jc w:val="left"/>
        <w:rPr>
          <w:rFonts w:ascii="Times New Roman" w:hAnsi="Times New Roman"/>
          <w:sz w:val="24"/>
        </w:rPr>
      </w:pPr>
      <w:r>
        <w:rPr>
          <w:rFonts w:ascii="Times New Roman" w:hAnsi="Times New Roman" w:hint="eastAsia"/>
          <w:sz w:val="24"/>
        </w:rPr>
        <w:t>A</w:t>
      </w:r>
      <w:r>
        <w:rPr>
          <w:rFonts w:ascii="Times New Roman" w:hAnsi="Times New Roman"/>
          <w:sz w:val="24"/>
        </w:rPr>
        <w:t>ccording to the least square method,</w:t>
      </w:r>
    </w:p>
    <w:p w14:paraId="3BDF376C" w14:textId="77777777" w:rsidR="001424C7" w:rsidRDefault="000442D1" w:rsidP="001424C7">
      <w:pPr>
        <w:pStyle w:val="a3"/>
        <w:ind w:left="360"/>
        <w:jc w:val="left"/>
        <w:rPr>
          <w:rFonts w:ascii="Times New Roman" w:hAnsi="Times New Roman"/>
          <w:sz w:val="24"/>
        </w:rPr>
      </w:pPr>
      <m:oMath>
        <m:acc>
          <m:accPr>
            <m:ctrlPr>
              <w:rPr>
                <w:rFonts w:ascii="Cambria Math" w:hAnsi="Cambria Math"/>
                <w:sz w:val="24"/>
              </w:rPr>
            </m:ctrlPr>
          </m:accPr>
          <m:e>
            <m:r>
              <w:rPr>
                <w:rFonts w:ascii="Cambria Math" w:hAnsi="Cambria Math"/>
                <w:sz w:val="24"/>
              </w:rPr>
              <m:t>a</m:t>
            </m:r>
          </m:e>
        </m:acc>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a</m:t>
                  </m:r>
                </m:e>
              </m:mr>
              <m:mr>
                <m:e>
                  <m:r>
                    <w:rPr>
                      <w:rFonts w:ascii="Cambria Math" w:hAnsi="Cambria Math"/>
                      <w:sz w:val="24"/>
                    </w:rPr>
                    <m:t>b</m:t>
                  </m:r>
                </m:e>
              </m:mr>
            </m:m>
          </m:e>
        </m:d>
      </m:oMath>
      <w:r w:rsidR="001424C7">
        <w:rPr>
          <w:rFonts w:ascii="Times New Roman" w:hAnsi="Times New Roman" w:hint="eastAsia"/>
          <w:sz w:val="24"/>
        </w:rPr>
        <w:t xml:space="preserve"> </w:t>
      </w:r>
      <w:r w:rsidR="001424C7">
        <w:rPr>
          <w:rFonts w:ascii="Times New Roman" w:hAnsi="Times New Roman"/>
          <w:sz w:val="24"/>
        </w:rPr>
        <w:t xml:space="preserve">= </w:t>
      </w:r>
      <m:oMath>
        <m:sSup>
          <m:sSupPr>
            <m:ctrlPr>
              <w:rPr>
                <w:rFonts w:ascii="Cambria Math" w:hAnsi="Cambria Math"/>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T</m:t>
                </m:r>
              </m:sup>
            </m:sSup>
            <m:r>
              <w:rPr>
                <w:rFonts w:ascii="Cambria Math" w:hAnsi="Cambria Math"/>
                <w:sz w:val="24"/>
              </w:rPr>
              <m:t>B)</m:t>
            </m:r>
          </m:e>
          <m:sup>
            <m:r>
              <w:rPr>
                <w:rFonts w:ascii="Cambria Math" w:hAnsi="Cambria Math"/>
                <w:sz w:val="24"/>
              </w:rPr>
              <m:t>-1</m:t>
            </m:r>
          </m:sup>
        </m:sSup>
        <m:sSup>
          <m:sSupPr>
            <m:ctrlPr>
              <w:rPr>
                <w:rFonts w:ascii="Cambria Math" w:hAnsi="Cambria Math"/>
                <w:i/>
                <w:sz w:val="24"/>
              </w:rPr>
            </m:ctrlPr>
          </m:sSupPr>
          <m:e>
            <m:r>
              <w:rPr>
                <w:rFonts w:ascii="Cambria Math" w:hAnsi="Cambria Math" w:hint="eastAsia"/>
                <w:sz w:val="24"/>
              </w:rPr>
              <m:t>B</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oMath>
      <w:r w:rsidR="001424C7">
        <w:rPr>
          <w:rFonts w:ascii="Times New Roman" w:hAnsi="Times New Roman" w:hint="eastAsia"/>
          <w:sz w:val="24"/>
        </w:rPr>
        <w:t xml:space="preserve"> </w:t>
      </w:r>
      <w:r w:rsidR="001424C7">
        <w:rPr>
          <w:rFonts w:ascii="Times New Roman" w:hAnsi="Times New Roman"/>
          <w:sz w:val="24"/>
        </w:rPr>
        <w:t xml:space="preserve">                                       (6)</w:t>
      </w:r>
    </w:p>
    <w:p w14:paraId="7D5E03FF" w14:textId="77777777" w:rsidR="001424C7" w:rsidRPr="005D416D" w:rsidRDefault="001424C7" w:rsidP="001424C7">
      <w:pPr>
        <w:pStyle w:val="a3"/>
        <w:widowControl w:val="0"/>
        <w:numPr>
          <w:ilvl w:val="0"/>
          <w:numId w:val="26"/>
        </w:numPr>
        <w:contextualSpacing w:val="0"/>
        <w:jc w:val="left"/>
        <w:rPr>
          <w:rFonts w:ascii="Times New Roman" w:hAnsi="Times New Roman"/>
          <w:sz w:val="24"/>
        </w:rPr>
      </w:pPr>
      <w:r w:rsidRPr="005D416D">
        <w:rPr>
          <w:rFonts w:ascii="Times New Roman" w:hAnsi="Times New Roman" w:hint="eastAsia"/>
          <w:sz w:val="24"/>
        </w:rPr>
        <w:t>The</w:t>
      </w:r>
      <w:r w:rsidRPr="005D416D">
        <w:rPr>
          <w:rFonts w:ascii="Times New Roman" w:hAnsi="Times New Roman"/>
          <w:sz w:val="24"/>
        </w:rPr>
        <w:t xml:space="preserve"> whitened differential equations:</w:t>
      </w:r>
    </w:p>
    <w:p w14:paraId="1ACC3EB5" w14:textId="77777777" w:rsidR="001424C7" w:rsidRPr="00D54C9A" w:rsidRDefault="000442D1" w:rsidP="001424C7">
      <w:pPr>
        <w:pStyle w:val="a3"/>
        <w:ind w:left="360"/>
        <w:jc w:val="left"/>
        <w:rPr>
          <w:rFonts w:ascii="Times New Roman" w:hAnsi="Times New Roman"/>
          <w:sz w:val="24"/>
        </w:rPr>
      </w:pPr>
      <m:oMath>
        <m:f>
          <m:fPr>
            <m:ctrlPr>
              <w:rPr>
                <w:rFonts w:ascii="Cambria Math" w:hAnsi="Cambria Math"/>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1</m:t>
                    </m:r>
                  </m:e>
                </m:d>
              </m:sup>
            </m:sSup>
            <m:r>
              <w:rPr>
                <w:rFonts w:ascii="Cambria Math" w:hAnsi="Cambria Math"/>
                <w:sz w:val="24"/>
              </w:rPr>
              <m:t>(t)</m:t>
            </m:r>
          </m:num>
          <m:den>
            <m:r>
              <w:rPr>
                <w:rFonts w:ascii="Cambria Math" w:hAnsi="Cambria Math"/>
                <w:sz w:val="24"/>
              </w:rPr>
              <m:t>dt</m:t>
            </m:r>
          </m:den>
        </m:f>
      </m:oMath>
      <w:r w:rsidR="001424C7">
        <w:rPr>
          <w:rFonts w:ascii="Times New Roman" w:hAnsi="Times New Roman"/>
          <w:sz w:val="24"/>
        </w:rPr>
        <w:t>+ ax</w:t>
      </w:r>
      <w:r w:rsidR="001424C7">
        <w:rPr>
          <w:rFonts w:ascii="Times New Roman" w:hAnsi="Times New Roman"/>
          <w:sz w:val="24"/>
          <w:vertAlign w:val="superscript"/>
        </w:rPr>
        <w:t>(1)</w:t>
      </w:r>
      <w:r w:rsidR="001424C7">
        <w:rPr>
          <w:rFonts w:ascii="Times New Roman" w:hAnsi="Times New Roman"/>
          <w:sz w:val="24"/>
        </w:rPr>
        <w:t>(t) = b                                              (7)</w:t>
      </w:r>
    </w:p>
    <w:p w14:paraId="288E5CFA" w14:textId="77777777" w:rsidR="001424C7" w:rsidRDefault="001424C7" w:rsidP="001424C7">
      <w:pPr>
        <w:pStyle w:val="a3"/>
        <w:ind w:left="360"/>
        <w:jc w:val="left"/>
        <w:rPr>
          <w:rFonts w:ascii="Times New Roman" w:hAnsi="Times New Roman"/>
          <w:sz w:val="24"/>
        </w:rPr>
      </w:pPr>
      <w:r>
        <w:rPr>
          <w:rFonts w:ascii="Times New Roman" w:hAnsi="Times New Roman"/>
          <w:sz w:val="24"/>
        </w:rPr>
        <w:t xml:space="preserve">The complete solution of the equation is </w:t>
      </w:r>
    </w:p>
    <w:p w14:paraId="7891B7A3" w14:textId="77777777" w:rsidR="001424C7" w:rsidRDefault="000442D1" w:rsidP="001424C7">
      <w:pPr>
        <w:pStyle w:val="a3"/>
        <w:ind w:left="360"/>
        <w:jc w:val="left"/>
        <w:rPr>
          <w:rFonts w:ascii="Times New Roman" w:hAnsi="Times New Roman"/>
          <w:sz w:val="24"/>
        </w:rPr>
      </w:pP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acc>
              <m:accPr>
                <m:ctrlPr>
                  <w:rPr>
                    <w:rFonts w:ascii="Cambria Math" w:hAnsi="Cambria Math"/>
                    <w:i/>
                    <w:sz w:val="24"/>
                  </w:rPr>
                </m:ctrlPr>
              </m:accPr>
              <m:e>
                <m:r>
                  <w:rPr>
                    <w:rFonts w:ascii="Cambria Math" w:hAnsi="Cambria Math"/>
                    <w:sz w:val="24"/>
                  </w:rPr>
                  <m:t>1</m:t>
                </m:r>
              </m:e>
            </m:acc>
            <m:r>
              <w:rPr>
                <w:rFonts w:ascii="Cambria Math" w:hAnsi="Cambria Math"/>
                <w:sz w:val="24"/>
              </w:rPr>
              <m:t>)</m:t>
            </m:r>
          </m:sup>
        </m:sSup>
      </m:oMath>
      <w:r w:rsidR="001424C7">
        <w:rPr>
          <w:rFonts w:ascii="Times New Roman" w:hAnsi="Times New Roman"/>
          <w:sz w:val="24"/>
        </w:rPr>
        <w:t xml:space="preserve">(t) = </w:t>
      </w:r>
      <m:oMath>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0</m:t>
                    </m:r>
                  </m:e>
                </m:d>
              </m:sup>
            </m:sSup>
            <m:d>
              <m:dPr>
                <m:ctrlPr>
                  <w:rPr>
                    <w:rFonts w:ascii="Cambria Math" w:hAnsi="Cambria Math"/>
                    <w:i/>
                    <w:sz w:val="24"/>
                  </w:rPr>
                </m:ctrlPr>
              </m:dPr>
              <m:e>
                <m:r>
                  <w:rPr>
                    <w:rFonts w:ascii="Cambria Math" w:hAnsi="Cambria Math"/>
                    <w:sz w:val="24"/>
                  </w:rPr>
                  <m:t>1</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b</m:t>
                </m:r>
              </m:num>
              <m:den>
                <m:r>
                  <w:rPr>
                    <w:rFonts w:ascii="Cambria Math" w:hAnsi="Cambria Math"/>
                    <w:sz w:val="24"/>
                  </w:rPr>
                  <m:t>a</m:t>
                </m:r>
              </m:den>
            </m:f>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-a(t-1)</m:t>
            </m:r>
          </m:sup>
        </m:sSup>
        <m:r>
          <w:rPr>
            <w:rFonts w:ascii="Cambria Math" w:hAnsi="Cambria Math"/>
            <w:sz w:val="24"/>
          </w:rPr>
          <m:t xml:space="preserve">+ </m:t>
        </m:r>
        <m:f>
          <m:fPr>
            <m:ctrlPr>
              <w:rPr>
                <w:rFonts w:ascii="Cambria Math" w:hAnsi="Cambria Math"/>
                <w:i/>
                <w:sz w:val="24"/>
              </w:rPr>
            </m:ctrlPr>
          </m:fPr>
          <m:num>
            <m:r>
              <w:rPr>
                <w:rFonts w:ascii="Cambria Math" w:hAnsi="Cambria Math"/>
                <w:sz w:val="24"/>
              </w:rPr>
              <m:t>b</m:t>
            </m:r>
          </m:num>
          <m:den>
            <m:r>
              <w:rPr>
                <w:rFonts w:ascii="Cambria Math" w:hAnsi="Cambria Math"/>
                <w:sz w:val="24"/>
              </w:rPr>
              <m:t>a</m:t>
            </m:r>
          </m:den>
        </m:f>
      </m:oMath>
      <w:r w:rsidR="001424C7">
        <w:rPr>
          <w:rFonts w:ascii="Times New Roman" w:hAnsi="Times New Roman" w:hint="eastAsia"/>
          <w:sz w:val="24"/>
        </w:rPr>
        <w:t xml:space="preserve"> </w:t>
      </w:r>
      <w:r w:rsidR="001424C7">
        <w:rPr>
          <w:rFonts w:ascii="Times New Roman" w:hAnsi="Times New Roman"/>
          <w:sz w:val="24"/>
        </w:rPr>
        <w:t xml:space="preserve">                            (8)</w:t>
      </w:r>
    </w:p>
    <w:p w14:paraId="093ED9BC" w14:textId="77777777" w:rsidR="001424C7" w:rsidRDefault="001424C7" w:rsidP="001424C7">
      <w:pPr>
        <w:pStyle w:val="a3"/>
        <w:ind w:left="360"/>
        <w:jc w:val="left"/>
        <w:rPr>
          <w:rFonts w:ascii="Times New Roman" w:hAnsi="Times New Roman"/>
          <w:sz w:val="24"/>
        </w:rPr>
      </w:pPr>
      <w:r>
        <w:rPr>
          <w:rFonts w:ascii="Times New Roman" w:hAnsi="Times New Roman"/>
          <w:sz w:val="24"/>
        </w:rPr>
        <w:t>Suppose t = k + 1</w:t>
      </w:r>
    </w:p>
    <w:p w14:paraId="4B33BBF7" w14:textId="77777777" w:rsidR="001424C7" w:rsidRPr="00D24A99" w:rsidRDefault="000442D1" w:rsidP="001424C7">
      <w:pPr>
        <w:pStyle w:val="a3"/>
        <w:ind w:left="360"/>
        <w:jc w:val="left"/>
        <w:rPr>
          <w:rFonts w:ascii="Times New Roman" w:hAnsi="Times New Roman"/>
          <w:sz w:val="24"/>
        </w:rPr>
      </w:pP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acc>
              <m:accPr>
                <m:ctrlPr>
                  <w:rPr>
                    <w:rFonts w:ascii="Cambria Math" w:hAnsi="Cambria Math"/>
                    <w:i/>
                    <w:sz w:val="24"/>
                  </w:rPr>
                </m:ctrlPr>
              </m:accPr>
              <m:e>
                <m:r>
                  <w:rPr>
                    <w:rFonts w:ascii="Cambria Math" w:hAnsi="Cambria Math"/>
                    <w:sz w:val="24"/>
                  </w:rPr>
                  <m:t>1</m:t>
                </m:r>
              </m:e>
            </m:acc>
            <m:r>
              <w:rPr>
                <w:rFonts w:ascii="Cambria Math" w:hAnsi="Cambria Math"/>
                <w:sz w:val="24"/>
              </w:rPr>
              <m:t>)</m:t>
            </m:r>
          </m:sup>
        </m:sSup>
      </m:oMath>
      <w:r w:rsidR="001424C7">
        <w:rPr>
          <w:rFonts w:ascii="Times New Roman" w:hAnsi="Times New Roman"/>
          <w:sz w:val="24"/>
        </w:rPr>
        <w:t>(</w:t>
      </w:r>
      <w:r w:rsidR="001424C7">
        <w:rPr>
          <w:rFonts w:ascii="Times New Roman" w:hAnsi="Times New Roman" w:hint="eastAsia"/>
          <w:sz w:val="24"/>
        </w:rPr>
        <w:t>k+</w:t>
      </w:r>
      <w:r w:rsidR="001424C7">
        <w:rPr>
          <w:rFonts w:ascii="Times New Roman" w:hAnsi="Times New Roman"/>
          <w:sz w:val="24"/>
        </w:rPr>
        <w:t xml:space="preserve">1) = </w:t>
      </w:r>
      <m:oMath>
        <m:d>
          <m:dPr>
            <m:begChr m:val="["/>
            <m:endChr m:val="]"/>
            <m:ctrlPr>
              <w:rPr>
                <w:rFonts w:ascii="Cambria Math" w:hAnsi="Cambria Math"/>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0</m:t>
                    </m:r>
                  </m:e>
                </m:d>
              </m:sup>
            </m:sSup>
            <m:d>
              <m:dPr>
                <m:ctrlPr>
                  <w:rPr>
                    <w:rFonts w:ascii="Cambria Math" w:hAnsi="Cambria Math"/>
                    <w:i/>
                    <w:sz w:val="24"/>
                  </w:rPr>
                </m:ctrlPr>
              </m:dPr>
              <m:e>
                <m:r>
                  <w:rPr>
                    <w:rFonts w:ascii="Cambria Math" w:hAnsi="Cambria Math"/>
                    <w:sz w:val="24"/>
                  </w:rPr>
                  <m:t>1</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b</m:t>
                </m:r>
              </m:num>
              <m:den>
                <m:r>
                  <w:rPr>
                    <w:rFonts w:ascii="Cambria Math" w:hAnsi="Cambria Math"/>
                    <w:sz w:val="24"/>
                  </w:rPr>
                  <m:t>a</m:t>
                </m:r>
              </m:den>
            </m:f>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-ak</m:t>
            </m:r>
          </m:sup>
        </m:sSup>
        <m:r>
          <w:rPr>
            <w:rFonts w:ascii="Cambria Math" w:hAnsi="Cambria Math"/>
            <w:sz w:val="24"/>
          </w:rPr>
          <m:t xml:space="preserve">+ </m:t>
        </m:r>
        <m:f>
          <m:fPr>
            <m:ctrlPr>
              <w:rPr>
                <w:rFonts w:ascii="Cambria Math" w:hAnsi="Cambria Math"/>
                <w:i/>
                <w:sz w:val="24"/>
              </w:rPr>
            </m:ctrlPr>
          </m:fPr>
          <m:num>
            <m:r>
              <w:rPr>
                <w:rFonts w:ascii="Cambria Math" w:hAnsi="Cambria Math"/>
                <w:sz w:val="24"/>
              </w:rPr>
              <m:t>b</m:t>
            </m:r>
          </m:num>
          <m:den>
            <m:r>
              <w:rPr>
                <w:rFonts w:ascii="Cambria Math" w:hAnsi="Cambria Math"/>
                <w:sz w:val="24"/>
              </w:rPr>
              <m:t>a</m:t>
            </m:r>
          </m:den>
        </m:f>
      </m:oMath>
      <w:r w:rsidR="001424C7">
        <w:rPr>
          <w:rFonts w:ascii="Times New Roman" w:hAnsi="Times New Roman" w:hint="eastAsia"/>
          <w:sz w:val="24"/>
        </w:rPr>
        <w:t xml:space="preserve"> </w:t>
      </w:r>
      <w:r w:rsidR="001424C7">
        <w:rPr>
          <w:rFonts w:ascii="Times New Roman" w:hAnsi="Times New Roman"/>
          <w:sz w:val="24"/>
        </w:rPr>
        <w:t xml:space="preserve">                            (9)</w:t>
      </w:r>
    </w:p>
    <w:p w14:paraId="1ABED530" w14:textId="77777777" w:rsidR="001424C7" w:rsidRPr="0061222B" w:rsidRDefault="001424C7" w:rsidP="001424C7">
      <w:pPr>
        <w:pStyle w:val="a3"/>
        <w:widowControl w:val="0"/>
        <w:numPr>
          <w:ilvl w:val="0"/>
          <w:numId w:val="26"/>
        </w:numPr>
        <w:contextualSpacing w:val="0"/>
        <w:jc w:val="left"/>
        <w:rPr>
          <w:rFonts w:ascii="Times New Roman" w:eastAsia="等线" w:hAnsi="Times New Roman"/>
          <w:sz w:val="24"/>
        </w:rPr>
      </w:pPr>
      <w:r>
        <w:rPr>
          <w:rFonts w:ascii="Times New Roman" w:eastAsia="等线" w:hAnsi="Times New Roman"/>
          <w:sz w:val="24"/>
        </w:rPr>
        <w:t>T</w:t>
      </w:r>
      <w:r w:rsidRPr="0061222B">
        <w:rPr>
          <w:rFonts w:ascii="Times New Roman" w:eastAsia="等线" w:hAnsi="Times New Roman"/>
          <w:sz w:val="24"/>
        </w:rPr>
        <w:t>he predicting value can be calculated as follows</w:t>
      </w:r>
    </w:p>
    <w:p w14:paraId="26055FD7" w14:textId="77777777" w:rsidR="001424C7" w:rsidRDefault="000442D1" w:rsidP="001424C7">
      <w:pPr>
        <w:pStyle w:val="a3"/>
        <w:ind w:left="360"/>
        <w:jc w:val="left"/>
        <w:rPr>
          <w:rFonts w:ascii="Times New Roman" w:hAnsi="Times New Roman"/>
          <w:sz w:val="24"/>
        </w:rPr>
      </w:pP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acc>
              <m:accPr>
                <m:ctrlPr>
                  <w:rPr>
                    <w:rFonts w:ascii="Cambria Math" w:hAnsi="Cambria Math"/>
                    <w:i/>
                    <w:sz w:val="24"/>
                  </w:rPr>
                </m:ctrlPr>
              </m:accPr>
              <m:e>
                <m:r>
                  <w:rPr>
                    <w:rFonts w:ascii="Cambria Math" w:hAnsi="Cambria Math"/>
                    <w:sz w:val="24"/>
                  </w:rPr>
                  <m:t>0</m:t>
                </m:r>
              </m:e>
            </m:acc>
            <m:r>
              <w:rPr>
                <w:rFonts w:ascii="Cambria Math" w:hAnsi="Cambria Math"/>
                <w:sz w:val="24"/>
              </w:rPr>
              <m:t>)</m:t>
            </m:r>
          </m:sup>
        </m:sSup>
      </m:oMath>
      <w:r w:rsidR="001424C7">
        <w:rPr>
          <w:rFonts w:ascii="Times New Roman" w:hAnsi="Times New Roman"/>
          <w:sz w:val="24"/>
        </w:rPr>
        <w:t xml:space="preserve">(t) =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acc>
              <m:accPr>
                <m:ctrlPr>
                  <w:rPr>
                    <w:rFonts w:ascii="Cambria Math" w:hAnsi="Cambria Math"/>
                    <w:i/>
                    <w:sz w:val="24"/>
                  </w:rPr>
                </m:ctrlPr>
              </m:accPr>
              <m:e>
                <m:r>
                  <w:rPr>
                    <w:rFonts w:ascii="Cambria Math" w:hAnsi="Cambria Math"/>
                    <w:sz w:val="24"/>
                  </w:rPr>
                  <m:t>1</m:t>
                </m:r>
              </m:e>
            </m:acc>
            <m:r>
              <w:rPr>
                <w:rFonts w:ascii="Cambria Math" w:hAnsi="Cambria Math"/>
                <w:sz w:val="24"/>
              </w:rPr>
              <m:t>)</m:t>
            </m:r>
          </m:sup>
        </m:sSup>
      </m:oMath>
      <w:r w:rsidR="001424C7">
        <w:rPr>
          <w:rFonts w:ascii="Times New Roman" w:hAnsi="Times New Roman"/>
          <w:sz w:val="24"/>
        </w:rPr>
        <w:t xml:space="preserve">(k+1) -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acc>
              <m:accPr>
                <m:ctrlPr>
                  <w:rPr>
                    <w:rFonts w:ascii="Cambria Math" w:hAnsi="Cambria Math"/>
                    <w:i/>
                    <w:sz w:val="24"/>
                  </w:rPr>
                </m:ctrlPr>
              </m:accPr>
              <m:e>
                <m:r>
                  <w:rPr>
                    <w:rFonts w:ascii="Cambria Math" w:hAnsi="Cambria Math"/>
                    <w:sz w:val="24"/>
                  </w:rPr>
                  <m:t>1</m:t>
                </m:r>
              </m:e>
            </m:acc>
            <m:r>
              <w:rPr>
                <w:rFonts w:ascii="Cambria Math" w:hAnsi="Cambria Math"/>
                <w:sz w:val="24"/>
              </w:rPr>
              <m:t>)</m:t>
            </m:r>
          </m:sup>
        </m:sSup>
      </m:oMath>
      <w:r w:rsidR="001424C7">
        <w:rPr>
          <w:rFonts w:ascii="Times New Roman" w:hAnsi="Times New Roman"/>
          <w:sz w:val="24"/>
        </w:rPr>
        <w:t>(k)                                     (10)</w:t>
      </w:r>
    </w:p>
    <w:p w14:paraId="373A86EF" w14:textId="77777777" w:rsidR="001424C7" w:rsidRDefault="001424C7" w:rsidP="001424C7">
      <w:pPr>
        <w:pStyle w:val="a3"/>
        <w:widowControl w:val="0"/>
        <w:numPr>
          <w:ilvl w:val="0"/>
          <w:numId w:val="26"/>
        </w:numPr>
        <w:contextualSpacing w:val="0"/>
        <w:jc w:val="left"/>
        <w:rPr>
          <w:rFonts w:ascii="Times New Roman" w:eastAsia="等线" w:hAnsi="Times New Roman"/>
          <w:sz w:val="24"/>
        </w:rPr>
      </w:pPr>
      <w:r>
        <w:rPr>
          <w:rFonts w:ascii="Times New Roman" w:eastAsia="等线" w:hAnsi="Times New Roman"/>
          <w:sz w:val="24"/>
        </w:rPr>
        <w:t>Class</w:t>
      </w:r>
      <w:r w:rsidRPr="000F50E0">
        <w:rPr>
          <w:rFonts w:ascii="Times New Roman" w:eastAsia="等线" w:hAnsi="Times New Roman"/>
          <w:sz w:val="24"/>
        </w:rPr>
        <w:t xml:space="preserve"> ratio test</w:t>
      </w:r>
    </w:p>
    <w:p w14:paraId="5B5751C5" w14:textId="77777777" w:rsidR="001424C7" w:rsidRDefault="000442D1" w:rsidP="001424C7">
      <w:pPr>
        <w:pStyle w:val="a3"/>
        <w:ind w:left="360"/>
        <w:jc w:val="left"/>
        <w:rPr>
          <w:rFonts w:ascii="Times New Roman" w:eastAsia="等线" w:hAnsi="Times New Roman"/>
          <w:sz w:val="24"/>
        </w:rPr>
      </w:pPr>
      <m:oMath>
        <m:sSup>
          <m:sSupPr>
            <m:ctrlPr>
              <w:rPr>
                <w:rFonts w:ascii="Cambria Math" w:eastAsia="等线" w:hAnsi="Cambria Math"/>
                <w:sz w:val="24"/>
              </w:rPr>
            </m:ctrlPr>
          </m:sSupPr>
          <m:e>
            <m:r>
              <w:rPr>
                <w:rFonts w:ascii="Cambria Math" w:eastAsia="等线" w:hAnsi="Cambria Math"/>
                <w:sz w:val="24"/>
              </w:rPr>
              <m:t>σ</m:t>
            </m:r>
          </m:e>
          <m:sup>
            <m:r>
              <w:rPr>
                <w:rFonts w:ascii="Cambria Math" w:eastAsia="等线" w:hAnsi="Cambria Math"/>
                <w:sz w:val="24"/>
              </w:rPr>
              <m:t>r</m:t>
            </m:r>
          </m:sup>
        </m:sSup>
        <m:d>
          <m:dPr>
            <m:ctrlPr>
              <w:rPr>
                <w:rFonts w:ascii="Cambria Math" w:eastAsia="等线" w:hAnsi="Cambria Math"/>
                <w:sz w:val="24"/>
              </w:rPr>
            </m:ctrlPr>
          </m:dPr>
          <m:e>
            <m:r>
              <m:rPr>
                <m:sty m:val="p"/>
              </m:rPr>
              <w:rPr>
                <w:rFonts w:ascii="Cambria Math" w:eastAsia="等线" w:hAnsi="Cambria Math"/>
                <w:sz w:val="24"/>
              </w:rPr>
              <m:t>k</m:t>
            </m:r>
          </m:e>
        </m:d>
        <m:r>
          <w:rPr>
            <w:rFonts w:ascii="Cambria Math" w:eastAsia="等线" w:hAnsi="Cambria Math"/>
            <w:sz w:val="24"/>
          </w:rPr>
          <m:t xml:space="preserve">= </m:t>
        </m:r>
        <m:f>
          <m:fPr>
            <m:ctrlPr>
              <w:rPr>
                <w:rFonts w:ascii="Cambria Math" w:eastAsia="等线" w:hAnsi="Cambria Math"/>
                <w:i/>
                <w:sz w:val="24"/>
              </w:rPr>
            </m:ctrlPr>
          </m:fPr>
          <m:num>
            <m:sSup>
              <m:sSupPr>
                <m:ctrlPr>
                  <w:rPr>
                    <w:rFonts w:ascii="Cambria Math" w:eastAsia="等线" w:hAnsi="Cambria Math"/>
                    <w:i/>
                    <w:sz w:val="24"/>
                  </w:rPr>
                </m:ctrlPr>
              </m:sSupPr>
              <m:e>
                <m:r>
                  <w:rPr>
                    <w:rFonts w:ascii="Cambria Math" w:eastAsia="等线" w:hAnsi="Cambria Math"/>
                    <w:sz w:val="24"/>
                  </w:rPr>
                  <m:t>x</m:t>
                </m:r>
              </m:e>
              <m:sup>
                <m:r>
                  <w:rPr>
                    <w:rFonts w:ascii="Cambria Math" w:eastAsia="等线" w:hAnsi="Cambria Math"/>
                    <w:sz w:val="24"/>
                  </w:rPr>
                  <m:t>r</m:t>
                </m:r>
              </m:sup>
            </m:sSup>
            <m:r>
              <w:rPr>
                <w:rFonts w:ascii="Cambria Math" w:eastAsia="等线" w:hAnsi="Cambria Math"/>
                <w:sz w:val="24"/>
              </w:rPr>
              <m:t>(k-1)</m:t>
            </m:r>
          </m:num>
          <m:den>
            <m:sSup>
              <m:sSupPr>
                <m:ctrlPr>
                  <w:rPr>
                    <w:rFonts w:ascii="Cambria Math" w:eastAsia="等线" w:hAnsi="Cambria Math"/>
                    <w:i/>
                    <w:sz w:val="24"/>
                  </w:rPr>
                </m:ctrlPr>
              </m:sSupPr>
              <m:e>
                <m:r>
                  <w:rPr>
                    <w:rFonts w:ascii="Cambria Math" w:eastAsia="等线" w:hAnsi="Cambria Math"/>
                    <w:sz w:val="24"/>
                  </w:rPr>
                  <m:t>x</m:t>
                </m:r>
              </m:e>
              <m:sup>
                <m:r>
                  <w:rPr>
                    <w:rFonts w:ascii="Cambria Math" w:eastAsia="等线" w:hAnsi="Cambria Math"/>
                    <w:sz w:val="24"/>
                  </w:rPr>
                  <m:t>r</m:t>
                </m:r>
              </m:sup>
            </m:sSup>
            <m:r>
              <w:rPr>
                <w:rFonts w:ascii="Cambria Math" w:eastAsia="等线" w:hAnsi="Cambria Math"/>
                <w:sz w:val="24"/>
              </w:rPr>
              <m:t>(k)</m:t>
            </m:r>
          </m:den>
        </m:f>
      </m:oMath>
      <w:r w:rsidR="001424C7">
        <w:rPr>
          <w:rFonts w:ascii="Times New Roman" w:eastAsia="等线" w:hAnsi="Times New Roman" w:hint="eastAsia"/>
          <w:sz w:val="24"/>
        </w:rPr>
        <w:t xml:space="preserve"> </w:t>
      </w:r>
      <w:r w:rsidR="001424C7">
        <w:rPr>
          <w:rFonts w:ascii="Times New Roman" w:eastAsia="等线" w:hAnsi="Times New Roman"/>
          <w:sz w:val="24"/>
        </w:rPr>
        <w:t>k = 2, 3, …, n; r = 0, 1, 2, …                      (11)</w:t>
      </w:r>
    </w:p>
    <w:p w14:paraId="3FE8CF54" w14:textId="77777777" w:rsidR="001424C7" w:rsidRDefault="001424C7" w:rsidP="001424C7">
      <w:pPr>
        <w:pStyle w:val="a3"/>
        <w:ind w:left="360"/>
        <w:jc w:val="left"/>
        <w:rPr>
          <w:rFonts w:ascii="Times New Roman" w:eastAsia="等线" w:hAnsi="Times New Roman"/>
          <w:sz w:val="24"/>
        </w:rPr>
      </w:pPr>
      <w:r>
        <w:rPr>
          <w:rFonts w:ascii="Times New Roman" w:eastAsia="等线" w:hAnsi="Times New Roman"/>
          <w:sz w:val="24"/>
        </w:rPr>
        <w:lastRenderedPageBreak/>
        <w:t xml:space="preserve">If the series </w:t>
      </w:r>
      <m:oMath>
        <m:sSup>
          <m:sSupPr>
            <m:ctrlPr>
              <w:rPr>
                <w:rFonts w:ascii="Cambria Math" w:eastAsia="等线" w:hAnsi="Cambria Math"/>
                <w:sz w:val="24"/>
              </w:rPr>
            </m:ctrlPr>
          </m:sSupPr>
          <m:e>
            <m:r>
              <w:rPr>
                <w:rFonts w:ascii="Cambria Math" w:eastAsia="等线" w:hAnsi="Cambria Math"/>
                <w:sz w:val="24"/>
              </w:rPr>
              <m:t>x</m:t>
            </m:r>
          </m:e>
          <m:sup>
            <m:r>
              <w:rPr>
                <w:rFonts w:ascii="Cambria Math" w:eastAsia="等线" w:hAnsi="Cambria Math"/>
                <w:sz w:val="24"/>
              </w:rPr>
              <m:t>(0)</m:t>
            </m:r>
          </m:sup>
        </m:sSup>
      </m:oMath>
      <w:r>
        <w:rPr>
          <w:rFonts w:ascii="Times New Roman" w:eastAsia="等线" w:hAnsi="Times New Roman" w:hint="eastAsia"/>
          <w:sz w:val="24"/>
        </w:rPr>
        <w:t xml:space="preserve"> </w:t>
      </w:r>
      <w:r>
        <w:rPr>
          <w:rFonts w:ascii="Times New Roman" w:eastAsia="等线" w:hAnsi="Times New Roman"/>
          <w:sz w:val="24"/>
        </w:rPr>
        <w:t xml:space="preserve">can be used to build a GM(1, 1) model, then the class ratio must satisfy that </w:t>
      </w:r>
    </w:p>
    <w:p w14:paraId="61669E68" w14:textId="77777777" w:rsidR="001424C7" w:rsidRDefault="000442D1" w:rsidP="001424C7">
      <w:pPr>
        <w:pStyle w:val="a3"/>
        <w:ind w:left="360"/>
        <w:jc w:val="left"/>
        <w:rPr>
          <w:rFonts w:ascii="Times New Roman" w:eastAsia="等线" w:hAnsi="Times New Roman"/>
          <w:sz w:val="24"/>
        </w:rPr>
      </w:pPr>
      <m:oMath>
        <m:sSup>
          <m:sSupPr>
            <m:ctrlPr>
              <w:rPr>
                <w:rFonts w:ascii="Cambria Math" w:eastAsia="等线" w:hAnsi="Cambria Math"/>
                <w:sz w:val="24"/>
              </w:rPr>
            </m:ctrlPr>
          </m:sSupPr>
          <m:e>
            <m:r>
              <w:rPr>
                <w:rFonts w:ascii="Cambria Math" w:eastAsia="等线" w:hAnsi="Cambria Math"/>
                <w:sz w:val="24"/>
              </w:rPr>
              <m:t>σ</m:t>
            </m:r>
          </m:e>
          <m:sup>
            <m:r>
              <w:rPr>
                <w:rFonts w:ascii="Cambria Math" w:eastAsia="等线" w:hAnsi="Cambria Math"/>
                <w:sz w:val="24"/>
              </w:rPr>
              <m:t>0</m:t>
            </m:r>
          </m:sup>
        </m:sSup>
        <m:d>
          <m:dPr>
            <m:ctrlPr>
              <w:rPr>
                <w:rFonts w:ascii="Cambria Math" w:eastAsia="等线" w:hAnsi="Cambria Math"/>
                <w:sz w:val="24"/>
              </w:rPr>
            </m:ctrlPr>
          </m:dPr>
          <m:e>
            <m:r>
              <m:rPr>
                <m:sty m:val="p"/>
              </m:rPr>
              <w:rPr>
                <w:rFonts w:ascii="Cambria Math" w:eastAsia="等线" w:hAnsi="Cambria Math"/>
                <w:sz w:val="24"/>
              </w:rPr>
              <m:t>k</m:t>
            </m:r>
          </m:e>
        </m:d>
        <m:r>
          <w:rPr>
            <w:rFonts w:ascii="Cambria Math" w:eastAsia="等线" w:hAnsi="Cambria Math"/>
            <w:sz w:val="24"/>
          </w:rPr>
          <m:t>∈</m:t>
        </m:r>
        <m:r>
          <m:rPr>
            <m:sty m:val="p"/>
          </m:rPr>
          <w:rPr>
            <w:rFonts w:ascii="Cambria Math" w:eastAsia="等线" w:hAnsi="Cambria Math"/>
            <w:sz w:val="24"/>
          </w:rPr>
          <m:t>(</m:t>
        </m:r>
        <m:sSup>
          <m:sSupPr>
            <m:ctrlPr>
              <w:rPr>
                <w:rFonts w:ascii="Cambria Math" w:eastAsia="等线" w:hAnsi="Cambria Math"/>
                <w:sz w:val="24"/>
              </w:rPr>
            </m:ctrlPr>
          </m:sSupPr>
          <m:e>
            <m:r>
              <m:rPr>
                <m:sty m:val="p"/>
              </m:rPr>
              <w:rPr>
                <w:rFonts w:ascii="Cambria Math" w:eastAsia="等线" w:hAnsi="Cambria Math"/>
                <w:sz w:val="24"/>
              </w:rPr>
              <m:t>e</m:t>
            </m:r>
          </m:e>
          <m:sup>
            <m:r>
              <w:rPr>
                <w:rFonts w:ascii="Cambria Math" w:eastAsia="等线" w:hAnsi="Cambria Math"/>
                <w:sz w:val="24"/>
              </w:rPr>
              <m:t>-</m:t>
            </m:r>
            <m:f>
              <m:fPr>
                <m:ctrlPr>
                  <w:rPr>
                    <w:rFonts w:ascii="Cambria Math" w:eastAsia="等线" w:hAnsi="Cambria Math"/>
                    <w:i/>
                    <w:sz w:val="24"/>
                  </w:rPr>
                </m:ctrlPr>
              </m:fPr>
              <m:num>
                <m:r>
                  <w:rPr>
                    <w:rFonts w:ascii="Cambria Math" w:eastAsia="等线" w:hAnsi="Cambria Math"/>
                    <w:sz w:val="24"/>
                  </w:rPr>
                  <m:t>2</m:t>
                </m:r>
              </m:num>
              <m:den>
                <m:r>
                  <w:rPr>
                    <w:rFonts w:ascii="Cambria Math" w:eastAsia="等线" w:hAnsi="Cambria Math"/>
                    <w:sz w:val="24"/>
                  </w:rPr>
                  <m:t>n+1</m:t>
                </m:r>
              </m:den>
            </m:f>
          </m:sup>
        </m:sSup>
        <m:r>
          <m:rPr>
            <m:sty m:val="p"/>
          </m:rPr>
          <w:rPr>
            <w:rFonts w:ascii="Cambria Math" w:eastAsia="等线" w:hAnsi="Cambria Math"/>
            <w:sz w:val="24"/>
          </w:rPr>
          <m:t xml:space="preserve">, </m:t>
        </m:r>
        <m:sSup>
          <m:sSupPr>
            <m:ctrlPr>
              <w:rPr>
                <w:rFonts w:ascii="Cambria Math" w:eastAsia="等线" w:hAnsi="Cambria Math"/>
                <w:sz w:val="24"/>
              </w:rPr>
            </m:ctrlPr>
          </m:sSupPr>
          <m:e>
            <m:r>
              <m:rPr>
                <m:sty m:val="p"/>
              </m:rPr>
              <w:rPr>
                <w:rFonts w:ascii="Cambria Math" w:eastAsia="等线" w:hAnsi="Cambria Math"/>
                <w:sz w:val="24"/>
              </w:rPr>
              <m:t>e</m:t>
            </m:r>
          </m:e>
          <m:sup>
            <m:f>
              <m:fPr>
                <m:ctrlPr>
                  <w:rPr>
                    <w:rFonts w:ascii="Cambria Math" w:eastAsia="等线" w:hAnsi="Cambria Math"/>
                    <w:i/>
                    <w:sz w:val="24"/>
                  </w:rPr>
                </m:ctrlPr>
              </m:fPr>
              <m:num>
                <m:r>
                  <w:rPr>
                    <w:rFonts w:ascii="Cambria Math" w:eastAsia="等线" w:hAnsi="Cambria Math"/>
                    <w:sz w:val="24"/>
                  </w:rPr>
                  <m:t>2</m:t>
                </m:r>
              </m:num>
              <m:den>
                <m:r>
                  <w:rPr>
                    <w:rFonts w:ascii="Cambria Math" w:eastAsia="等线" w:hAnsi="Cambria Math"/>
                    <w:sz w:val="24"/>
                  </w:rPr>
                  <m:t>n+1</m:t>
                </m:r>
              </m:den>
            </m:f>
          </m:sup>
        </m:sSup>
        <m:r>
          <m:rPr>
            <m:sty m:val="p"/>
          </m:rPr>
          <w:rPr>
            <w:rFonts w:ascii="Cambria Math" w:eastAsia="等线" w:hAnsi="Cambria Math"/>
            <w:sz w:val="24"/>
          </w:rPr>
          <m:t>)</m:t>
        </m:r>
      </m:oMath>
      <w:r w:rsidR="001424C7">
        <w:rPr>
          <w:rFonts w:ascii="Times New Roman" w:eastAsia="等线" w:hAnsi="Times New Roman" w:hint="eastAsia"/>
          <w:sz w:val="24"/>
        </w:rPr>
        <w:t xml:space="preserve"> </w:t>
      </w:r>
      <w:r w:rsidR="001424C7">
        <w:rPr>
          <w:rFonts w:ascii="Times New Roman" w:eastAsia="等线" w:hAnsi="Times New Roman"/>
          <w:sz w:val="24"/>
        </w:rPr>
        <w:t xml:space="preserve">                                           (12)</w:t>
      </w:r>
    </w:p>
    <w:p w14:paraId="38D7F444" w14:textId="77777777" w:rsidR="001424C7" w:rsidRDefault="001424C7" w:rsidP="001424C7">
      <w:pPr>
        <w:pStyle w:val="a3"/>
        <w:ind w:left="360"/>
        <w:jc w:val="left"/>
        <w:rPr>
          <w:rFonts w:ascii="Times New Roman" w:eastAsia="等线" w:hAnsi="Times New Roman"/>
          <w:sz w:val="24"/>
        </w:rPr>
      </w:pPr>
      <w:r>
        <w:rPr>
          <w:rFonts w:ascii="Times New Roman" w:eastAsia="等线" w:hAnsi="Times New Roman"/>
          <w:sz w:val="24"/>
        </w:rPr>
        <w:t>E</w:t>
      </w:r>
      <w:r>
        <w:rPr>
          <w:rFonts w:ascii="Times New Roman" w:eastAsia="等线" w:hAnsi="Times New Roman" w:hint="eastAsia"/>
          <w:sz w:val="24"/>
        </w:rPr>
        <w:t>lse</w:t>
      </w:r>
      <w:r>
        <w:rPr>
          <w:rFonts w:ascii="Times New Roman" w:eastAsia="等线" w:hAnsi="Times New Roman"/>
          <w:sz w:val="24"/>
        </w:rPr>
        <w:t xml:space="preserve"> we should add a value to the data.</w:t>
      </w:r>
    </w:p>
    <w:p w14:paraId="4FC2B18A" w14:textId="77777777" w:rsidR="001424C7" w:rsidRDefault="000442D1" w:rsidP="001424C7">
      <w:pPr>
        <w:pStyle w:val="a3"/>
        <w:ind w:left="360"/>
        <w:jc w:val="left"/>
        <w:rPr>
          <w:rFonts w:ascii="Times New Roman" w:eastAsia="等线" w:hAnsi="Times New Roman"/>
          <w:sz w:val="24"/>
        </w:rPr>
      </w:pPr>
      <m:oMath>
        <m:sSup>
          <m:sSupPr>
            <m:ctrlPr>
              <w:rPr>
                <w:rFonts w:ascii="Cambria Math" w:eastAsia="等线" w:hAnsi="Cambria Math"/>
                <w:i/>
                <w:sz w:val="24"/>
              </w:rPr>
            </m:ctrlPr>
          </m:sSupPr>
          <m:e>
            <m:r>
              <w:rPr>
                <w:rFonts w:ascii="Cambria Math" w:eastAsia="等线" w:hAnsi="Cambria Math"/>
                <w:sz w:val="24"/>
              </w:rPr>
              <m:t>y</m:t>
            </m:r>
          </m:e>
          <m:sup>
            <m:r>
              <w:rPr>
                <w:rFonts w:ascii="Cambria Math" w:eastAsia="等线" w:hAnsi="Cambria Math"/>
                <w:sz w:val="24"/>
              </w:rPr>
              <m:t>0</m:t>
            </m:r>
          </m:sup>
        </m:sSup>
        <m:d>
          <m:dPr>
            <m:ctrlPr>
              <w:rPr>
                <w:rFonts w:ascii="Cambria Math" w:eastAsia="等线" w:hAnsi="Cambria Math"/>
                <w:i/>
                <w:sz w:val="24"/>
              </w:rPr>
            </m:ctrlPr>
          </m:dPr>
          <m:e>
            <m:r>
              <w:rPr>
                <w:rFonts w:ascii="Cambria Math" w:eastAsia="等线" w:hAnsi="Cambria Math"/>
                <w:sz w:val="24"/>
              </w:rPr>
              <m:t>k</m:t>
            </m:r>
          </m:e>
        </m:d>
        <m:sSup>
          <m:sSupPr>
            <m:ctrlPr>
              <w:rPr>
                <w:rFonts w:ascii="Cambria Math" w:eastAsia="等线" w:hAnsi="Cambria Math"/>
                <w:i/>
                <w:sz w:val="24"/>
              </w:rPr>
            </m:ctrlPr>
          </m:sSupPr>
          <m:e>
            <m:r>
              <w:rPr>
                <w:rFonts w:ascii="Cambria Math" w:eastAsia="等线" w:hAnsi="Cambria Math"/>
                <w:sz w:val="24"/>
              </w:rPr>
              <m:t>= x</m:t>
            </m:r>
          </m:e>
          <m:sup>
            <m:r>
              <w:rPr>
                <w:rFonts w:ascii="Cambria Math" w:eastAsia="等线" w:hAnsi="Cambria Math"/>
                <w:sz w:val="24"/>
              </w:rPr>
              <m:t>0</m:t>
            </m:r>
          </m:sup>
        </m:sSup>
        <m:d>
          <m:dPr>
            <m:ctrlPr>
              <w:rPr>
                <w:rFonts w:ascii="Cambria Math" w:eastAsia="等线" w:hAnsi="Cambria Math"/>
                <w:i/>
                <w:sz w:val="24"/>
              </w:rPr>
            </m:ctrlPr>
          </m:dPr>
          <m:e>
            <m:r>
              <w:rPr>
                <w:rFonts w:ascii="Cambria Math" w:eastAsia="等线" w:hAnsi="Cambria Math"/>
                <w:sz w:val="24"/>
              </w:rPr>
              <m:t>k</m:t>
            </m:r>
          </m:e>
        </m:d>
        <m:r>
          <w:rPr>
            <w:rFonts w:ascii="Cambria Math" w:eastAsia="等线" w:hAnsi="Cambria Math"/>
            <w:sz w:val="24"/>
          </w:rPr>
          <m:t>+c</m:t>
        </m:r>
      </m:oMath>
      <w:r w:rsidR="001424C7" w:rsidRPr="007307EE">
        <w:rPr>
          <w:rFonts w:ascii="Times New Roman" w:eastAsia="等线" w:hAnsi="Times New Roman"/>
          <w:sz w:val="24"/>
        </w:rPr>
        <w:t xml:space="preserve"> </w:t>
      </w:r>
      <w:r w:rsidR="001424C7">
        <w:rPr>
          <w:rFonts w:ascii="Times New Roman" w:eastAsia="等线" w:hAnsi="Times New Roman"/>
          <w:sz w:val="24"/>
        </w:rPr>
        <w:t>k = 2, 3, …, n                                 (13)</w:t>
      </w:r>
    </w:p>
    <w:p w14:paraId="7B21D6FE" w14:textId="77777777" w:rsidR="001424C7" w:rsidRPr="00BA11E9" w:rsidRDefault="001424C7" w:rsidP="001424C7">
      <w:pPr>
        <w:pStyle w:val="a3"/>
        <w:ind w:left="360"/>
        <w:jc w:val="left"/>
        <w:rPr>
          <w:rFonts w:ascii="Times New Roman" w:eastAsia="等线" w:hAnsi="Times New Roman"/>
          <w:sz w:val="24"/>
        </w:rPr>
      </w:pPr>
      <w:r>
        <w:rPr>
          <w:rFonts w:ascii="Times New Roman" w:eastAsia="等线" w:hAnsi="Times New Roman"/>
          <w:sz w:val="24"/>
        </w:rPr>
        <w:t>Until the data satisfies the class ratio test.</w:t>
      </w:r>
    </w:p>
    <w:p w14:paraId="5C41C2A3" w14:textId="77777777" w:rsidR="001424C7" w:rsidRDefault="001424C7" w:rsidP="001424C7">
      <w:pPr>
        <w:pStyle w:val="a3"/>
        <w:ind w:left="360"/>
        <w:jc w:val="left"/>
        <w:rPr>
          <w:rFonts w:ascii="Times New Roman" w:eastAsia="等线" w:hAnsi="Times New Roman"/>
          <w:sz w:val="24"/>
        </w:rPr>
      </w:pPr>
    </w:p>
    <w:p w14:paraId="61D4C480" w14:textId="77777777" w:rsidR="001424C7" w:rsidRPr="00856DB3" w:rsidRDefault="001424C7" w:rsidP="001424C7">
      <w:pPr>
        <w:jc w:val="left"/>
        <w:rPr>
          <w:rFonts w:ascii="Times New Roman" w:eastAsia="等线" w:hAnsi="Times New Roman" w:cs="Times New Roman"/>
          <w:sz w:val="24"/>
          <w:szCs w:val="24"/>
        </w:rPr>
      </w:pPr>
      <w:r w:rsidRPr="00856DB3">
        <w:rPr>
          <w:rFonts w:ascii="Times New Roman" w:eastAsia="等线" w:hAnsi="Times New Roman" w:cs="Times New Roman"/>
          <w:sz w:val="24"/>
          <w:szCs w:val="24"/>
        </w:rPr>
        <w:t xml:space="preserve">When getting </w:t>
      </w:r>
      <m:oMath>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(k)</m:t>
        </m:r>
      </m:oMath>
      <w:r w:rsidRPr="00856DB3">
        <w:rPr>
          <w:rFonts w:ascii="Times New Roman" w:eastAsia="等线" w:hAnsi="Times New Roman" w:cs="Times New Roman"/>
          <w:sz w:val="24"/>
          <w:szCs w:val="24"/>
        </w:rPr>
        <w:t xml:space="preserve"> in the traditional grey model, </w:t>
      </w:r>
      <w:r>
        <w:rPr>
          <w:rFonts w:ascii="Times New Roman" w:eastAsia="等线" w:hAnsi="Times New Roman" w:cs="Times New Roman"/>
          <w:sz w:val="24"/>
          <w:szCs w:val="24"/>
        </w:rPr>
        <w:t>researchers</w:t>
      </w:r>
      <w:r w:rsidRPr="00856DB3">
        <w:rPr>
          <w:rFonts w:ascii="Times New Roman" w:eastAsia="等线" w:hAnsi="Times New Roman" w:cs="Times New Roman"/>
          <w:sz w:val="24"/>
          <w:szCs w:val="24"/>
        </w:rPr>
        <w:t xml:space="preserve"> always using the default weight 0.5 and 0.5. However, using this default weight does not mean the model is the most accurate. So we try to find a better model through changing the weight until we get the least </w:t>
      </w:r>
      <w:r>
        <w:rPr>
          <w:rFonts w:ascii="Times New Roman" w:eastAsia="等线" w:hAnsi="Times New Roman" w:cs="Times New Roman"/>
          <w:sz w:val="24"/>
          <w:szCs w:val="24"/>
        </w:rPr>
        <w:t>error.</w:t>
      </w:r>
    </w:p>
    <w:p w14:paraId="3A8341CF" w14:textId="77777777" w:rsidR="001424C7" w:rsidRPr="00856DB3" w:rsidRDefault="001424C7" w:rsidP="001424C7">
      <w:pPr>
        <w:jc w:val="left"/>
        <w:rPr>
          <w:rFonts w:ascii="Times New Roman" w:eastAsia="等线" w:hAnsi="Times New Roman" w:cs="Times New Roman"/>
          <w:sz w:val="24"/>
          <w:szCs w:val="24"/>
        </w:rPr>
      </w:pPr>
      <w:r w:rsidRPr="00856DB3">
        <w:rPr>
          <w:rFonts w:ascii="Times New Roman" w:eastAsia="等线" w:hAnsi="Times New Roman" w:cs="Times New Roman"/>
          <w:sz w:val="24"/>
          <w:szCs w:val="24"/>
        </w:rPr>
        <w:t>So the formula will be changed to:</w:t>
      </w:r>
    </w:p>
    <w:p w14:paraId="58807DD6" w14:textId="77777777" w:rsidR="001424C7" w:rsidRPr="00856DB3" w:rsidRDefault="000442D1" w:rsidP="001424C7">
      <w:pPr>
        <w:jc w:val="left"/>
        <w:rPr>
          <w:rFonts w:ascii="Times New Roman" w:hAnsi="Times New Roman" w:cs="Times New Roman"/>
          <w:sz w:val="24"/>
          <w:szCs w:val="24"/>
        </w:rPr>
      </w:pPr>
      <m:oMath>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(k)</m:t>
        </m:r>
      </m:oMath>
      <w:r w:rsidR="001424C7" w:rsidRPr="00856DB3">
        <w:rPr>
          <w:rFonts w:ascii="Times New Roman" w:hAnsi="Times New Roman" w:cs="Times New Roman" w:hint="eastAsia"/>
          <w:sz w:val="24"/>
          <w:szCs w:val="24"/>
        </w:rPr>
        <w:t xml:space="preserve"> </w:t>
      </w:r>
      <w:r w:rsidR="001424C7" w:rsidRPr="00856DB3">
        <w:rPr>
          <w:rFonts w:ascii="Times New Roman" w:hAnsi="Times New Roman" w:cs="Times New Roman"/>
          <w:sz w:val="24"/>
          <w:szCs w:val="24"/>
        </w:rPr>
        <w:t>= wx</w:t>
      </w:r>
      <w:r w:rsidR="001424C7" w:rsidRPr="00856DB3">
        <w:rPr>
          <w:rFonts w:ascii="Times New Roman" w:hAnsi="Times New Roman" w:cs="Times New Roman"/>
          <w:sz w:val="24"/>
          <w:szCs w:val="24"/>
          <w:vertAlign w:val="superscript"/>
        </w:rPr>
        <w:t>(1)</w:t>
      </w:r>
      <w:r w:rsidR="001424C7" w:rsidRPr="00856DB3">
        <w:rPr>
          <w:rFonts w:ascii="Times New Roman" w:hAnsi="Times New Roman" w:cs="Times New Roman"/>
          <w:sz w:val="24"/>
          <w:szCs w:val="24"/>
        </w:rPr>
        <w:t>(k) + (1-w)x</w:t>
      </w:r>
      <w:r w:rsidR="001424C7" w:rsidRPr="00856DB3">
        <w:rPr>
          <w:rFonts w:ascii="Times New Roman" w:hAnsi="Times New Roman" w:cs="Times New Roman"/>
          <w:sz w:val="24"/>
          <w:szCs w:val="24"/>
          <w:vertAlign w:val="superscript"/>
        </w:rPr>
        <w:t>(1)</w:t>
      </w:r>
      <w:r w:rsidR="001424C7" w:rsidRPr="00856DB3">
        <w:rPr>
          <w:rFonts w:ascii="Times New Roman" w:hAnsi="Times New Roman" w:cs="Times New Roman"/>
          <w:sz w:val="24"/>
          <w:szCs w:val="24"/>
        </w:rPr>
        <w:t>(k-1), k = 2, 3, …, n</w:t>
      </w:r>
      <w:r w:rsidR="001424C7">
        <w:rPr>
          <w:rFonts w:ascii="Times New Roman" w:hAnsi="Times New Roman" w:cs="Times New Roman"/>
          <w:sz w:val="24"/>
          <w:szCs w:val="24"/>
        </w:rPr>
        <w:t xml:space="preserve">                          (14)</w:t>
      </w:r>
    </w:p>
    <w:p w14:paraId="54685A33" w14:textId="77777777" w:rsidR="001424C7" w:rsidRPr="00856DB3" w:rsidRDefault="001424C7" w:rsidP="001424C7">
      <w:pPr>
        <w:jc w:val="left"/>
        <w:rPr>
          <w:rFonts w:ascii="Times New Roman" w:hAnsi="Times New Roman" w:cs="Times New Roman"/>
          <w:sz w:val="24"/>
          <w:szCs w:val="24"/>
        </w:rPr>
      </w:pPr>
      <w:r w:rsidRPr="00856DB3">
        <w:rPr>
          <w:rFonts w:ascii="Times New Roman" w:hAnsi="Times New Roman" w:cs="Times New Roman"/>
          <w:sz w:val="24"/>
          <w:szCs w:val="24"/>
        </w:rPr>
        <w:t xml:space="preserve">And we </w:t>
      </w:r>
      <w:r>
        <w:rPr>
          <w:rFonts w:ascii="Times New Roman" w:hAnsi="Times New Roman" w:cs="Times New Roman"/>
          <w:sz w:val="24"/>
          <w:szCs w:val="24"/>
        </w:rPr>
        <w:t>define the error as follows:</w:t>
      </w:r>
    </w:p>
    <w:p w14:paraId="4259401A" w14:textId="77777777" w:rsidR="001424C7" w:rsidRPr="00856DB3" w:rsidRDefault="001424C7" w:rsidP="001424C7">
      <w:pPr>
        <w:jc w:val="left"/>
        <w:rPr>
          <w:rFonts w:ascii="Times New Roman" w:hAnsi="Times New Roman" w:cs="Times New Roman"/>
          <w:sz w:val="24"/>
          <w:szCs w:val="24"/>
        </w:rPr>
      </w:pPr>
      <m:oMath>
        <m:r>
          <w:rPr>
            <w:rFonts w:ascii="Cambria Math" w:eastAsia="等线" w:hAnsi="Cambria Math" w:cs="Times New Roman"/>
            <w:sz w:val="24"/>
            <w:szCs w:val="24"/>
          </w:rPr>
          <m:t xml:space="preserve">E= </m:t>
        </m:r>
        <m:sSub>
          <m:sSubPr>
            <m:ctrlPr>
              <w:rPr>
                <w:rFonts w:ascii="Cambria Math" w:eastAsia="等线" w:hAnsi="Cambria Math" w:cs="Times New Roman"/>
                <w:sz w:val="24"/>
                <w:szCs w:val="24"/>
              </w:rPr>
            </m:ctrlPr>
          </m:sSubPr>
          <m:e>
            <m:r>
              <m:rPr>
                <m:sty m:val="p"/>
              </m:rPr>
              <w:rPr>
                <w:rFonts w:ascii="Cambria Math" w:eastAsia="等线" w:hAnsi="Cambria Math" w:cs="Times New Roman"/>
                <w:sz w:val="24"/>
                <w:szCs w:val="24"/>
              </w:rPr>
              <m:t>S</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ϵ</m:t>
                </m:r>
              </m:e>
              <m:sup>
                <m:r>
                  <w:rPr>
                    <w:rFonts w:ascii="Cambria Math" w:eastAsia="等线" w:hAnsi="Cambria Math" w:cs="Times New Roman"/>
                    <w:sz w:val="24"/>
                    <w:szCs w:val="24"/>
                  </w:rPr>
                  <m:t>2</m:t>
                </m:r>
              </m:sup>
            </m:sSup>
          </m:sub>
        </m:sSub>
      </m:oMath>
      <w:r w:rsidRPr="00856DB3">
        <w:rPr>
          <w:rFonts w:ascii="Times New Roman" w:eastAsia="等线" w:hAnsi="Times New Roman" w:cs="Times New Roman"/>
          <w:sz w:val="24"/>
          <w:szCs w:val="24"/>
        </w:rPr>
        <w:t xml:space="preserve"> = </w:t>
      </w:r>
      <m:oMath>
        <m:nary>
          <m:naryPr>
            <m:chr m:val="∑"/>
            <m:limLoc m:val="undOvr"/>
            <m:subHide m:val="1"/>
            <m:supHide m:val="1"/>
            <m:ctrlPr>
              <w:rPr>
                <w:rFonts w:ascii="Cambria Math" w:eastAsia="等线" w:hAnsi="Cambria Math" w:cs="Times New Roman"/>
                <w:i/>
                <w:sz w:val="24"/>
                <w:szCs w:val="24"/>
              </w:rPr>
            </m:ctrlPr>
          </m:naryPr>
          <m:sub/>
          <m:sup/>
          <m:e>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sSup>
                  <m:sSupPr>
                    <m:ctrlPr>
                      <w:rPr>
                        <w:rFonts w:ascii="Cambria Math" w:eastAsia="等线" w:hAnsi="Cambria Math" w:cs="Times New Roman"/>
                        <w:i/>
                        <w:sz w:val="24"/>
                        <w:szCs w:val="24"/>
                      </w:rPr>
                    </m:ctrlPr>
                  </m:sSupPr>
                  <m:e>
                    <m:acc>
                      <m:accPr>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d>
                      <m:dPr>
                        <m:ctrlPr>
                          <w:rPr>
                            <w:rFonts w:ascii="Cambria Math" w:eastAsia="等线" w:hAnsi="Cambria Math" w:cs="Times New Roman"/>
                            <w:i/>
                            <w:sz w:val="24"/>
                            <w:szCs w:val="24"/>
                          </w:rPr>
                        </m:ctrlPr>
                      </m:dPr>
                      <m:e>
                        <m:r>
                          <w:rPr>
                            <w:rFonts w:ascii="Cambria Math" w:eastAsia="等线" w:hAnsi="Cambria Math" w:cs="Times New Roman"/>
                            <w:sz w:val="24"/>
                            <w:szCs w:val="24"/>
                          </w:rPr>
                          <m:t>k</m:t>
                        </m:r>
                      </m:e>
                    </m:d>
                    <m:r>
                      <w:rPr>
                        <w:rFonts w:ascii="Cambria Math" w:eastAsia="等线" w:hAnsi="Cambria Math" w:cs="Times New Roman"/>
                        <w:sz w:val="24"/>
                        <w:szCs w:val="24"/>
                      </w:rPr>
                      <m:t>-x</m:t>
                    </m:r>
                  </m:e>
                  <m:sup>
                    <m:r>
                      <w:rPr>
                        <w:rFonts w:ascii="Cambria Math" w:eastAsia="等线" w:hAnsi="Cambria Math" w:cs="Times New Roman"/>
                        <w:sz w:val="24"/>
                        <w:szCs w:val="24"/>
                      </w:rPr>
                      <m:t>0</m:t>
                    </m:r>
                  </m:sup>
                </m:sSup>
                <m:d>
                  <m:dPr>
                    <m:ctrlPr>
                      <w:rPr>
                        <w:rFonts w:ascii="Cambria Math" w:eastAsia="等线" w:hAnsi="Cambria Math" w:cs="Times New Roman"/>
                        <w:i/>
                        <w:sz w:val="24"/>
                        <w:szCs w:val="24"/>
                      </w:rPr>
                    </m:ctrlPr>
                  </m:dPr>
                  <m:e>
                    <m:r>
                      <w:rPr>
                        <w:rFonts w:ascii="Cambria Math" w:eastAsia="等线" w:hAnsi="Cambria Math" w:cs="Times New Roman"/>
                        <w:sz w:val="24"/>
                        <w:szCs w:val="24"/>
                      </w:rPr>
                      <m:t>k</m:t>
                    </m:r>
                  </m:e>
                </m:d>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oMath>
      <w:r w:rsidRPr="00856DB3">
        <w:rPr>
          <w:rFonts w:ascii="Times New Roman" w:hAnsi="Times New Roman" w:cs="Times New Roman"/>
          <w:sz w:val="24"/>
          <w:szCs w:val="24"/>
        </w:rPr>
        <w:t>, k = 2, 3, …, n</w:t>
      </w:r>
      <w:r>
        <w:rPr>
          <w:rFonts w:ascii="Times New Roman" w:hAnsi="Times New Roman" w:cs="Times New Roman"/>
          <w:sz w:val="24"/>
          <w:szCs w:val="24"/>
        </w:rPr>
        <w:t xml:space="preserve">                           (15)</w:t>
      </w:r>
    </w:p>
    <w:p w14:paraId="74FCFCA9" w14:textId="77777777" w:rsidR="001424C7" w:rsidRDefault="001424C7" w:rsidP="001424C7">
      <w:pPr>
        <w:jc w:val="left"/>
        <w:rPr>
          <w:rFonts w:ascii="Times New Roman" w:hAnsi="Times New Roman" w:cs="Times New Roman"/>
          <w:sz w:val="24"/>
          <w:szCs w:val="24"/>
        </w:rPr>
      </w:pPr>
      <w:r w:rsidRPr="00856DB3">
        <w:rPr>
          <w:rFonts w:ascii="Times New Roman" w:hAnsi="Times New Roman" w:cs="Times New Roman"/>
          <w:sz w:val="24"/>
          <w:szCs w:val="24"/>
        </w:rPr>
        <w:t xml:space="preserve">When we get </w:t>
      </w:r>
      <m:oMath>
        <m:r>
          <m:rPr>
            <m:sty m:val="p"/>
          </m:rPr>
          <w:rPr>
            <w:rFonts w:ascii="Cambria Math" w:hAnsi="Cambria Math" w:cs="Times New Roman"/>
            <w:sz w:val="24"/>
            <w:szCs w:val="24"/>
          </w:rPr>
          <m:t>Min(</m:t>
        </m:r>
        <m:sSub>
          <m:sSubPr>
            <m:ctrlPr>
              <w:rPr>
                <w:rFonts w:ascii="Cambria Math" w:eastAsia="等线" w:hAnsi="Cambria Math" w:cs="Times New Roman"/>
                <w:sz w:val="24"/>
                <w:szCs w:val="24"/>
              </w:rPr>
            </m:ctrlPr>
          </m:sSubPr>
          <m:e>
            <m:r>
              <m:rPr>
                <m:sty m:val="p"/>
              </m:rPr>
              <w:rPr>
                <w:rFonts w:ascii="Cambria Math" w:eastAsia="等线" w:hAnsi="Cambria Math" w:cs="Times New Roman"/>
                <w:sz w:val="24"/>
                <w:szCs w:val="24"/>
              </w:rPr>
              <m:t>S</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ϵ</m:t>
                </m:r>
              </m:e>
              <m:sup>
                <m:r>
                  <w:rPr>
                    <w:rFonts w:ascii="Cambria Math" w:eastAsia="等线" w:hAnsi="Cambria Math" w:cs="Times New Roman"/>
                    <w:sz w:val="24"/>
                    <w:szCs w:val="24"/>
                  </w:rPr>
                  <m:t>2</m:t>
                </m:r>
              </m:sup>
            </m:sSup>
          </m:sub>
        </m:sSub>
        <m:r>
          <w:rPr>
            <w:rFonts w:ascii="Cambria Math" w:eastAsia="等线" w:hAnsi="Cambria Math" w:cs="Times New Roman"/>
            <w:sz w:val="24"/>
            <w:szCs w:val="24"/>
          </w:rPr>
          <m:t>)</m:t>
        </m:r>
      </m:oMath>
      <w:r w:rsidRPr="00856DB3">
        <w:rPr>
          <w:rFonts w:ascii="Times New Roman" w:hAnsi="Times New Roman" w:cs="Times New Roman" w:hint="eastAsia"/>
          <w:sz w:val="24"/>
          <w:szCs w:val="24"/>
        </w:rPr>
        <w:t>,</w:t>
      </w:r>
      <w:r>
        <w:rPr>
          <w:rFonts w:ascii="Times New Roman" w:hAnsi="Times New Roman" w:cs="Times New Roman"/>
          <w:sz w:val="24"/>
          <w:szCs w:val="24"/>
        </w:rPr>
        <w:t xml:space="preserve"> we find</w:t>
      </w:r>
      <w:r w:rsidRPr="00856DB3">
        <w:rPr>
          <w:rFonts w:ascii="Times New Roman" w:hAnsi="Times New Roman" w:cs="Times New Roman"/>
          <w:sz w:val="24"/>
          <w:szCs w:val="24"/>
        </w:rPr>
        <w:t xml:space="preserve"> the final weight.</w:t>
      </w:r>
    </w:p>
    <w:p w14:paraId="2875C9B8" w14:textId="77777777" w:rsidR="001424C7" w:rsidRPr="00856DB3" w:rsidRDefault="001424C7" w:rsidP="001424C7">
      <w:pPr>
        <w:jc w:val="left"/>
        <w:rPr>
          <w:rFonts w:ascii="Times New Roman" w:hAnsi="Times New Roman" w:cs="Times New Roman"/>
          <w:sz w:val="24"/>
          <w:szCs w:val="24"/>
        </w:rPr>
      </w:pPr>
    </w:p>
    <w:p w14:paraId="49C86817" w14:textId="77777777" w:rsidR="001424C7" w:rsidRPr="00E765BD" w:rsidRDefault="001424C7" w:rsidP="001424C7">
      <w:pPr>
        <w:jc w:val="left"/>
        <w:rPr>
          <w:rFonts w:ascii="Times New Roman" w:hAnsi="Times New Roman" w:cs="Times New Roman"/>
          <w:sz w:val="24"/>
          <w:szCs w:val="24"/>
        </w:rPr>
      </w:pPr>
    </w:p>
    <w:p w14:paraId="284E28CD" w14:textId="77777777" w:rsidR="001424C7" w:rsidRPr="00DF77CC" w:rsidRDefault="001424C7" w:rsidP="001424C7">
      <w:pPr>
        <w:jc w:val="left"/>
        <w:rPr>
          <w:rFonts w:ascii="Times New Roman" w:hAnsi="Times New Roman" w:cs="Times New Roman"/>
          <w:b/>
          <w:sz w:val="24"/>
          <w:szCs w:val="24"/>
        </w:rPr>
      </w:pPr>
      <w:r w:rsidRPr="00DF77CC">
        <w:rPr>
          <w:rFonts w:ascii="Times New Roman" w:hAnsi="Times New Roman" w:cs="Times New Roman" w:hint="eastAsia"/>
          <w:b/>
          <w:sz w:val="24"/>
          <w:szCs w:val="24"/>
        </w:rPr>
        <w:t>ARIMA</w:t>
      </w:r>
      <w:r w:rsidRPr="00DF77CC">
        <w:rPr>
          <w:rFonts w:ascii="Times New Roman" w:hAnsi="Times New Roman" w:cs="Times New Roman"/>
          <w:b/>
          <w:sz w:val="24"/>
          <w:szCs w:val="24"/>
        </w:rPr>
        <w:t xml:space="preserve"> </w:t>
      </w:r>
      <w:r w:rsidRPr="00DF77CC">
        <w:rPr>
          <w:rFonts w:ascii="Times New Roman" w:hAnsi="Times New Roman" w:cs="Times New Roman" w:hint="eastAsia"/>
          <w:b/>
          <w:sz w:val="24"/>
          <w:szCs w:val="24"/>
        </w:rPr>
        <w:t>mo</w:t>
      </w:r>
      <w:r w:rsidRPr="00DF77CC">
        <w:rPr>
          <w:rFonts w:ascii="Times New Roman" w:hAnsi="Times New Roman" w:cs="Times New Roman"/>
          <w:b/>
          <w:sz w:val="24"/>
          <w:szCs w:val="24"/>
        </w:rPr>
        <w:t>del</w:t>
      </w:r>
    </w:p>
    <w:p w14:paraId="59801045" w14:textId="77777777" w:rsidR="001424C7" w:rsidRPr="00B80536" w:rsidRDefault="001424C7" w:rsidP="001424C7">
      <w:pPr>
        <w:rPr>
          <w:rFonts w:ascii="Times New Roman" w:hAnsi="Times New Roman" w:cs="Times New Roman"/>
          <w:sz w:val="24"/>
          <w:szCs w:val="24"/>
        </w:rPr>
      </w:pPr>
      <w:r w:rsidRPr="00B80536">
        <w:rPr>
          <w:rFonts w:ascii="Times New Roman" w:hAnsi="Times New Roman" w:cs="Times New Roman"/>
          <w:sz w:val="24"/>
          <w:szCs w:val="24"/>
        </w:rPr>
        <w:t xml:space="preserve">ARIMA (p, d, q) model is an extension of ARMA (p, q) model, which consists of three parts: autoregressive model AR (p), order of difference (d) and moving average model MA (q). </w:t>
      </w:r>
    </w:p>
    <w:p w14:paraId="20FD1211" w14:textId="77777777" w:rsidR="001424C7" w:rsidRPr="00B80536" w:rsidRDefault="001424C7" w:rsidP="001424C7">
      <w:pPr>
        <w:rPr>
          <w:rFonts w:ascii="Times New Roman" w:hAnsi="Times New Roman" w:cs="Times New Roman"/>
          <w:sz w:val="24"/>
          <w:szCs w:val="24"/>
        </w:rPr>
      </w:pPr>
      <w:r w:rsidRPr="00B80536">
        <w:rPr>
          <w:rFonts w:ascii="Times New Roman" w:hAnsi="Times New Roman" w:cs="Times New Roman"/>
          <w:sz w:val="24"/>
          <w:szCs w:val="24"/>
        </w:rPr>
        <w:t>1. Plot the data and observe whether it is a stable time series. If the data is a non-stationary time series, the d-order difference operation is performed to transform the data into a stationary time series.</w:t>
      </w:r>
    </w:p>
    <w:p w14:paraId="27AAD857" w14:textId="77777777" w:rsidR="001424C7" w:rsidRPr="00B80536" w:rsidRDefault="001424C7" w:rsidP="001424C7">
      <w:pPr>
        <w:ind w:firstLine="420"/>
        <w:rPr>
          <w:rFonts w:ascii="Times New Roman" w:hAnsi="Times New Roman" w:cs="Times New Roman"/>
          <w:sz w:val="24"/>
          <w:szCs w:val="24"/>
        </w:rPr>
      </w:pPr>
      <w:r w:rsidRPr="00B80536">
        <w:rPr>
          <w:rFonts w:ascii="Times New Roman" w:hAnsi="Times New Roman" w:cs="Times New Roman"/>
          <w:sz w:val="24"/>
          <w:szCs w:val="24"/>
        </w:rPr>
        <w:t>1.1 judge whether the time series are stable or not</w:t>
      </w:r>
    </w:p>
    <w:p w14:paraId="603A43FE" w14:textId="77777777" w:rsidR="001424C7" w:rsidRPr="00B80536"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Method 1: observe the time series directly. If the time series fluctuates at a certain point, it means that the time series is stable. Then d = 0.</w:t>
      </w:r>
    </w:p>
    <w:p w14:paraId="364F3E91" w14:textId="77777777" w:rsidR="001424C7" w:rsidRPr="00B80536"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Method 2: unit root test</w:t>
      </w:r>
    </w:p>
    <w:p w14:paraId="19200B9B" w14:textId="77777777" w:rsidR="001424C7" w:rsidRPr="00B80536"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There are six test methods (ADF, SFGLS, PP, KPSS, ERS, NP) and the judgment method of the test is as follows:</w:t>
      </w:r>
    </w:p>
    <w:p w14:paraId="7D6A055B" w14:textId="77777777" w:rsidR="001424C7" w:rsidRPr="00B80536"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 xml:space="preserve">P value: </w:t>
      </w:r>
    </w:p>
    <w:p w14:paraId="675C8245" w14:textId="77777777" w:rsidR="001424C7" w:rsidRPr="00B80536" w:rsidRDefault="001424C7" w:rsidP="001424C7">
      <w:pPr>
        <w:ind w:left="420" w:firstLine="420"/>
        <w:rPr>
          <w:rFonts w:ascii="Times New Roman" w:hAnsi="Times New Roman" w:cs="Times New Roman"/>
          <w:sz w:val="24"/>
          <w:szCs w:val="24"/>
        </w:rPr>
      </w:pPr>
      <w:r w:rsidRPr="00B80536">
        <w:rPr>
          <w:rFonts w:ascii="Times New Roman" w:hAnsi="Times New Roman" w:cs="Times New Roman"/>
          <w:sz w:val="24"/>
          <w:szCs w:val="24"/>
        </w:rPr>
        <w:t>if it is less than the critical value, the original hypothesis will be rejected</w:t>
      </w:r>
    </w:p>
    <w:p w14:paraId="62FE87FA" w14:textId="77777777" w:rsidR="001424C7" w:rsidRPr="00B80536" w:rsidRDefault="001424C7" w:rsidP="001424C7">
      <w:pPr>
        <w:ind w:left="420" w:firstLine="420"/>
        <w:rPr>
          <w:rFonts w:ascii="Times New Roman" w:hAnsi="Times New Roman" w:cs="Times New Roman"/>
          <w:sz w:val="24"/>
          <w:szCs w:val="24"/>
        </w:rPr>
      </w:pPr>
      <w:r w:rsidRPr="00B80536">
        <w:rPr>
          <w:rFonts w:ascii="Times New Roman" w:hAnsi="Times New Roman" w:cs="Times New Roman"/>
          <w:sz w:val="24"/>
          <w:szCs w:val="24"/>
        </w:rPr>
        <w:t>Above the critical value, the original hypothesis is accepted</w:t>
      </w:r>
    </w:p>
    <w:p w14:paraId="59B365C6" w14:textId="77777777" w:rsidR="001424C7" w:rsidRPr="00B80536"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 xml:space="preserve">Critical value: </w:t>
      </w:r>
    </w:p>
    <w:p w14:paraId="5254429B" w14:textId="77777777" w:rsidR="001424C7" w:rsidRPr="00B80536" w:rsidRDefault="001424C7" w:rsidP="001424C7">
      <w:pPr>
        <w:ind w:left="840"/>
        <w:rPr>
          <w:rFonts w:ascii="Times New Roman" w:hAnsi="Times New Roman" w:cs="Times New Roman"/>
          <w:sz w:val="24"/>
          <w:szCs w:val="24"/>
        </w:rPr>
      </w:pPr>
      <w:r w:rsidRPr="00B80536">
        <w:rPr>
          <w:rFonts w:ascii="Times New Roman" w:hAnsi="Times New Roman" w:cs="Times New Roman"/>
          <w:sz w:val="24"/>
          <w:szCs w:val="24"/>
        </w:rPr>
        <w:t>ADF, DFGLS, PP, NP left side: if the statistical value is greater than the critical value, accept the original hypothesis</w:t>
      </w:r>
    </w:p>
    <w:p w14:paraId="058C20CF" w14:textId="77777777" w:rsidR="001424C7" w:rsidRPr="00B80536" w:rsidRDefault="001424C7" w:rsidP="001424C7">
      <w:pPr>
        <w:ind w:left="840"/>
        <w:rPr>
          <w:rFonts w:ascii="Times New Roman" w:hAnsi="Times New Roman" w:cs="Times New Roman"/>
          <w:sz w:val="24"/>
          <w:szCs w:val="24"/>
        </w:rPr>
      </w:pPr>
      <w:r w:rsidRPr="00B80536">
        <w:rPr>
          <w:rFonts w:ascii="Times New Roman" w:hAnsi="Times New Roman" w:cs="Times New Roman"/>
          <w:sz w:val="24"/>
          <w:szCs w:val="24"/>
        </w:rPr>
        <w:t>KPSS, ERS: if the statistical value is less than the critical value, accept the original hypothesis</w:t>
      </w:r>
    </w:p>
    <w:p w14:paraId="6BD35946" w14:textId="77777777" w:rsidR="001424C7" w:rsidRPr="00B80536" w:rsidRDefault="001424C7" w:rsidP="001424C7">
      <w:pPr>
        <w:ind w:firstLine="420"/>
        <w:rPr>
          <w:rFonts w:ascii="Times New Roman" w:hAnsi="Times New Roman" w:cs="Times New Roman"/>
          <w:sz w:val="24"/>
          <w:szCs w:val="24"/>
        </w:rPr>
      </w:pPr>
      <w:r w:rsidRPr="00B80536">
        <w:rPr>
          <w:rFonts w:ascii="Times New Roman" w:hAnsi="Times New Roman" w:cs="Times New Roman"/>
          <w:sz w:val="24"/>
          <w:szCs w:val="24"/>
        </w:rPr>
        <w:t>1.2 Time series stabilization. Time series need differential processing until the time series is stable. Then d = order of differentiation.</w:t>
      </w:r>
    </w:p>
    <w:p w14:paraId="2614B57D" w14:textId="77777777" w:rsidR="001424C7" w:rsidRPr="00B80536" w:rsidRDefault="001424C7" w:rsidP="001424C7">
      <w:pPr>
        <w:ind w:firstLine="420"/>
        <w:rPr>
          <w:rFonts w:ascii="Times New Roman" w:hAnsi="Times New Roman" w:cs="Times New Roman"/>
          <w:sz w:val="24"/>
          <w:szCs w:val="24"/>
        </w:rPr>
      </w:pPr>
      <w:r w:rsidRPr="00B80536">
        <w:rPr>
          <w:rFonts w:ascii="Times New Roman" w:hAnsi="Times New Roman" w:cs="Times New Roman"/>
          <w:sz w:val="24"/>
          <w:szCs w:val="24"/>
        </w:rPr>
        <w:t>The common formula of difference operation is as follows:</w:t>
      </w:r>
    </w:p>
    <w:p w14:paraId="038334FC" w14:textId="77777777" w:rsidR="001424C7" w:rsidRPr="004860CA" w:rsidRDefault="001424C7" w:rsidP="001424C7">
      <w:pPr>
        <w:rPr>
          <w:rFonts w:ascii="Times New Roman" w:hAnsi="Times New Roman" w:cs="Times New Roman"/>
          <w:sz w:val="24"/>
          <w:szCs w:val="24"/>
        </w:rPr>
      </w:pPr>
      <w:r w:rsidRPr="00B80536">
        <w:rPr>
          <w:rFonts w:ascii="Times New Roman" w:hAnsi="Times New Roman" w:cs="Times New Roman"/>
          <w:noProof/>
          <w:sz w:val="24"/>
          <w:szCs w:val="24"/>
        </w:rPr>
        <w:lastRenderedPageBreak/>
        <w:drawing>
          <wp:anchor distT="0" distB="0" distL="114300" distR="114300" simplePos="0" relativeHeight="251694080" behindDoc="0" locked="0" layoutInCell="1" allowOverlap="1" wp14:anchorId="7F40BA54" wp14:editId="71391C34">
            <wp:simplePos x="0" y="0"/>
            <wp:positionH relativeFrom="column">
              <wp:posOffset>264160</wp:posOffset>
            </wp:positionH>
            <wp:positionV relativeFrom="paragraph">
              <wp:posOffset>31750</wp:posOffset>
            </wp:positionV>
            <wp:extent cx="2440940" cy="624205"/>
            <wp:effectExtent l="0" t="0" r="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0940" cy="6242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(16)</w:t>
      </w:r>
    </w:p>
    <w:p w14:paraId="5B946057" w14:textId="77777777" w:rsidR="001424C7" w:rsidRDefault="001424C7" w:rsidP="001424C7">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(17)</w:t>
      </w:r>
    </w:p>
    <w:p w14:paraId="6640DDAB" w14:textId="77777777" w:rsidR="001424C7" w:rsidRDefault="001424C7" w:rsidP="001424C7">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18)</w:t>
      </w:r>
    </w:p>
    <w:p w14:paraId="6184D0D2" w14:textId="77777777" w:rsidR="001424C7" w:rsidRDefault="001424C7" w:rsidP="001424C7">
      <w:pPr>
        <w:rPr>
          <w:rFonts w:ascii="Times New Roman" w:hAnsi="Times New Roman" w:cs="Times New Roman"/>
          <w:sz w:val="24"/>
          <w:szCs w:val="24"/>
        </w:rPr>
      </w:pPr>
    </w:p>
    <w:p w14:paraId="3F4BF11D" w14:textId="77777777" w:rsidR="001424C7" w:rsidRPr="00B80536" w:rsidRDefault="001424C7" w:rsidP="001424C7">
      <w:pPr>
        <w:rPr>
          <w:rFonts w:ascii="Times New Roman" w:hAnsi="Times New Roman" w:cs="Times New Roman"/>
          <w:sz w:val="24"/>
          <w:szCs w:val="24"/>
        </w:rPr>
      </w:pPr>
      <w:r w:rsidRPr="00B80536">
        <w:rPr>
          <w:rFonts w:ascii="Times New Roman" w:hAnsi="Times New Roman" w:cs="Times New Roman"/>
          <w:sz w:val="24"/>
          <w:szCs w:val="24"/>
        </w:rPr>
        <w:t>2. Calculate autocorrelation coefficient (ACF) and partial autocorrelation coefficient (PACF) to obtain p and q.</w:t>
      </w:r>
    </w:p>
    <w:p w14:paraId="5F6DC3CB" w14:textId="77777777" w:rsidR="001424C7" w:rsidRPr="00B80536" w:rsidRDefault="001424C7" w:rsidP="001424C7">
      <w:pPr>
        <w:ind w:firstLine="420"/>
        <w:rPr>
          <w:rFonts w:ascii="Times New Roman" w:hAnsi="Times New Roman" w:cs="Times New Roman"/>
          <w:sz w:val="24"/>
          <w:szCs w:val="24"/>
        </w:rPr>
      </w:pPr>
      <w:r w:rsidRPr="00B80536">
        <w:rPr>
          <w:rFonts w:ascii="Times New Roman" w:hAnsi="Times New Roman" w:cs="Times New Roman"/>
          <w:sz w:val="24"/>
          <w:szCs w:val="24"/>
        </w:rPr>
        <w:t>2.1 ACF</w:t>
      </w:r>
    </w:p>
    <w:p w14:paraId="10FD2FEB" w14:textId="77777777" w:rsidR="001424C7" w:rsidRPr="00537E2B" w:rsidRDefault="001424C7" w:rsidP="001424C7">
      <w:pPr>
        <w:ind w:firstLineChars="200" w:firstLine="480"/>
        <w:rPr>
          <w:rFonts w:ascii="Times New Roman" w:hAnsi="Times New Roman" w:cs="Times New Roman"/>
          <w:sz w:val="24"/>
          <w:szCs w:val="24"/>
        </w:rPr>
      </w:pPr>
      <m:oMath>
        <m:r>
          <w:rPr>
            <w:rFonts w:ascii="Cambria Math" w:hAnsi="Cambria Math" w:cs="Times New Roman"/>
            <w:sz w:val="24"/>
            <w:szCs w:val="24"/>
          </w:rPr>
          <m:t>acf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N-k</m:t>
            </m:r>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 xml:space="preserve">i=k+1 </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e>
                  <m:sup>
                    <m:r>
                      <w:rPr>
                        <w:rFonts w:ascii="Cambria Math" w:hAnsi="Cambria Math" w:cs="Times New Roman"/>
                        <w:sz w:val="24"/>
                        <w:szCs w:val="24"/>
                      </w:rPr>
                      <m:t>2</m:t>
                    </m:r>
                  </m:sup>
                </m:sSup>
              </m:e>
            </m:nary>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(19)</w:t>
      </w:r>
    </w:p>
    <w:p w14:paraId="5C2416CC" w14:textId="77777777" w:rsidR="001424C7" w:rsidRPr="00372067"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2.2 PACF</w:t>
      </w:r>
      <m:oMath>
        <m:r>
          <m:rPr>
            <m:sty m:val="p"/>
          </m:rPr>
          <w:rPr>
            <w:rFonts w:ascii="Cambria Math" w:hAnsi="Cambria Math" w:cs="Times New Roman"/>
            <w:sz w:val="24"/>
            <w:szCs w:val="24"/>
          </w:rPr>
          <w:br/>
        </m:r>
      </m:oMath>
      <w:r>
        <w:rPr>
          <w:rFonts w:ascii="Times New Roman" w:hAnsi="Times New Roman" w:cs="Times New Roman"/>
          <w:sz w:val="24"/>
          <w:szCs w:val="24"/>
        </w:rPr>
        <w:tab/>
      </w:r>
      <m:oMath>
        <m:r>
          <m:rPr>
            <m:sty m:val="p"/>
          </m:rPr>
          <w:rPr>
            <w:rFonts w:ascii="Cambria Math" w:hAnsi="Cambria Math" w:cs="Times New Roman"/>
            <w:sz w:val="24"/>
            <w:szCs w:val="24"/>
          </w:rPr>
          <w:br/>
        </m:r>
        <m:r>
          <w:rPr>
            <w:rFonts w:ascii="Cambria Math" w:hAnsi="Cambria Math" w:cs="Times New Roman"/>
            <w:sz w:val="24"/>
            <w:szCs w:val="24"/>
          </w:rPr>
          <m:t>pcf</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(20)</w:t>
      </w:r>
    </w:p>
    <w:p w14:paraId="6F8B7470" w14:textId="77777777" w:rsidR="001424C7" w:rsidRPr="003C0934" w:rsidRDefault="000442D1" w:rsidP="001424C7">
      <w:pPr>
        <w:ind w:firstLine="42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i/>
                    <w:sz w:val="24"/>
                    <w:szCs w:val="24"/>
                  </w:rPr>
                  <w:sym w:font="Symbol" w:char="F065"/>
                </m:r>
              </m:e>
              <m:sub>
                <m:r>
                  <w:rPr>
                    <w:rFonts w:ascii="Cambria Math" w:hAnsi="Cambria Math" w:cs="Times New Roman"/>
                    <w:sz w:val="24"/>
                    <w:szCs w:val="24"/>
                  </w:rPr>
                  <m:t>i+1</m:t>
                </m:r>
              </m:sub>
            </m:sSub>
          </m:e>
        </m:nary>
      </m:oMath>
      <w:r w:rsidR="001424C7">
        <w:rPr>
          <w:rFonts w:ascii="Times New Roman" w:hAnsi="Times New Roman" w:cs="Times New Roman" w:hint="eastAsia"/>
          <w:sz w:val="24"/>
          <w:szCs w:val="24"/>
        </w:rPr>
        <w:t xml:space="preserve"> </w:t>
      </w:r>
      <w:r w:rsidR="001424C7">
        <w:rPr>
          <w:rFonts w:ascii="Times New Roman" w:hAnsi="Times New Roman" w:cs="Times New Roman"/>
          <w:sz w:val="24"/>
          <w:szCs w:val="24"/>
        </w:rPr>
        <w:t xml:space="preserve">                                 (21)</w:t>
      </w:r>
    </w:p>
    <w:p w14:paraId="53FECED8" w14:textId="77777777" w:rsidR="001424C7" w:rsidRPr="003C0934" w:rsidRDefault="001424C7" w:rsidP="001424C7">
      <w:pPr>
        <w:ind w:firstLine="420"/>
        <w:jc w:val="left"/>
        <w:rPr>
          <w:rFonts w:ascii="Times New Roman" w:hAnsi="Times New Roman" w:cs="Times New Roman"/>
          <w:sz w:val="24"/>
          <w:szCs w:val="24"/>
        </w:rPr>
      </w:pPr>
      <m:oMath>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&gt;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k</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i-k+1</m:t>
                </m:r>
              </m:sub>
            </m:sSub>
            <m:r>
              <w:rPr>
                <w:rFonts w:ascii="Cambria Math" w:hAnsi="Cambria Math" w:cs="Times New Roman"/>
                <w:sz w:val="24"/>
                <w:szCs w:val="24"/>
              </w:rPr>
              <m:t>&gt;)</m:t>
            </m:r>
          </m:e>
        </m:nary>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(22)</w:t>
      </w:r>
    </w:p>
    <w:p w14:paraId="71520C82" w14:textId="77777777" w:rsidR="001424C7" w:rsidRPr="00D57DE5" w:rsidRDefault="000442D1" w:rsidP="001424C7">
      <w:pPr>
        <w:ind w:firstLine="42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j-k</m:t>
                </m:r>
              </m:sub>
            </m:sSub>
          </m:e>
        </m:nary>
      </m:oMath>
      <w:r w:rsidR="001424C7">
        <w:rPr>
          <w:rFonts w:ascii="Times New Roman" w:hAnsi="Times New Roman" w:cs="Times New Roman" w:hint="eastAsia"/>
          <w:sz w:val="24"/>
          <w:szCs w:val="24"/>
        </w:rPr>
        <w:t xml:space="preserve"> </w:t>
      </w:r>
      <w:r w:rsidR="001424C7">
        <w:rPr>
          <w:rFonts w:ascii="Times New Roman" w:hAnsi="Times New Roman" w:cs="Times New Roman"/>
          <w:sz w:val="24"/>
          <w:szCs w:val="24"/>
        </w:rPr>
        <w:t xml:space="preserve">                                        (23)</w:t>
      </w:r>
    </w:p>
    <w:p w14:paraId="73B6C179" w14:textId="77777777" w:rsidR="001424C7" w:rsidRPr="00B80536" w:rsidRDefault="001424C7" w:rsidP="001424C7">
      <w:pPr>
        <w:ind w:left="420"/>
        <w:rPr>
          <w:rFonts w:ascii="Times New Roman" w:hAnsi="Times New Roman" w:cs="Times New Roman"/>
          <w:sz w:val="24"/>
          <w:szCs w:val="24"/>
        </w:rPr>
      </w:pPr>
      <w:r w:rsidRPr="00B80536">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oMath>
      <w:r w:rsidRPr="00B80536">
        <w:rPr>
          <w:rFonts w:ascii="Times New Roman" w:hAnsi="Times New Roman" w:cs="Times New Roman"/>
          <w:sz w:val="24"/>
          <w:szCs w:val="24"/>
        </w:rPr>
        <w:t xml:space="preserve"> is the previous autocorrelation coefficient ACF. Then the partial correlation coefficient of k is solved according to Yule Walker equation. </w:t>
      </w:r>
    </w:p>
    <w:tbl>
      <w:tblPr>
        <w:tblStyle w:val="af4"/>
        <w:tblpPr w:leftFromText="180" w:rightFromText="180" w:vertAnchor="text" w:horzAnchor="margin" w:tblpY="484"/>
        <w:tblW w:w="9369" w:type="dxa"/>
        <w:tblLook w:val="04A0" w:firstRow="1" w:lastRow="0" w:firstColumn="1" w:lastColumn="0" w:noHBand="0" w:noVBand="1"/>
      </w:tblPr>
      <w:tblGrid>
        <w:gridCol w:w="1555"/>
        <w:gridCol w:w="3827"/>
        <w:gridCol w:w="3987"/>
      </w:tblGrid>
      <w:tr w:rsidR="001424C7" w:rsidRPr="00B80536" w14:paraId="7CCFFCAE" w14:textId="77777777" w:rsidTr="00C603B5">
        <w:trPr>
          <w:trHeight w:val="234"/>
        </w:trPr>
        <w:tc>
          <w:tcPr>
            <w:tcW w:w="1555" w:type="dxa"/>
            <w:tcBorders>
              <w:left w:val="nil"/>
              <w:bottom w:val="single" w:sz="4" w:space="0" w:color="auto"/>
              <w:right w:val="nil"/>
            </w:tcBorders>
          </w:tcPr>
          <w:p w14:paraId="45292EAD" w14:textId="77777777" w:rsidR="001424C7" w:rsidRPr="00B80536" w:rsidRDefault="001424C7" w:rsidP="00C603B5">
            <w:pPr>
              <w:rPr>
                <w:rFonts w:ascii="Times New Roman" w:hAnsi="Times New Roman" w:cs="Times New Roman"/>
                <w:sz w:val="24"/>
                <w:szCs w:val="24"/>
              </w:rPr>
            </w:pPr>
            <w:r w:rsidRPr="00B80536">
              <w:rPr>
                <w:rFonts w:ascii="Times New Roman" w:hAnsi="Times New Roman" w:cs="Times New Roman"/>
                <w:sz w:val="24"/>
                <w:szCs w:val="24"/>
              </w:rPr>
              <w:t>Model</w:t>
            </w:r>
          </w:p>
        </w:tc>
        <w:tc>
          <w:tcPr>
            <w:tcW w:w="3827" w:type="dxa"/>
            <w:tcBorders>
              <w:left w:val="nil"/>
              <w:right w:val="nil"/>
            </w:tcBorders>
          </w:tcPr>
          <w:p w14:paraId="57F07618" w14:textId="77777777" w:rsidR="001424C7" w:rsidRPr="00B80536" w:rsidRDefault="001424C7" w:rsidP="00C603B5">
            <w:pPr>
              <w:rPr>
                <w:rFonts w:ascii="Times New Roman" w:hAnsi="Times New Roman" w:cs="Times New Roman"/>
                <w:sz w:val="24"/>
                <w:szCs w:val="24"/>
              </w:rPr>
            </w:pPr>
            <w:r w:rsidRPr="00B80536">
              <w:rPr>
                <w:rFonts w:ascii="Times New Roman" w:hAnsi="Times New Roman" w:cs="Times New Roman"/>
                <w:sz w:val="24"/>
                <w:szCs w:val="24"/>
              </w:rPr>
              <w:t>ACF</w:t>
            </w:r>
          </w:p>
        </w:tc>
        <w:tc>
          <w:tcPr>
            <w:tcW w:w="3987" w:type="dxa"/>
            <w:tcBorders>
              <w:left w:val="nil"/>
              <w:bottom w:val="single" w:sz="4" w:space="0" w:color="auto"/>
              <w:right w:val="nil"/>
            </w:tcBorders>
          </w:tcPr>
          <w:p w14:paraId="3EEF48FE" w14:textId="77777777" w:rsidR="001424C7" w:rsidRPr="00B80536" w:rsidRDefault="001424C7" w:rsidP="00C603B5">
            <w:pPr>
              <w:rPr>
                <w:rFonts w:ascii="Times New Roman" w:hAnsi="Times New Roman" w:cs="Times New Roman"/>
                <w:sz w:val="24"/>
                <w:szCs w:val="24"/>
              </w:rPr>
            </w:pPr>
            <w:r w:rsidRPr="00B80536">
              <w:rPr>
                <w:rFonts w:ascii="Times New Roman" w:hAnsi="Times New Roman" w:cs="Times New Roman"/>
                <w:sz w:val="24"/>
                <w:szCs w:val="24"/>
              </w:rPr>
              <w:t>PACF</w:t>
            </w:r>
          </w:p>
        </w:tc>
      </w:tr>
      <w:tr w:rsidR="001424C7" w:rsidRPr="00B80536" w14:paraId="5FEC27D7" w14:textId="77777777" w:rsidTr="00C603B5">
        <w:trPr>
          <w:trHeight w:val="443"/>
        </w:trPr>
        <w:tc>
          <w:tcPr>
            <w:tcW w:w="1555" w:type="dxa"/>
            <w:tcBorders>
              <w:left w:val="nil"/>
              <w:right w:val="nil"/>
            </w:tcBorders>
          </w:tcPr>
          <w:p w14:paraId="521D9932" w14:textId="77777777" w:rsidR="001424C7" w:rsidRPr="00B80536" w:rsidRDefault="001424C7" w:rsidP="00C603B5">
            <w:pPr>
              <w:rPr>
                <w:rFonts w:ascii="Times New Roman" w:hAnsi="Times New Roman" w:cs="Times New Roman"/>
                <w:sz w:val="24"/>
                <w:szCs w:val="24"/>
              </w:rPr>
            </w:pPr>
            <w:r w:rsidRPr="00B80536">
              <w:rPr>
                <w:rFonts w:ascii="Times New Roman" w:hAnsi="Times New Roman" w:cs="Times New Roman"/>
                <w:sz w:val="24"/>
                <w:szCs w:val="24"/>
              </w:rPr>
              <w:t>ARMA(p</w:t>
            </w:r>
            <w:r w:rsidRPr="00B80536">
              <w:rPr>
                <w:rFonts w:ascii="Times New Roman" w:hAnsi="Times New Roman" w:cs="Times New Roman"/>
                <w:sz w:val="24"/>
                <w:szCs w:val="24"/>
              </w:rPr>
              <w:t>，</w:t>
            </w:r>
            <w:r w:rsidRPr="00B80536">
              <w:rPr>
                <w:rFonts w:ascii="Times New Roman" w:hAnsi="Times New Roman" w:cs="Times New Roman"/>
                <w:sz w:val="24"/>
                <w:szCs w:val="24"/>
              </w:rPr>
              <w:t>q</w:t>
            </w:r>
            <w:r w:rsidRPr="00B80536">
              <w:rPr>
                <w:rFonts w:ascii="Times New Roman" w:hAnsi="Times New Roman" w:cs="Times New Roman"/>
                <w:sz w:val="24"/>
                <w:szCs w:val="24"/>
              </w:rPr>
              <w:t>）</w:t>
            </w:r>
          </w:p>
        </w:tc>
        <w:tc>
          <w:tcPr>
            <w:tcW w:w="3827" w:type="dxa"/>
            <w:tcBorders>
              <w:left w:val="nil"/>
              <w:right w:val="nil"/>
            </w:tcBorders>
          </w:tcPr>
          <w:p w14:paraId="548AE1EA" w14:textId="77777777" w:rsidR="001424C7" w:rsidRPr="00B80536" w:rsidRDefault="001424C7" w:rsidP="00C603B5">
            <w:pPr>
              <w:rPr>
                <w:rFonts w:ascii="Times New Roman" w:hAnsi="Times New Roman" w:cs="Times New Roman"/>
                <w:sz w:val="24"/>
                <w:szCs w:val="24"/>
              </w:rPr>
            </w:pPr>
            <w:r w:rsidRPr="00B80536">
              <w:rPr>
                <w:rFonts w:ascii="Times New Roman" w:hAnsi="Times New Roman" w:cs="Times New Roman"/>
                <w:sz w:val="24"/>
                <w:szCs w:val="24"/>
              </w:rPr>
              <w:t>After q-order, the attenuation tends to 0</w:t>
            </w:r>
          </w:p>
        </w:tc>
        <w:tc>
          <w:tcPr>
            <w:tcW w:w="3987" w:type="dxa"/>
            <w:tcBorders>
              <w:left w:val="nil"/>
              <w:right w:val="nil"/>
            </w:tcBorders>
          </w:tcPr>
          <w:p w14:paraId="6F09A42C" w14:textId="77777777" w:rsidR="001424C7" w:rsidRPr="00B80536" w:rsidRDefault="001424C7" w:rsidP="00C603B5">
            <w:pPr>
              <w:rPr>
                <w:rFonts w:ascii="Times New Roman" w:hAnsi="Times New Roman" w:cs="Times New Roman"/>
                <w:sz w:val="24"/>
                <w:szCs w:val="24"/>
              </w:rPr>
            </w:pPr>
            <w:r w:rsidRPr="00B80536">
              <w:rPr>
                <w:rFonts w:ascii="Times New Roman" w:hAnsi="Times New Roman" w:cs="Times New Roman"/>
                <w:sz w:val="24"/>
                <w:szCs w:val="24"/>
              </w:rPr>
              <w:t>The attenuation tends to 0 after p-order</w:t>
            </w:r>
          </w:p>
        </w:tc>
      </w:tr>
    </w:tbl>
    <w:p w14:paraId="01C146B0" w14:textId="77777777" w:rsidR="001424C7" w:rsidRPr="003C0934" w:rsidRDefault="001424C7" w:rsidP="001424C7">
      <w:pPr>
        <w:ind w:firstLine="420"/>
        <w:rPr>
          <w:rFonts w:ascii="Times New Roman" w:hAnsi="Times New Roman" w:cs="Times New Roman"/>
          <w:sz w:val="24"/>
          <w:szCs w:val="24"/>
        </w:rPr>
      </w:pPr>
      <m:oMath>
        <m:r>
          <w:rPr>
            <w:rFonts w:ascii="Cambria Math" w:hAnsi="Cambria Math" w:cs="Times New Roman"/>
            <w:sz w:val="24"/>
            <w:szCs w:val="24"/>
          </w:rPr>
          <m:t xml:space="preserve">pacf (k)=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φ</m:t>
                </m:r>
              </m:e>
            </m:acc>
          </m:e>
          <m:sub>
            <m:r>
              <w:rPr>
                <w:rFonts w:ascii="Cambria Math" w:hAnsi="Cambria Math" w:cs="Times New Roman"/>
                <w:sz w:val="24"/>
                <w:szCs w:val="24"/>
              </w:rPr>
              <m:t>k</m:t>
            </m:r>
          </m:sub>
          <m:sup>
            <m:r>
              <w:rPr>
                <w:rFonts w:ascii="Cambria Math" w:hAnsi="Cambria Math" w:cs="Times New Roman"/>
                <w:sz w:val="24"/>
                <w:szCs w:val="24"/>
              </w:rPr>
              <m:t>(k)</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(24)</w:t>
      </w:r>
    </w:p>
    <w:p w14:paraId="6EC190C5" w14:textId="77777777" w:rsidR="001424C7" w:rsidRPr="00B80536" w:rsidRDefault="001424C7" w:rsidP="001424C7">
      <w:pPr>
        <w:ind w:firstLine="420"/>
        <w:rPr>
          <w:rFonts w:ascii="Times New Roman" w:hAnsi="Times New Roman" w:cs="Times New Roman"/>
          <w:sz w:val="24"/>
          <w:szCs w:val="24"/>
        </w:rPr>
      </w:pPr>
      <w:r w:rsidRPr="00B80536">
        <w:rPr>
          <w:rFonts w:ascii="Times New Roman" w:hAnsi="Times New Roman" w:cs="Times New Roman"/>
          <w:sz w:val="24"/>
          <w:szCs w:val="24"/>
        </w:rPr>
        <w:t>We need to analyze ACF graph and PACF graph to ge</w:t>
      </w:r>
      <w:r>
        <w:rPr>
          <w:rFonts w:ascii="Times New Roman" w:hAnsi="Times New Roman" w:cs="Times New Roman"/>
          <w:sz w:val="24"/>
          <w:szCs w:val="24"/>
        </w:rPr>
        <w:t>t the best level p and order q.</w:t>
      </w:r>
    </w:p>
    <w:p w14:paraId="12DBD6AC" w14:textId="77777777" w:rsidR="001424C7" w:rsidRPr="00B80536" w:rsidRDefault="001424C7" w:rsidP="001424C7">
      <w:pPr>
        <w:rPr>
          <w:rFonts w:ascii="Times New Roman" w:hAnsi="Times New Roman" w:cs="Times New Roman"/>
          <w:sz w:val="24"/>
          <w:szCs w:val="24"/>
        </w:rPr>
      </w:pPr>
      <w:r w:rsidRPr="00B80536">
        <w:rPr>
          <w:rFonts w:ascii="Times New Roman" w:hAnsi="Times New Roman" w:cs="Times New Roman"/>
          <w:sz w:val="24"/>
          <w:szCs w:val="24"/>
        </w:rPr>
        <w:t>3. Model test</w:t>
      </w:r>
    </w:p>
    <w:p w14:paraId="16C74DB1" w14:textId="77777777" w:rsidR="001424C7" w:rsidRPr="00C24AA1" w:rsidRDefault="001424C7" w:rsidP="001424C7">
      <w:pPr>
        <w:ind w:firstLine="720"/>
        <w:rPr>
          <w:rFonts w:ascii="Times New Roman" w:hAnsi="Times New Roman" w:cs="Times New Roman"/>
          <w:sz w:val="24"/>
          <w:szCs w:val="24"/>
        </w:rPr>
      </w:pPr>
      <w:r w:rsidRPr="00B80536">
        <w:rPr>
          <w:rFonts w:ascii="Times New Roman" w:hAnsi="Times New Roman" w:cs="Times New Roman"/>
          <w:sz w:val="24"/>
          <w:szCs w:val="24"/>
        </w:rPr>
        <w:t>3.1 test the randomness of residual sequence</w:t>
      </w:r>
    </w:p>
    <w:p w14:paraId="76FC4488" w14:textId="77777777" w:rsidR="001424C7" w:rsidRPr="00B80536" w:rsidRDefault="001424C7" w:rsidP="001424C7">
      <w:pPr>
        <w:rPr>
          <w:rFonts w:ascii="Times New Roman" w:hAnsi="Times New Roman" w:cs="Times New Roman"/>
          <w:sz w:val="24"/>
          <w:szCs w:val="24"/>
        </w:rPr>
      </w:pPr>
      <w:r w:rsidRPr="00B80536">
        <w:rPr>
          <w:rFonts w:ascii="Times New Roman" w:hAnsi="Times New Roman" w:cs="Times New Roman"/>
          <w:sz w:val="24"/>
          <w:szCs w:val="24"/>
        </w:rPr>
        <w:t>4. Data prediction</w:t>
      </w:r>
    </w:p>
    <w:p w14:paraId="46DE0F51" w14:textId="77777777" w:rsidR="001424C7" w:rsidRPr="00B80536" w:rsidRDefault="001424C7" w:rsidP="001424C7">
      <w:pPr>
        <w:rPr>
          <w:rFonts w:ascii="Times New Roman" w:hAnsi="Times New Roman" w:cs="Times New Roman"/>
          <w:sz w:val="24"/>
          <w:szCs w:val="24"/>
        </w:rPr>
      </w:pPr>
      <w:r w:rsidRPr="00B80536">
        <w:rPr>
          <w:rFonts w:ascii="Times New Roman" w:hAnsi="Times New Roman" w:cs="Times New Roman"/>
          <w:sz w:val="24"/>
          <w:szCs w:val="24"/>
        </w:rPr>
        <w:t>The forecast function in MATLAB is used to estimate the value of the next period at the end of the data</w:t>
      </w:r>
    </w:p>
    <w:p w14:paraId="4FFE5E48" w14:textId="77777777" w:rsidR="001424C7" w:rsidRDefault="001424C7" w:rsidP="001424C7">
      <w:pPr>
        <w:rPr>
          <w:rFonts w:ascii="Times New Roman" w:hAnsi="Times New Roman" w:cs="Times New Roman"/>
          <w:sz w:val="24"/>
          <w:szCs w:val="24"/>
        </w:rPr>
      </w:pPr>
    </w:p>
    <w:p w14:paraId="6C73D169" w14:textId="79E6E5B4" w:rsidR="001424C7" w:rsidRPr="00FF43FC" w:rsidRDefault="00FF43FC" w:rsidP="001424C7">
      <w:pPr>
        <w:jc w:val="left"/>
        <w:rPr>
          <w:rFonts w:ascii="Times New Roman" w:hAnsi="Times New Roman" w:cs="Times New Roman"/>
          <w:b/>
          <w:sz w:val="32"/>
          <w:szCs w:val="32"/>
        </w:rPr>
      </w:pPr>
      <w:r w:rsidRPr="00FF43FC">
        <w:rPr>
          <w:rFonts w:ascii="Times New Roman" w:hAnsi="Times New Roman" w:cs="Times New Roman"/>
          <w:b/>
          <w:sz w:val="32"/>
          <w:szCs w:val="32"/>
        </w:rPr>
        <w:t xml:space="preserve">3 </w:t>
      </w:r>
      <w:r w:rsidR="001424C7" w:rsidRPr="00FF43FC">
        <w:rPr>
          <w:rFonts w:ascii="Times New Roman" w:hAnsi="Times New Roman" w:cs="Times New Roman"/>
          <w:b/>
          <w:sz w:val="32"/>
          <w:szCs w:val="32"/>
        </w:rPr>
        <w:t>Analysis and interpretation of results</w:t>
      </w:r>
    </w:p>
    <w:p w14:paraId="3235A082" w14:textId="77777777" w:rsidR="001424C7" w:rsidRPr="00A507C0" w:rsidRDefault="001424C7" w:rsidP="001424C7">
      <w:pPr>
        <w:pStyle w:val="a3"/>
        <w:widowControl w:val="0"/>
        <w:numPr>
          <w:ilvl w:val="0"/>
          <w:numId w:val="19"/>
        </w:numPr>
        <w:contextualSpacing w:val="0"/>
        <w:jc w:val="left"/>
        <w:rPr>
          <w:rFonts w:ascii="Times New Roman" w:hAnsi="Times New Roman"/>
          <w:sz w:val="24"/>
        </w:rPr>
      </w:pPr>
      <w:r w:rsidRPr="00A507C0">
        <w:rPr>
          <w:rFonts w:ascii="Times New Roman" w:hAnsi="Times New Roman"/>
          <w:sz w:val="24"/>
        </w:rPr>
        <w:t>Wasted solids: predicting results</w:t>
      </w:r>
      <w:r>
        <w:rPr>
          <w:rFonts w:ascii="Times New Roman" w:hAnsi="Times New Roman"/>
          <w:sz w:val="24"/>
        </w:rPr>
        <w:t>.</w:t>
      </w:r>
    </w:p>
    <w:p w14:paraId="4E5B5C57" w14:textId="77777777" w:rsidR="001424C7" w:rsidRPr="00A507C0" w:rsidRDefault="001424C7" w:rsidP="001424C7">
      <w:pPr>
        <w:pStyle w:val="a3"/>
        <w:widowControl w:val="0"/>
        <w:numPr>
          <w:ilvl w:val="0"/>
          <w:numId w:val="20"/>
        </w:numPr>
        <w:contextualSpacing w:val="0"/>
        <w:jc w:val="left"/>
        <w:rPr>
          <w:rFonts w:ascii="Times New Roman" w:hAnsi="Times New Roman"/>
          <w:sz w:val="24"/>
        </w:rPr>
      </w:pPr>
      <w:r>
        <w:rPr>
          <w:rFonts w:ascii="Times New Roman" w:hAnsi="Times New Roman"/>
          <w:sz w:val="24"/>
        </w:rPr>
        <w:t>Domestic waste clearing and transportation volume (ton)</w:t>
      </w:r>
    </w:p>
    <w:p w14:paraId="21F24987" w14:textId="3E09FA7C" w:rsidR="001424C7" w:rsidRPr="00FC5D3E" w:rsidRDefault="001424C7" w:rsidP="001424C7">
      <w:pPr>
        <w:ind w:left="283"/>
        <w:jc w:val="left"/>
        <w:rPr>
          <w:rFonts w:ascii="Times New Roman" w:hAnsi="Times New Roman" w:cs="Times New Roman"/>
          <w:sz w:val="24"/>
          <w:szCs w:val="24"/>
        </w:rPr>
      </w:pPr>
    </w:p>
    <w:p w14:paraId="66FB844D" w14:textId="1FDB3C18" w:rsidR="001424C7" w:rsidRPr="009F2134" w:rsidRDefault="00637D5B" w:rsidP="001424C7">
      <w:pPr>
        <w:jc w:val="left"/>
        <w:rPr>
          <w:rFonts w:ascii="Times New Roman" w:hAnsi="Times New Roman" w:cs="Times New Roman"/>
          <w:sz w:val="24"/>
          <w:szCs w:val="24"/>
        </w:rPr>
      </w:pPr>
      <w:r w:rsidRPr="00637D5B">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667F6FC7" wp14:editId="389D1E6A">
            <wp:simplePos x="0" y="0"/>
            <wp:positionH relativeFrom="margin">
              <wp:align>center</wp:align>
            </wp:positionH>
            <wp:positionV relativeFrom="paragraph">
              <wp:posOffset>5080</wp:posOffset>
            </wp:positionV>
            <wp:extent cx="3841750" cy="2880995"/>
            <wp:effectExtent l="0" t="0" r="6350" b="0"/>
            <wp:wrapSquare wrapText="bothSides"/>
            <wp:docPr id="208" name="图片 208" descr="C:\Users\97432\Desktop\ARIMA\废物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7432\Desktop\ARIMA\废物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750"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F6A05" w14:textId="77777777" w:rsidR="001424C7" w:rsidRDefault="001424C7" w:rsidP="001424C7">
      <w:pPr>
        <w:jc w:val="left"/>
        <w:rPr>
          <w:rFonts w:ascii="Times New Roman" w:hAnsi="Times New Roman" w:cs="Times New Roman"/>
          <w:sz w:val="24"/>
          <w:szCs w:val="24"/>
        </w:rPr>
      </w:pPr>
    </w:p>
    <w:p w14:paraId="1C6318D0" w14:textId="77777777" w:rsidR="001424C7" w:rsidRDefault="001424C7" w:rsidP="001424C7">
      <w:pPr>
        <w:jc w:val="left"/>
        <w:rPr>
          <w:rFonts w:ascii="Times New Roman" w:hAnsi="Times New Roman" w:cs="Times New Roman"/>
          <w:sz w:val="24"/>
          <w:szCs w:val="24"/>
        </w:rPr>
      </w:pPr>
    </w:p>
    <w:p w14:paraId="20BB929F" w14:textId="77777777" w:rsidR="001424C7" w:rsidRDefault="001424C7" w:rsidP="001424C7">
      <w:pPr>
        <w:jc w:val="left"/>
        <w:rPr>
          <w:rFonts w:ascii="Times New Roman" w:hAnsi="Times New Roman" w:cs="Times New Roman"/>
          <w:sz w:val="24"/>
          <w:szCs w:val="24"/>
        </w:rPr>
      </w:pPr>
    </w:p>
    <w:p w14:paraId="56F493EF" w14:textId="77777777" w:rsidR="001424C7" w:rsidRDefault="001424C7" w:rsidP="001424C7">
      <w:pPr>
        <w:jc w:val="left"/>
        <w:rPr>
          <w:rFonts w:ascii="Times New Roman" w:hAnsi="Times New Roman" w:cs="Times New Roman"/>
          <w:sz w:val="24"/>
          <w:szCs w:val="24"/>
        </w:rPr>
      </w:pPr>
    </w:p>
    <w:p w14:paraId="7FDC1E2C" w14:textId="77777777" w:rsidR="001424C7" w:rsidRDefault="001424C7" w:rsidP="001424C7">
      <w:pPr>
        <w:jc w:val="left"/>
        <w:rPr>
          <w:rFonts w:ascii="Times New Roman" w:hAnsi="Times New Roman" w:cs="Times New Roman"/>
          <w:sz w:val="24"/>
          <w:szCs w:val="24"/>
        </w:rPr>
      </w:pPr>
    </w:p>
    <w:p w14:paraId="3A7E82D5" w14:textId="77777777" w:rsidR="001424C7" w:rsidRDefault="001424C7" w:rsidP="001424C7">
      <w:pPr>
        <w:jc w:val="left"/>
        <w:rPr>
          <w:rFonts w:ascii="Times New Roman" w:hAnsi="Times New Roman" w:cs="Times New Roman"/>
          <w:sz w:val="24"/>
          <w:szCs w:val="24"/>
        </w:rPr>
      </w:pPr>
    </w:p>
    <w:p w14:paraId="226E012B" w14:textId="77777777" w:rsidR="001424C7" w:rsidRDefault="001424C7" w:rsidP="001424C7">
      <w:pPr>
        <w:jc w:val="left"/>
        <w:rPr>
          <w:rFonts w:ascii="Times New Roman" w:hAnsi="Times New Roman" w:cs="Times New Roman"/>
          <w:sz w:val="24"/>
          <w:szCs w:val="24"/>
        </w:rPr>
      </w:pPr>
    </w:p>
    <w:p w14:paraId="712F95A7" w14:textId="77777777" w:rsidR="001424C7" w:rsidRDefault="001424C7" w:rsidP="001424C7">
      <w:pPr>
        <w:jc w:val="left"/>
        <w:rPr>
          <w:rFonts w:ascii="Times New Roman" w:hAnsi="Times New Roman" w:cs="Times New Roman"/>
          <w:sz w:val="24"/>
          <w:szCs w:val="24"/>
        </w:rPr>
      </w:pPr>
    </w:p>
    <w:p w14:paraId="498D0900" w14:textId="77777777" w:rsidR="001424C7" w:rsidRDefault="001424C7" w:rsidP="001424C7">
      <w:pPr>
        <w:jc w:val="left"/>
        <w:rPr>
          <w:rFonts w:ascii="Times New Roman" w:hAnsi="Times New Roman" w:cs="Times New Roman"/>
          <w:sz w:val="24"/>
          <w:szCs w:val="24"/>
        </w:rPr>
      </w:pPr>
    </w:p>
    <w:p w14:paraId="429F1D0A" w14:textId="77777777" w:rsidR="001424C7" w:rsidRDefault="001424C7" w:rsidP="001424C7">
      <w:pPr>
        <w:jc w:val="left"/>
        <w:rPr>
          <w:rFonts w:ascii="Times New Roman" w:hAnsi="Times New Roman" w:cs="Times New Roman"/>
          <w:sz w:val="24"/>
          <w:szCs w:val="24"/>
        </w:rPr>
      </w:pPr>
    </w:p>
    <w:p w14:paraId="6D29F2E1" w14:textId="77777777" w:rsidR="001424C7" w:rsidRDefault="001424C7" w:rsidP="001424C7">
      <w:pPr>
        <w:jc w:val="left"/>
        <w:rPr>
          <w:rFonts w:ascii="Times New Roman" w:hAnsi="Times New Roman" w:cs="Times New Roman"/>
          <w:sz w:val="24"/>
          <w:szCs w:val="24"/>
        </w:rPr>
      </w:pPr>
    </w:p>
    <w:p w14:paraId="7D57914E" w14:textId="77777777" w:rsidR="001424C7" w:rsidRDefault="001424C7" w:rsidP="001424C7">
      <w:pPr>
        <w:jc w:val="left"/>
        <w:rPr>
          <w:rFonts w:ascii="Times New Roman" w:hAnsi="Times New Roman" w:cs="Times New Roman"/>
          <w:sz w:val="24"/>
          <w:szCs w:val="24"/>
        </w:rPr>
      </w:pPr>
    </w:p>
    <w:p w14:paraId="236E4903" w14:textId="77777777" w:rsidR="001424C7" w:rsidRDefault="001424C7" w:rsidP="001424C7">
      <w:pPr>
        <w:jc w:val="left"/>
        <w:rPr>
          <w:rFonts w:ascii="Times New Roman" w:hAnsi="Times New Roman" w:cs="Times New Roman"/>
          <w:sz w:val="24"/>
          <w:szCs w:val="24"/>
        </w:rPr>
      </w:pPr>
    </w:p>
    <w:p w14:paraId="58F3AC50" w14:textId="77777777" w:rsidR="001424C7" w:rsidRDefault="001424C7" w:rsidP="001424C7">
      <w:pPr>
        <w:jc w:val="left"/>
        <w:rPr>
          <w:rFonts w:ascii="Times New Roman"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CFD5534" wp14:editId="5DBA8055">
                <wp:simplePos x="0" y="0"/>
                <wp:positionH relativeFrom="margin">
                  <wp:posOffset>436880</wp:posOffset>
                </wp:positionH>
                <wp:positionV relativeFrom="paragraph">
                  <wp:posOffset>135890</wp:posOffset>
                </wp:positionV>
                <wp:extent cx="4396740" cy="269875"/>
                <wp:effectExtent l="0" t="0" r="381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269875"/>
                        </a:xfrm>
                        <a:prstGeom prst="rect">
                          <a:avLst/>
                        </a:prstGeom>
                        <a:solidFill>
                          <a:srgbClr val="FFFFFF"/>
                        </a:solidFill>
                        <a:ln w="9525">
                          <a:noFill/>
                          <a:miter lim="800000"/>
                          <a:headEnd/>
                          <a:tailEnd/>
                        </a:ln>
                      </wps:spPr>
                      <wps:txbx>
                        <w:txbxContent>
                          <w:p w14:paraId="484659A7" w14:textId="77777777" w:rsidR="001424C7" w:rsidRPr="00A156E4" w:rsidRDefault="001424C7" w:rsidP="001424C7">
                            <w:pPr>
                              <w:rPr>
                                <w:rFonts w:ascii="Times New Roman" w:hAnsi="Times New Roman" w:cs="Times New Roman"/>
                              </w:rPr>
                            </w:pPr>
                            <w:r w:rsidRPr="00A156E4">
                              <w:rPr>
                                <w:rFonts w:ascii="Times New Roman" w:hAnsi="Times New Roman" w:cs="Times New Roman"/>
                              </w:rPr>
                              <w:t>Figure 1:</w:t>
                            </w:r>
                            <w:r>
                              <w:rPr>
                                <w:rFonts w:ascii="Times New Roman" w:hAnsi="Times New Roman" w:cs="Times New Roman"/>
                              </w:rPr>
                              <w:t xml:space="preserve"> prediction of </w:t>
                            </w:r>
                            <w:bookmarkStart w:id="1" w:name="OLE_LINK1"/>
                            <w:r>
                              <w:rPr>
                                <w:rFonts w:ascii="Times New Roman" w:hAnsi="Times New Roman" w:cs="Times New Roman"/>
                              </w:rPr>
                              <w:t>domestic waste clearing and transportation volume</w:t>
                            </w:r>
                            <w:bookmarkEnd w:id="1"/>
                            <w:r>
                              <w:rPr>
                                <w:rFonts w:ascii="Times New Roman" w:hAnsi="Times New Roman" w:cs="Times New Roman"/>
                              </w:rPr>
                              <w:t xml:space="preserve"> (ton)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D5534" id="_x0000_t202" coordsize="21600,21600" o:spt="202" path="m,l,21600r21600,l21600,xe">
                <v:stroke joinstyle="miter"/>
                <v:path gradientshapeok="t" o:connecttype="rect"/>
              </v:shapetype>
              <v:shape id="文本框 2" o:spid="_x0000_s1026" type="#_x0000_t202" style="position:absolute;margin-left:34.4pt;margin-top:10.7pt;width:346.2pt;height:2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" stroked="f">
                <v:textbox>
                  <w:txbxContent>
                    <w:p w14:paraId="484659A7" w14:textId="77777777" w:rsidR="001424C7" w:rsidRPr="00A156E4" w:rsidRDefault="001424C7" w:rsidP="001424C7">
                      <w:pPr>
                        <w:rPr>
                          <w:rFonts w:ascii="Times New Roman" w:hAnsi="Times New Roman" w:cs="Times New Roman"/>
                        </w:rPr>
                      </w:pPr>
                      <w:r w:rsidRPr="00A156E4">
                        <w:rPr>
                          <w:rFonts w:ascii="Times New Roman" w:hAnsi="Times New Roman" w:cs="Times New Roman"/>
                        </w:rPr>
                        <w:t>Figure 1:</w:t>
                      </w:r>
                      <w:r>
                        <w:rPr>
                          <w:rFonts w:ascii="Times New Roman" w:hAnsi="Times New Roman" w:cs="Times New Roman"/>
                        </w:rPr>
                        <w:t xml:space="preserve"> prediction of </w:t>
                      </w:r>
                      <w:bookmarkStart w:id="2" w:name="OLE_LINK1"/>
                      <w:r>
                        <w:rPr>
                          <w:rFonts w:ascii="Times New Roman" w:hAnsi="Times New Roman" w:cs="Times New Roman"/>
                        </w:rPr>
                        <w:t>domestic waste clearing and transportation volume</w:t>
                      </w:r>
                      <w:bookmarkEnd w:id="2"/>
                      <w:r>
                        <w:rPr>
                          <w:rFonts w:ascii="Times New Roman" w:hAnsi="Times New Roman" w:cs="Times New Roman"/>
                        </w:rPr>
                        <w:t xml:space="preserve"> (ton)</w:t>
                      </w:r>
                    </w:p>
                  </w:txbxContent>
                </v:textbox>
                <w10:wrap type="square" anchorx="margin"/>
              </v:shape>
            </w:pict>
          </mc:Fallback>
        </mc:AlternateContent>
      </w:r>
    </w:p>
    <w:p w14:paraId="17266A0F" w14:textId="77777777" w:rsidR="001424C7" w:rsidRDefault="001424C7" w:rsidP="001424C7">
      <w:pPr>
        <w:jc w:val="left"/>
        <w:rPr>
          <w:rFonts w:ascii="Times New Roman" w:hAnsi="Times New Roman" w:cs="Times New Roman"/>
          <w:sz w:val="24"/>
          <w:szCs w:val="24"/>
        </w:rPr>
      </w:pPr>
    </w:p>
    <w:p w14:paraId="37BF71A1" w14:textId="77777777" w:rsidR="001424C7" w:rsidRDefault="001424C7" w:rsidP="001424C7">
      <w:pPr>
        <w:jc w:val="left"/>
        <w:rPr>
          <w:rFonts w:ascii="Times New Roman" w:hAnsi="Times New Roman" w:cs="Times New Roman"/>
          <w:sz w:val="24"/>
          <w:szCs w:val="24"/>
        </w:rPr>
      </w:pPr>
      <w:r w:rsidRPr="0047537A">
        <w:rPr>
          <w:rFonts w:ascii="Times New Roman" w:hAnsi="Times New Roman" w:cs="Times New Roman"/>
          <w:noProof/>
          <w:sz w:val="24"/>
          <w:szCs w:val="24"/>
        </w:rPr>
        <w:drawing>
          <wp:anchor distT="0" distB="0" distL="114300" distR="114300" simplePos="0" relativeHeight="251696128" behindDoc="0" locked="0" layoutInCell="1" allowOverlap="1" wp14:anchorId="56DA31EA" wp14:editId="0BB9D393">
            <wp:simplePos x="0" y="0"/>
            <wp:positionH relativeFrom="margin">
              <wp:align>center</wp:align>
            </wp:positionH>
            <wp:positionV relativeFrom="paragraph">
              <wp:posOffset>6985</wp:posOffset>
            </wp:positionV>
            <wp:extent cx="4103370" cy="3077845"/>
            <wp:effectExtent l="0" t="0" r="0" b="8255"/>
            <wp:wrapSquare wrapText="bothSides"/>
            <wp:docPr id="26" name="图片 26" descr="C:\Users\97432\Desktop\ARIMA\废物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7432\Desktop\ARIMA\废物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370" cy="307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6FF76" w14:textId="77777777" w:rsidR="001424C7" w:rsidRDefault="001424C7" w:rsidP="001424C7">
      <w:pPr>
        <w:ind w:left="420"/>
        <w:jc w:val="left"/>
        <w:rPr>
          <w:rFonts w:ascii="Times New Roman" w:hAnsi="Times New Roman" w:cs="Times New Roman"/>
          <w:sz w:val="24"/>
          <w:szCs w:val="24"/>
        </w:rPr>
      </w:pPr>
    </w:p>
    <w:p w14:paraId="5E3320C4" w14:textId="77777777" w:rsidR="001424C7" w:rsidRDefault="001424C7" w:rsidP="001424C7">
      <w:pPr>
        <w:ind w:left="420"/>
        <w:jc w:val="left"/>
        <w:rPr>
          <w:rFonts w:ascii="Times New Roman" w:hAnsi="Times New Roman" w:cs="Times New Roman"/>
          <w:sz w:val="24"/>
          <w:szCs w:val="24"/>
        </w:rPr>
      </w:pPr>
    </w:p>
    <w:p w14:paraId="6A7CE34E" w14:textId="77777777" w:rsidR="001424C7" w:rsidRDefault="001424C7" w:rsidP="001424C7">
      <w:pPr>
        <w:ind w:left="420"/>
        <w:jc w:val="left"/>
        <w:rPr>
          <w:rFonts w:ascii="Times New Roman" w:hAnsi="Times New Roman" w:cs="Times New Roman"/>
          <w:sz w:val="24"/>
          <w:szCs w:val="24"/>
        </w:rPr>
      </w:pPr>
    </w:p>
    <w:p w14:paraId="54291AF3" w14:textId="77777777" w:rsidR="001424C7" w:rsidRDefault="001424C7" w:rsidP="001424C7">
      <w:pPr>
        <w:ind w:left="420"/>
        <w:jc w:val="left"/>
        <w:rPr>
          <w:rFonts w:ascii="Times New Roman" w:hAnsi="Times New Roman" w:cs="Times New Roman"/>
          <w:sz w:val="24"/>
          <w:szCs w:val="24"/>
        </w:rPr>
      </w:pPr>
    </w:p>
    <w:p w14:paraId="47FBC088" w14:textId="77777777" w:rsidR="001424C7" w:rsidRDefault="001424C7" w:rsidP="001424C7">
      <w:pPr>
        <w:ind w:left="420"/>
        <w:jc w:val="left"/>
        <w:rPr>
          <w:rFonts w:ascii="Times New Roman" w:hAnsi="Times New Roman" w:cs="Times New Roman"/>
          <w:sz w:val="24"/>
          <w:szCs w:val="24"/>
        </w:rPr>
      </w:pPr>
    </w:p>
    <w:p w14:paraId="2015FC99" w14:textId="77777777" w:rsidR="001424C7" w:rsidRDefault="001424C7" w:rsidP="001424C7">
      <w:pPr>
        <w:ind w:left="420"/>
        <w:jc w:val="left"/>
        <w:rPr>
          <w:rFonts w:ascii="Times New Roman" w:hAnsi="Times New Roman" w:cs="Times New Roman"/>
          <w:sz w:val="24"/>
          <w:szCs w:val="24"/>
        </w:rPr>
      </w:pPr>
    </w:p>
    <w:p w14:paraId="06882F3C" w14:textId="77777777" w:rsidR="001424C7" w:rsidRDefault="001424C7" w:rsidP="001424C7">
      <w:pPr>
        <w:ind w:left="420"/>
        <w:jc w:val="left"/>
        <w:rPr>
          <w:rFonts w:ascii="Times New Roman" w:hAnsi="Times New Roman" w:cs="Times New Roman"/>
          <w:sz w:val="24"/>
          <w:szCs w:val="24"/>
        </w:rPr>
      </w:pPr>
    </w:p>
    <w:p w14:paraId="3188C65F" w14:textId="77777777" w:rsidR="001424C7" w:rsidRDefault="001424C7" w:rsidP="001424C7">
      <w:pPr>
        <w:ind w:left="420"/>
        <w:jc w:val="left"/>
        <w:rPr>
          <w:rFonts w:ascii="Times New Roman" w:hAnsi="Times New Roman" w:cs="Times New Roman"/>
          <w:sz w:val="24"/>
          <w:szCs w:val="24"/>
        </w:rPr>
      </w:pPr>
    </w:p>
    <w:p w14:paraId="672EFF7A" w14:textId="77777777" w:rsidR="001424C7" w:rsidRDefault="001424C7" w:rsidP="001424C7">
      <w:pPr>
        <w:ind w:left="420"/>
        <w:jc w:val="left"/>
        <w:rPr>
          <w:rFonts w:ascii="Times New Roman" w:hAnsi="Times New Roman" w:cs="Times New Roman"/>
          <w:sz w:val="24"/>
          <w:szCs w:val="24"/>
        </w:rPr>
      </w:pPr>
    </w:p>
    <w:p w14:paraId="110BEAC7" w14:textId="77777777" w:rsidR="001424C7" w:rsidRDefault="001424C7" w:rsidP="001424C7">
      <w:pPr>
        <w:ind w:left="420"/>
        <w:jc w:val="left"/>
        <w:rPr>
          <w:rFonts w:ascii="Times New Roman" w:hAnsi="Times New Roman" w:cs="Times New Roman"/>
          <w:sz w:val="24"/>
          <w:szCs w:val="24"/>
        </w:rPr>
      </w:pPr>
    </w:p>
    <w:p w14:paraId="113A86A6" w14:textId="77777777" w:rsidR="001424C7" w:rsidRDefault="001424C7" w:rsidP="001424C7">
      <w:pPr>
        <w:ind w:left="420"/>
        <w:jc w:val="left"/>
        <w:rPr>
          <w:rFonts w:ascii="Times New Roman" w:hAnsi="Times New Roman" w:cs="Times New Roman"/>
          <w:sz w:val="24"/>
          <w:szCs w:val="24"/>
        </w:rPr>
      </w:pPr>
    </w:p>
    <w:p w14:paraId="0D4C442E" w14:textId="77777777" w:rsidR="001424C7" w:rsidRDefault="001424C7" w:rsidP="001424C7">
      <w:pPr>
        <w:ind w:left="420"/>
        <w:jc w:val="left"/>
        <w:rPr>
          <w:rFonts w:ascii="Times New Roman" w:hAnsi="Times New Roman" w:cs="Times New Roman"/>
          <w:sz w:val="24"/>
          <w:szCs w:val="24"/>
        </w:rPr>
      </w:pPr>
    </w:p>
    <w:p w14:paraId="41E06331" w14:textId="77777777" w:rsidR="001424C7" w:rsidRDefault="001424C7" w:rsidP="001424C7">
      <w:pPr>
        <w:ind w:left="420"/>
        <w:jc w:val="left"/>
        <w:rPr>
          <w:rFonts w:ascii="Times New Roman" w:hAnsi="Times New Roman" w:cs="Times New Roman"/>
          <w:sz w:val="24"/>
          <w:szCs w:val="24"/>
        </w:rPr>
      </w:pPr>
    </w:p>
    <w:p w14:paraId="584A1768" w14:textId="77777777" w:rsidR="001424C7" w:rsidRDefault="001424C7" w:rsidP="001424C7">
      <w:pPr>
        <w:ind w:left="420"/>
        <w:jc w:val="left"/>
        <w:rPr>
          <w:rFonts w:ascii="Times New Roman" w:hAnsi="Times New Roman" w:cs="Times New Roman"/>
          <w:sz w:val="24"/>
          <w:szCs w:val="24"/>
        </w:rPr>
      </w:pPr>
    </w:p>
    <w:p w14:paraId="2D70CAFF" w14:textId="77777777" w:rsidR="001424C7" w:rsidRDefault="001424C7" w:rsidP="001424C7">
      <w:pPr>
        <w:ind w:left="420"/>
        <w:jc w:val="left"/>
        <w:rPr>
          <w:rFonts w:ascii="Times New Roman"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2F661A7" wp14:editId="710D26CC">
                <wp:simplePos x="0" y="0"/>
                <wp:positionH relativeFrom="margin">
                  <wp:align>center</wp:align>
                </wp:positionH>
                <wp:positionV relativeFrom="paragraph">
                  <wp:posOffset>151765</wp:posOffset>
                </wp:positionV>
                <wp:extent cx="4396740" cy="540385"/>
                <wp:effectExtent l="0" t="0" r="381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540385"/>
                        </a:xfrm>
                        <a:prstGeom prst="rect">
                          <a:avLst/>
                        </a:prstGeom>
                        <a:solidFill>
                          <a:srgbClr val="FFFFFF"/>
                        </a:solidFill>
                        <a:ln w="9525">
                          <a:noFill/>
                          <a:miter lim="800000"/>
                          <a:headEnd/>
                          <a:tailEnd/>
                        </a:ln>
                      </wps:spPr>
                      <wps:txbx>
                        <w:txbxContent>
                          <w:p w14:paraId="2AB7E90F" w14:textId="77777777" w:rsidR="001424C7" w:rsidRPr="00A156E4" w:rsidRDefault="001424C7" w:rsidP="001424C7">
                            <w:pPr>
                              <w:rPr>
                                <w:rFonts w:ascii="Times New Roman" w:hAnsi="Times New Roman" w:cs="Times New Roman"/>
                              </w:rPr>
                            </w:pPr>
                            <w:r>
                              <w:rPr>
                                <w:rFonts w:ascii="Times New Roman" w:hAnsi="Times New Roman" w:cs="Times New Roman"/>
                              </w:rPr>
                              <w:t>Figure 2</w:t>
                            </w:r>
                            <w:r w:rsidRPr="00A156E4">
                              <w:rPr>
                                <w:rFonts w:ascii="Times New Roman" w:hAnsi="Times New Roman" w:cs="Times New Roman"/>
                              </w:rPr>
                              <w:t>:</w:t>
                            </w:r>
                            <w:r>
                              <w:rPr>
                                <w:rFonts w:ascii="Times New Roman" w:hAnsi="Times New Roman" w:cs="Times New Roman"/>
                              </w:rPr>
                              <w:t xml:space="preserve"> sample autocorrelation function and sample partial autocorrelation function for the second difference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661A7" id="_x0000_s1027" type="#_x0000_t202" style="position:absolute;left:0;text-align:left;margin-left:0;margin-top:11.95pt;width:346.2pt;height:42.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" stroked="f">
                <v:textbox>
                  <w:txbxContent>
                    <w:p w14:paraId="2AB7E90F" w14:textId="77777777" w:rsidR="001424C7" w:rsidRPr="00A156E4" w:rsidRDefault="001424C7" w:rsidP="001424C7">
                      <w:pPr>
                        <w:rPr>
                          <w:rFonts w:ascii="Times New Roman" w:hAnsi="Times New Roman" w:cs="Times New Roman"/>
                        </w:rPr>
                      </w:pPr>
                      <w:r>
                        <w:rPr>
                          <w:rFonts w:ascii="Times New Roman" w:hAnsi="Times New Roman" w:cs="Times New Roman"/>
                        </w:rPr>
                        <w:t>Figure 2</w:t>
                      </w:r>
                      <w:r w:rsidRPr="00A156E4">
                        <w:rPr>
                          <w:rFonts w:ascii="Times New Roman" w:hAnsi="Times New Roman" w:cs="Times New Roman"/>
                        </w:rPr>
                        <w:t>:</w:t>
                      </w:r>
                      <w:r>
                        <w:rPr>
                          <w:rFonts w:ascii="Times New Roman" w:hAnsi="Times New Roman" w:cs="Times New Roman"/>
                        </w:rPr>
                        <w:t xml:space="preserve"> sample autocorrelation function and sample partial autocorrelation function for the second difference </w:t>
                      </w:r>
                    </w:p>
                  </w:txbxContent>
                </v:textbox>
                <w10:wrap type="square" anchorx="margin"/>
              </v:shape>
            </w:pict>
          </mc:Fallback>
        </mc:AlternateContent>
      </w:r>
    </w:p>
    <w:p w14:paraId="5B2866C9" w14:textId="77777777" w:rsidR="001424C7" w:rsidRDefault="001424C7" w:rsidP="001424C7">
      <w:pPr>
        <w:ind w:left="420"/>
        <w:jc w:val="left"/>
        <w:rPr>
          <w:rFonts w:ascii="Times New Roman" w:hAnsi="Times New Roman" w:cs="Times New Roman"/>
          <w:sz w:val="24"/>
          <w:szCs w:val="24"/>
        </w:rPr>
      </w:pPr>
    </w:p>
    <w:p w14:paraId="37FC182B" w14:textId="77777777" w:rsidR="001424C7" w:rsidRDefault="001424C7" w:rsidP="001424C7">
      <w:pPr>
        <w:jc w:val="left"/>
        <w:rPr>
          <w:rFonts w:ascii="Times New Roman" w:hAnsi="Times New Roman" w:cs="Times New Roman"/>
          <w:sz w:val="24"/>
          <w:szCs w:val="24"/>
        </w:rPr>
      </w:pPr>
    </w:p>
    <w:p w14:paraId="5D37F9B8" w14:textId="77777777" w:rsidR="001424C7" w:rsidRDefault="001424C7" w:rsidP="001424C7">
      <w:pPr>
        <w:ind w:left="420"/>
        <w:jc w:val="left"/>
        <w:rPr>
          <w:rFonts w:ascii="Times New Roman" w:hAnsi="Times New Roman" w:cs="Times New Roman"/>
          <w:sz w:val="24"/>
          <w:szCs w:val="24"/>
        </w:rPr>
      </w:pPr>
    </w:p>
    <w:p w14:paraId="4773E85A" w14:textId="77777777" w:rsidR="001424C7" w:rsidRDefault="001424C7" w:rsidP="001424C7">
      <w:pPr>
        <w:ind w:left="420" w:firstLine="223"/>
        <w:jc w:val="left"/>
        <w:rPr>
          <w:rFonts w:ascii="Times New Roman" w:hAnsi="Times New Roman" w:cs="Times New Roman"/>
          <w:sz w:val="24"/>
          <w:szCs w:val="24"/>
        </w:rPr>
      </w:pPr>
      <w:r>
        <w:rPr>
          <w:rFonts w:ascii="Times New Roman" w:hAnsi="Times New Roman" w:cs="Times New Roman"/>
          <w:sz w:val="24"/>
          <w:szCs w:val="24"/>
        </w:rPr>
        <w:t xml:space="preserve">When analyzing the original data, the time sequence was not stable </w:t>
      </w:r>
      <w:r>
        <w:rPr>
          <w:rFonts w:ascii="Times New Roman" w:hAnsi="Times New Roman" w:cs="Times New Roman" w:hint="eastAsia"/>
          <w:sz w:val="24"/>
          <w:szCs w:val="24"/>
        </w:rPr>
        <w:t>until</w:t>
      </w:r>
      <w:r>
        <w:rPr>
          <w:rFonts w:ascii="Times New Roman" w:hAnsi="Times New Roman" w:cs="Times New Roman"/>
          <w:sz w:val="24"/>
          <w:szCs w:val="24"/>
        </w:rPr>
        <w:t xml:space="preserve"> we did two differences to the original data. So we set d to 2. According to the sample autocorrelation function and sample partial autocorrelation function, the p and q firstly get close to 0 at point 2 and 4. So our group set p as 2 and q as 4. </w:t>
      </w:r>
    </w:p>
    <w:p w14:paraId="44A59CBC" w14:textId="77777777" w:rsidR="001424C7" w:rsidRDefault="001424C7" w:rsidP="001424C7">
      <w:pPr>
        <w:ind w:left="420" w:firstLine="223"/>
        <w:jc w:val="left"/>
        <w:rPr>
          <w:rFonts w:ascii="Times New Roman" w:hAnsi="Times New Roman" w:cs="Times New Roman"/>
          <w:sz w:val="24"/>
          <w:szCs w:val="24"/>
        </w:rPr>
      </w:pPr>
      <w:r>
        <w:rPr>
          <w:rFonts w:ascii="Times New Roman" w:hAnsi="Times New Roman" w:cs="Times New Roman"/>
          <w:sz w:val="24"/>
          <w:szCs w:val="24"/>
        </w:rPr>
        <w:t xml:space="preserve">Through ARIMA model, the red fitted curve showed that the domestic waste clearing and transportation volume will keep increasing steadily because the slope of the curve is relatively stable. We are 95% confident that the number may fluctuate among the dotted lines. </w:t>
      </w:r>
      <w:r>
        <w:rPr>
          <w:rFonts w:ascii="Times New Roman" w:hAnsi="Times New Roman" w:cs="Times New Roman" w:hint="eastAsia"/>
          <w:sz w:val="24"/>
          <w:szCs w:val="24"/>
        </w:rPr>
        <w:t xml:space="preserve">According </w:t>
      </w:r>
      <w:r>
        <w:rPr>
          <w:rFonts w:ascii="Times New Roman" w:hAnsi="Times New Roman" w:cs="Times New Roman"/>
          <w:sz w:val="24"/>
          <w:szCs w:val="24"/>
        </w:rPr>
        <w:t xml:space="preserve">to Fig. 19 in appendix, there is no regularity in standardized residuals graph and data are around the line in QQ plot, </w:t>
      </w:r>
      <w:r>
        <w:rPr>
          <w:rFonts w:ascii="Times New Roman" w:hAnsi="Times New Roman" w:cs="Times New Roman"/>
          <w:sz w:val="24"/>
          <w:szCs w:val="24"/>
        </w:rPr>
        <w:lastRenderedPageBreak/>
        <w:t>so the model is reasonable and data is normally distributed. Based on our model, the number may reach to 30000 tons</w:t>
      </w:r>
      <w:r w:rsidRPr="00ED261F">
        <w:rPr>
          <w:rFonts w:ascii="Times New Roman" w:hAnsi="Times New Roman" w:cs="Times New Roman"/>
          <w:sz w:val="24"/>
          <w:szCs w:val="24"/>
        </w:rPr>
        <w:t xml:space="preserve"> </w:t>
      </w:r>
      <w:r>
        <w:rPr>
          <w:rFonts w:ascii="Times New Roman" w:hAnsi="Times New Roman" w:cs="Times New Roman"/>
          <w:sz w:val="24"/>
          <w:szCs w:val="24"/>
        </w:rPr>
        <w:t xml:space="preserve">in 2021.                                  </w:t>
      </w:r>
    </w:p>
    <w:p w14:paraId="207AC28C" w14:textId="77777777" w:rsidR="001424C7" w:rsidRPr="006E690F" w:rsidRDefault="001424C7" w:rsidP="001424C7">
      <w:pPr>
        <w:jc w:val="left"/>
        <w:rPr>
          <w:rFonts w:ascii="Times New Roman" w:eastAsia="等线" w:hAnsi="Times New Roman" w:cs="Times New Roman"/>
          <w:sz w:val="24"/>
          <w:szCs w:val="24"/>
        </w:rPr>
      </w:pPr>
    </w:p>
    <w:p w14:paraId="20863E11" w14:textId="77777777" w:rsidR="001424C7" w:rsidRPr="009F2134" w:rsidRDefault="001424C7" w:rsidP="001424C7">
      <w:pPr>
        <w:pStyle w:val="a3"/>
        <w:widowControl w:val="0"/>
        <w:numPr>
          <w:ilvl w:val="0"/>
          <w:numId w:val="20"/>
        </w:numPr>
        <w:contextualSpacing w:val="0"/>
        <w:jc w:val="left"/>
        <w:rPr>
          <w:rFonts w:ascii="Times New Roman" w:eastAsia="等线" w:hAnsi="Times New Roman"/>
          <w:sz w:val="24"/>
        </w:rPr>
      </w:pPr>
      <w:r>
        <w:rPr>
          <w:rFonts w:ascii="Times New Roman" w:eastAsia="等线" w:hAnsi="Times New Roman" w:hint="eastAsia"/>
          <w:sz w:val="24"/>
        </w:rPr>
        <w:t>H</w:t>
      </w:r>
      <w:r>
        <w:rPr>
          <w:rFonts w:ascii="Times New Roman" w:eastAsia="等线" w:hAnsi="Times New Roman"/>
          <w:sz w:val="24"/>
        </w:rPr>
        <w:t>armless treatment capacity of domestic waste (ton/day)</w:t>
      </w:r>
    </w:p>
    <w:p w14:paraId="5907D769" w14:textId="77777777" w:rsidR="001424C7" w:rsidRDefault="001424C7" w:rsidP="001424C7">
      <w:pPr>
        <w:jc w:val="left"/>
        <w:rPr>
          <w:rFonts w:ascii="Times New Roman" w:eastAsia="等线" w:hAnsi="Times New Roman" w:cs="Times New Roman"/>
          <w:sz w:val="24"/>
          <w:szCs w:val="24"/>
        </w:rPr>
      </w:pPr>
      <w:r>
        <w:rPr>
          <w:rFonts w:ascii="Times New Roman" w:eastAsia="等线" w:hAnsi="Times New Roman" w:cs="Times New Roman"/>
          <w:noProof/>
          <w:sz w:val="24"/>
          <w:szCs w:val="24"/>
        </w:rPr>
        <w:drawing>
          <wp:anchor distT="0" distB="0" distL="114300" distR="114300" simplePos="0" relativeHeight="251660288" behindDoc="0" locked="0" layoutInCell="1" allowOverlap="1" wp14:anchorId="209645F0" wp14:editId="4005DC55">
            <wp:simplePos x="0" y="0"/>
            <wp:positionH relativeFrom="margin">
              <wp:align>center</wp:align>
            </wp:positionH>
            <wp:positionV relativeFrom="paragraph">
              <wp:posOffset>54031</wp:posOffset>
            </wp:positionV>
            <wp:extent cx="4108419" cy="3084899"/>
            <wp:effectExtent l="0" t="0" r="6985"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19" cy="3084899"/>
                    </a:xfrm>
                    <a:prstGeom prst="rect">
                      <a:avLst/>
                    </a:prstGeom>
                    <a:noFill/>
                  </pic:spPr>
                </pic:pic>
              </a:graphicData>
            </a:graphic>
            <wp14:sizeRelH relativeFrom="margin">
              <wp14:pctWidth>0</wp14:pctWidth>
            </wp14:sizeRelH>
            <wp14:sizeRelV relativeFrom="margin">
              <wp14:pctHeight>0</wp14:pctHeight>
            </wp14:sizeRelV>
          </wp:anchor>
        </w:drawing>
      </w:r>
    </w:p>
    <w:p w14:paraId="1CDFAAB1" w14:textId="77777777" w:rsidR="001424C7" w:rsidRDefault="001424C7" w:rsidP="001424C7">
      <w:pPr>
        <w:jc w:val="left"/>
        <w:rPr>
          <w:rFonts w:ascii="Times New Roman" w:eastAsia="等线" w:hAnsi="Times New Roman" w:cs="Times New Roman"/>
          <w:sz w:val="24"/>
          <w:szCs w:val="24"/>
        </w:rPr>
      </w:pPr>
    </w:p>
    <w:p w14:paraId="4BA41015" w14:textId="77777777" w:rsidR="001424C7" w:rsidRDefault="001424C7" w:rsidP="001424C7">
      <w:pPr>
        <w:jc w:val="left"/>
        <w:rPr>
          <w:rFonts w:ascii="Times New Roman" w:eastAsia="等线" w:hAnsi="Times New Roman" w:cs="Times New Roman"/>
          <w:sz w:val="24"/>
          <w:szCs w:val="24"/>
        </w:rPr>
      </w:pPr>
    </w:p>
    <w:p w14:paraId="7009CFEA" w14:textId="77777777" w:rsidR="001424C7" w:rsidRDefault="001424C7" w:rsidP="001424C7">
      <w:pPr>
        <w:jc w:val="left"/>
        <w:rPr>
          <w:rFonts w:ascii="Times New Roman" w:eastAsia="等线" w:hAnsi="Times New Roman" w:cs="Times New Roman"/>
          <w:sz w:val="24"/>
          <w:szCs w:val="24"/>
        </w:rPr>
      </w:pPr>
    </w:p>
    <w:p w14:paraId="437A3F7D" w14:textId="77777777" w:rsidR="001424C7" w:rsidRDefault="001424C7" w:rsidP="001424C7">
      <w:pPr>
        <w:jc w:val="left"/>
        <w:rPr>
          <w:rFonts w:ascii="Times New Roman" w:eastAsia="等线" w:hAnsi="Times New Roman" w:cs="Times New Roman"/>
          <w:sz w:val="24"/>
          <w:szCs w:val="24"/>
        </w:rPr>
      </w:pPr>
    </w:p>
    <w:p w14:paraId="43E28570" w14:textId="77777777" w:rsidR="001424C7" w:rsidRDefault="001424C7" w:rsidP="001424C7">
      <w:pPr>
        <w:jc w:val="left"/>
        <w:rPr>
          <w:rFonts w:ascii="Times New Roman" w:eastAsia="等线" w:hAnsi="Times New Roman" w:cs="Times New Roman"/>
          <w:sz w:val="24"/>
          <w:szCs w:val="24"/>
        </w:rPr>
      </w:pPr>
    </w:p>
    <w:p w14:paraId="6425EA29" w14:textId="77777777" w:rsidR="001424C7" w:rsidRDefault="001424C7" w:rsidP="001424C7">
      <w:pPr>
        <w:jc w:val="left"/>
        <w:rPr>
          <w:rFonts w:ascii="Times New Roman" w:eastAsia="等线" w:hAnsi="Times New Roman" w:cs="Times New Roman"/>
          <w:sz w:val="24"/>
          <w:szCs w:val="24"/>
        </w:rPr>
      </w:pPr>
    </w:p>
    <w:p w14:paraId="1D9503E2" w14:textId="77777777" w:rsidR="001424C7" w:rsidRDefault="001424C7" w:rsidP="001424C7">
      <w:pPr>
        <w:jc w:val="left"/>
        <w:rPr>
          <w:rFonts w:ascii="Times New Roman" w:eastAsia="等线" w:hAnsi="Times New Roman" w:cs="Times New Roman"/>
          <w:sz w:val="24"/>
          <w:szCs w:val="24"/>
        </w:rPr>
      </w:pPr>
    </w:p>
    <w:p w14:paraId="78C2B889" w14:textId="77777777" w:rsidR="001424C7" w:rsidRDefault="001424C7" w:rsidP="001424C7">
      <w:pPr>
        <w:jc w:val="left"/>
        <w:rPr>
          <w:rFonts w:ascii="Times New Roman" w:eastAsia="等线" w:hAnsi="Times New Roman" w:cs="Times New Roman"/>
          <w:sz w:val="24"/>
          <w:szCs w:val="24"/>
        </w:rPr>
      </w:pPr>
    </w:p>
    <w:p w14:paraId="612E4BE4" w14:textId="77777777" w:rsidR="001424C7" w:rsidRDefault="001424C7" w:rsidP="001424C7">
      <w:pPr>
        <w:jc w:val="left"/>
        <w:rPr>
          <w:rFonts w:ascii="Times New Roman" w:eastAsia="等线" w:hAnsi="Times New Roman" w:cs="Times New Roman"/>
          <w:sz w:val="24"/>
          <w:szCs w:val="24"/>
        </w:rPr>
      </w:pPr>
    </w:p>
    <w:p w14:paraId="482247DD" w14:textId="77777777" w:rsidR="001424C7" w:rsidRDefault="001424C7" w:rsidP="001424C7">
      <w:pPr>
        <w:jc w:val="left"/>
        <w:rPr>
          <w:rFonts w:ascii="Times New Roman" w:eastAsia="等线" w:hAnsi="Times New Roman" w:cs="Times New Roman"/>
          <w:sz w:val="24"/>
          <w:szCs w:val="24"/>
        </w:rPr>
      </w:pPr>
    </w:p>
    <w:p w14:paraId="662BC18C" w14:textId="77777777" w:rsidR="001424C7" w:rsidRDefault="001424C7" w:rsidP="001424C7">
      <w:pPr>
        <w:jc w:val="left"/>
        <w:rPr>
          <w:rFonts w:ascii="Times New Roman" w:eastAsia="等线" w:hAnsi="Times New Roman" w:cs="Times New Roman"/>
          <w:sz w:val="24"/>
          <w:szCs w:val="24"/>
        </w:rPr>
      </w:pPr>
    </w:p>
    <w:p w14:paraId="37AD1703" w14:textId="77777777" w:rsidR="001424C7" w:rsidRDefault="001424C7" w:rsidP="001424C7">
      <w:pPr>
        <w:jc w:val="left"/>
        <w:rPr>
          <w:rFonts w:ascii="Times New Roman" w:eastAsia="等线" w:hAnsi="Times New Roman" w:cs="Times New Roman"/>
          <w:sz w:val="24"/>
          <w:szCs w:val="24"/>
        </w:rPr>
      </w:pPr>
    </w:p>
    <w:p w14:paraId="0658B14C" w14:textId="77777777" w:rsidR="001424C7" w:rsidRDefault="001424C7" w:rsidP="001424C7">
      <w:pPr>
        <w:jc w:val="left"/>
        <w:rPr>
          <w:rFonts w:ascii="Times New Roman" w:eastAsia="等线" w:hAnsi="Times New Roman" w:cs="Times New Roman"/>
          <w:sz w:val="24"/>
          <w:szCs w:val="24"/>
        </w:rPr>
      </w:pPr>
    </w:p>
    <w:p w14:paraId="139676F8" w14:textId="77777777" w:rsidR="001424C7" w:rsidRDefault="001424C7" w:rsidP="001424C7">
      <w:pPr>
        <w:jc w:val="left"/>
        <w:rPr>
          <w:rFonts w:ascii="Times New Roman" w:eastAsia="等线" w:hAnsi="Times New Roman" w:cs="Times New Roman"/>
          <w:sz w:val="24"/>
          <w:szCs w:val="24"/>
        </w:rPr>
      </w:pPr>
    </w:p>
    <w:p w14:paraId="0E5ED114" w14:textId="77777777" w:rsidR="001424C7" w:rsidRDefault="001424C7" w:rsidP="001424C7">
      <w:pPr>
        <w:jc w:val="left"/>
        <w:rPr>
          <w:rFonts w:ascii="Times New Roman" w:eastAsia="等线"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BE2820B" wp14:editId="7BA3BFAD">
                <wp:simplePos x="0" y="0"/>
                <wp:positionH relativeFrom="margin">
                  <wp:posOffset>438785</wp:posOffset>
                </wp:positionH>
                <wp:positionV relativeFrom="paragraph">
                  <wp:posOffset>161925</wp:posOffset>
                </wp:positionV>
                <wp:extent cx="4396740" cy="540385"/>
                <wp:effectExtent l="0" t="0" r="381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540385"/>
                        </a:xfrm>
                        <a:prstGeom prst="rect">
                          <a:avLst/>
                        </a:prstGeom>
                        <a:solidFill>
                          <a:srgbClr val="FFFFFF"/>
                        </a:solidFill>
                        <a:ln w="9525">
                          <a:noFill/>
                          <a:miter lim="800000"/>
                          <a:headEnd/>
                          <a:tailEnd/>
                        </a:ln>
                      </wps:spPr>
                      <wps:txbx>
                        <w:txbxContent>
                          <w:p w14:paraId="531A0C8F" w14:textId="77777777" w:rsidR="001424C7" w:rsidRPr="00996C90" w:rsidRDefault="001424C7" w:rsidP="001424C7">
                            <w:pPr>
                              <w:rPr>
                                <w:rFonts w:ascii="Times New Roman" w:hAnsi="Times New Roman" w:cs="Times New Roman"/>
                              </w:rPr>
                            </w:pPr>
                            <w:r w:rsidRPr="00996C90">
                              <w:rPr>
                                <w:rFonts w:ascii="Times New Roman" w:hAnsi="Times New Roman" w:cs="Times New Roman"/>
                              </w:rPr>
                              <w:t>Figure 3: prediction of harmless treatment capacity of domestic waste (tons/day)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820B" id="_x0000_s1028" type="#_x0000_t202" style="position:absolute;margin-left:34.55pt;margin-top:12.75pt;width:346.2pt;height:4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" stroked="f">
                <v:textbox>
                  <w:txbxContent>
                    <w:p w14:paraId="531A0C8F" w14:textId="77777777" w:rsidR="001424C7" w:rsidRPr="00996C90" w:rsidRDefault="001424C7" w:rsidP="001424C7">
                      <w:pPr>
                        <w:rPr>
                          <w:rFonts w:ascii="Times New Roman" w:hAnsi="Times New Roman" w:cs="Times New Roman"/>
                        </w:rPr>
                      </w:pPr>
                      <w:r w:rsidRPr="00996C90">
                        <w:rPr>
                          <w:rFonts w:ascii="Times New Roman" w:hAnsi="Times New Roman" w:cs="Times New Roman"/>
                        </w:rPr>
                        <w:t>Figure 3: prediction of harmless treatment capacity of domestic waste (tons/day)</w:t>
                      </w:r>
                    </w:p>
                  </w:txbxContent>
                </v:textbox>
                <w10:wrap type="square" anchorx="margin"/>
              </v:shape>
            </w:pict>
          </mc:Fallback>
        </mc:AlternateContent>
      </w:r>
    </w:p>
    <w:p w14:paraId="66879C98" w14:textId="77777777" w:rsidR="001424C7" w:rsidRDefault="001424C7" w:rsidP="001424C7">
      <w:pPr>
        <w:jc w:val="left"/>
        <w:rPr>
          <w:rFonts w:ascii="Times New Roman" w:eastAsia="等线" w:hAnsi="Times New Roman" w:cs="Times New Roman"/>
          <w:sz w:val="24"/>
          <w:szCs w:val="24"/>
        </w:rPr>
      </w:pPr>
    </w:p>
    <w:p w14:paraId="7B8F5320" w14:textId="77777777" w:rsidR="001424C7" w:rsidRDefault="001424C7" w:rsidP="001424C7">
      <w:pPr>
        <w:jc w:val="left"/>
        <w:rPr>
          <w:rFonts w:ascii="Times New Roman" w:eastAsia="等线" w:hAnsi="Times New Roman" w:cs="Times New Roman"/>
          <w:sz w:val="24"/>
          <w:szCs w:val="24"/>
        </w:rPr>
      </w:pPr>
    </w:p>
    <w:p w14:paraId="4474DFA5" w14:textId="5A4666C3" w:rsidR="001424C7" w:rsidRDefault="001424C7" w:rsidP="001424C7">
      <w:pPr>
        <w:ind w:left="420" w:firstLine="223"/>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When calculating </w:t>
      </w:r>
      <m:oMath>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(k)</m:t>
        </m:r>
      </m:oMath>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we used a different computing process. After the test, when weight is equal to 0.523,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3F0516">
        <w:rPr>
          <w:rFonts w:ascii="Times New Roman" w:eastAsia="等线" w:hAnsi="Times New Roman" w:cs="Times New Roman"/>
          <w:color w:val="FF0000"/>
          <w:sz w:val="24"/>
          <w:szCs w:val="24"/>
        </w:rPr>
        <w:t xml:space="preserve"> Fig.22</w:t>
      </w:r>
      <w:r w:rsidRPr="00E508F7">
        <w:rPr>
          <w:rFonts w:ascii="Times New Roman" w:eastAsia="等线" w:hAnsi="Times New Roman" w:cs="Times New Roman"/>
          <w:color w:val="FF0000"/>
          <w:sz w:val="24"/>
          <w:szCs w:val="24"/>
        </w:rPr>
        <w:t>.</w:t>
      </w:r>
    </w:p>
    <w:p w14:paraId="52B4A1DE" w14:textId="77777777" w:rsidR="001424C7" w:rsidRDefault="001424C7" w:rsidP="001424C7">
      <w:pPr>
        <w:ind w:left="420" w:firstLine="223"/>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Through the model, the red fitting curve showed an upward tendency of </w:t>
      </w:r>
      <w:r w:rsidRPr="00D77CA9">
        <w:rPr>
          <w:rFonts w:ascii="Times New Roman" w:eastAsia="等线" w:hAnsi="Times New Roman" w:cs="Times New Roman"/>
          <w:sz w:val="24"/>
          <w:szCs w:val="24"/>
        </w:rPr>
        <w:t>harmless treatment capacity of domestic waste</w:t>
      </w:r>
      <w:r>
        <w:rPr>
          <w:rFonts w:ascii="Times New Roman" w:eastAsia="等线" w:hAnsi="Times New Roman" w:cs="Times New Roman"/>
          <w:sz w:val="24"/>
          <w:szCs w:val="24"/>
        </w:rPr>
        <w:t xml:space="preserve">, and it will increase year by year because the slope is gradually increasing. In 2021, the </w:t>
      </w:r>
      <w:r>
        <w:rPr>
          <w:rFonts w:ascii="Times New Roman" w:eastAsia="等线" w:hAnsi="Times New Roman" w:cs="Times New Roman" w:hint="eastAsia"/>
          <w:sz w:val="24"/>
          <w:szCs w:val="24"/>
        </w:rPr>
        <w:t>processing</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capacity</w:t>
      </w:r>
      <w:r>
        <w:rPr>
          <w:rFonts w:ascii="Times New Roman" w:eastAsia="等线" w:hAnsi="Times New Roman" w:cs="Times New Roman"/>
          <w:sz w:val="24"/>
          <w:szCs w:val="24"/>
        </w:rPr>
        <w:t xml:space="preserve"> may reach to 9.9*10</w:t>
      </w:r>
      <w:r>
        <w:rPr>
          <w:rFonts w:ascii="Times New Roman" w:eastAsia="等线" w:hAnsi="Times New Roman" w:cs="Times New Roman"/>
          <w:sz w:val="24"/>
          <w:szCs w:val="24"/>
          <w:vertAlign w:val="superscript"/>
        </w:rPr>
        <w:t>5</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tons</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per</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day.</w:t>
      </w:r>
    </w:p>
    <w:p w14:paraId="76B2B52F" w14:textId="77777777" w:rsidR="001424C7" w:rsidRPr="001B38BE" w:rsidRDefault="001424C7" w:rsidP="001424C7">
      <w:pPr>
        <w:pStyle w:val="a3"/>
        <w:widowControl w:val="0"/>
        <w:numPr>
          <w:ilvl w:val="0"/>
          <w:numId w:val="20"/>
        </w:numPr>
        <w:contextualSpacing w:val="0"/>
        <w:jc w:val="left"/>
        <w:rPr>
          <w:rFonts w:ascii="Times New Roman" w:eastAsia="等线" w:hAnsi="Times New Roman"/>
          <w:sz w:val="24"/>
        </w:rPr>
      </w:pPr>
      <w:r>
        <w:rPr>
          <w:rFonts w:ascii="Times New Roman" w:eastAsia="等线" w:hAnsi="Times New Roman"/>
          <w:sz w:val="24"/>
        </w:rPr>
        <w:t xml:space="preserve">Harmless treatment capacity of domestic waste sanitary landfill (tons/day) </w:t>
      </w:r>
    </w:p>
    <w:p w14:paraId="40DDCFB9" w14:textId="77777777" w:rsidR="001424C7" w:rsidRDefault="001424C7" w:rsidP="001424C7">
      <w:pPr>
        <w:jc w:val="left"/>
        <w:rPr>
          <w:rFonts w:ascii="Times New Roman" w:eastAsia="等线" w:hAnsi="Times New Roman" w:cs="Times New Roman"/>
          <w:sz w:val="24"/>
          <w:szCs w:val="24"/>
        </w:rPr>
      </w:pPr>
    </w:p>
    <w:p w14:paraId="1876CB98" w14:textId="77777777" w:rsidR="001424C7" w:rsidRDefault="001424C7" w:rsidP="001424C7">
      <w:pPr>
        <w:jc w:val="left"/>
        <w:rPr>
          <w:rFonts w:ascii="Times New Roman" w:eastAsia="等线" w:hAnsi="Times New Roman" w:cs="Times New Roman"/>
          <w:sz w:val="24"/>
          <w:szCs w:val="24"/>
        </w:rPr>
      </w:pPr>
    </w:p>
    <w:p w14:paraId="206D4277" w14:textId="77777777" w:rsidR="001424C7" w:rsidRDefault="001424C7" w:rsidP="001424C7">
      <w:pPr>
        <w:jc w:val="left"/>
        <w:rPr>
          <w:rFonts w:ascii="Times New Roman" w:eastAsia="等线" w:hAnsi="Times New Roman" w:cs="Times New Roman"/>
          <w:sz w:val="24"/>
          <w:szCs w:val="24"/>
        </w:rPr>
      </w:pPr>
      <w:r>
        <w:rPr>
          <w:rFonts w:ascii="Times New Roman" w:eastAsia="等线" w:hAnsi="Times New Roman" w:cs="Times New Roman"/>
          <w:noProof/>
          <w:sz w:val="24"/>
          <w:szCs w:val="24"/>
        </w:rPr>
        <w:lastRenderedPageBreak/>
        <w:drawing>
          <wp:anchor distT="0" distB="0" distL="114300" distR="114300" simplePos="0" relativeHeight="251662336" behindDoc="0" locked="0" layoutInCell="1" allowOverlap="1" wp14:anchorId="53FD4E53" wp14:editId="37B2B75F">
            <wp:simplePos x="0" y="0"/>
            <wp:positionH relativeFrom="margin">
              <wp:align>center</wp:align>
            </wp:positionH>
            <wp:positionV relativeFrom="paragraph">
              <wp:posOffset>0</wp:posOffset>
            </wp:positionV>
            <wp:extent cx="3644900" cy="286893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900" cy="2868930"/>
                    </a:xfrm>
                    <a:prstGeom prst="rect">
                      <a:avLst/>
                    </a:prstGeom>
                    <a:noFill/>
                  </pic:spPr>
                </pic:pic>
              </a:graphicData>
            </a:graphic>
            <wp14:sizeRelH relativeFrom="margin">
              <wp14:pctWidth>0</wp14:pctWidth>
            </wp14:sizeRelH>
            <wp14:sizeRelV relativeFrom="margin">
              <wp14:pctHeight>0</wp14:pctHeight>
            </wp14:sizeRelV>
          </wp:anchor>
        </w:drawing>
      </w:r>
    </w:p>
    <w:p w14:paraId="1A9B8435" w14:textId="77777777" w:rsidR="001424C7" w:rsidRDefault="001424C7" w:rsidP="001424C7">
      <w:pPr>
        <w:jc w:val="left"/>
        <w:rPr>
          <w:rFonts w:ascii="Times New Roman" w:eastAsia="等线" w:hAnsi="Times New Roman" w:cs="Times New Roman"/>
          <w:sz w:val="24"/>
          <w:szCs w:val="24"/>
        </w:rPr>
      </w:pPr>
    </w:p>
    <w:p w14:paraId="5B2BA8D7" w14:textId="77777777" w:rsidR="001424C7" w:rsidRDefault="001424C7" w:rsidP="001424C7">
      <w:pPr>
        <w:jc w:val="left"/>
        <w:rPr>
          <w:rFonts w:ascii="Times New Roman" w:eastAsia="等线" w:hAnsi="Times New Roman" w:cs="Times New Roman"/>
          <w:sz w:val="24"/>
          <w:szCs w:val="24"/>
        </w:rPr>
      </w:pPr>
    </w:p>
    <w:p w14:paraId="34F913CD" w14:textId="77777777" w:rsidR="001424C7" w:rsidRDefault="001424C7" w:rsidP="001424C7">
      <w:pPr>
        <w:jc w:val="left"/>
        <w:rPr>
          <w:rFonts w:ascii="Times New Roman" w:eastAsia="等线" w:hAnsi="Times New Roman" w:cs="Times New Roman"/>
          <w:sz w:val="24"/>
          <w:szCs w:val="24"/>
        </w:rPr>
      </w:pPr>
    </w:p>
    <w:p w14:paraId="52797531" w14:textId="77777777" w:rsidR="001424C7" w:rsidRDefault="001424C7" w:rsidP="001424C7">
      <w:pPr>
        <w:jc w:val="left"/>
        <w:rPr>
          <w:rFonts w:ascii="Times New Roman" w:eastAsia="等线" w:hAnsi="Times New Roman" w:cs="Times New Roman"/>
          <w:sz w:val="24"/>
          <w:szCs w:val="24"/>
        </w:rPr>
      </w:pPr>
    </w:p>
    <w:p w14:paraId="1891AADA" w14:textId="77777777" w:rsidR="001424C7" w:rsidRDefault="001424C7" w:rsidP="001424C7">
      <w:pPr>
        <w:jc w:val="left"/>
        <w:rPr>
          <w:rFonts w:ascii="Times New Roman" w:eastAsia="等线" w:hAnsi="Times New Roman" w:cs="Times New Roman"/>
          <w:sz w:val="24"/>
          <w:szCs w:val="24"/>
        </w:rPr>
      </w:pPr>
    </w:p>
    <w:p w14:paraId="27541CB4" w14:textId="77777777" w:rsidR="001424C7" w:rsidRDefault="001424C7" w:rsidP="001424C7">
      <w:pPr>
        <w:jc w:val="left"/>
        <w:rPr>
          <w:rFonts w:ascii="Times New Roman" w:eastAsia="等线" w:hAnsi="Times New Roman" w:cs="Times New Roman"/>
          <w:sz w:val="24"/>
          <w:szCs w:val="24"/>
        </w:rPr>
      </w:pPr>
    </w:p>
    <w:p w14:paraId="60DDDF02" w14:textId="77777777" w:rsidR="001424C7" w:rsidRDefault="001424C7" w:rsidP="001424C7">
      <w:pPr>
        <w:jc w:val="left"/>
        <w:rPr>
          <w:rFonts w:ascii="Times New Roman" w:eastAsia="等线" w:hAnsi="Times New Roman" w:cs="Times New Roman"/>
          <w:sz w:val="24"/>
          <w:szCs w:val="24"/>
        </w:rPr>
      </w:pPr>
    </w:p>
    <w:p w14:paraId="3AC143B7" w14:textId="77777777" w:rsidR="001424C7" w:rsidRDefault="001424C7" w:rsidP="001424C7">
      <w:pPr>
        <w:jc w:val="left"/>
        <w:rPr>
          <w:rFonts w:ascii="Times New Roman" w:eastAsia="等线" w:hAnsi="Times New Roman" w:cs="Times New Roman"/>
          <w:sz w:val="24"/>
          <w:szCs w:val="24"/>
        </w:rPr>
      </w:pPr>
    </w:p>
    <w:p w14:paraId="234FA437" w14:textId="77777777" w:rsidR="001424C7" w:rsidRDefault="001424C7" w:rsidP="001424C7">
      <w:pPr>
        <w:jc w:val="left"/>
        <w:rPr>
          <w:rFonts w:ascii="Times New Roman" w:eastAsia="等线" w:hAnsi="Times New Roman" w:cs="Times New Roman"/>
          <w:sz w:val="24"/>
          <w:szCs w:val="24"/>
        </w:rPr>
      </w:pPr>
    </w:p>
    <w:p w14:paraId="415B9890" w14:textId="77777777" w:rsidR="001424C7" w:rsidRDefault="001424C7" w:rsidP="001424C7">
      <w:pPr>
        <w:jc w:val="left"/>
        <w:rPr>
          <w:rFonts w:ascii="Times New Roman" w:eastAsia="等线" w:hAnsi="Times New Roman" w:cs="Times New Roman"/>
          <w:sz w:val="24"/>
          <w:szCs w:val="24"/>
        </w:rPr>
      </w:pPr>
    </w:p>
    <w:p w14:paraId="71F8AA32" w14:textId="77777777" w:rsidR="001424C7" w:rsidRDefault="001424C7" w:rsidP="001424C7">
      <w:pPr>
        <w:jc w:val="left"/>
        <w:rPr>
          <w:rFonts w:ascii="Times New Roman" w:eastAsia="等线" w:hAnsi="Times New Roman" w:cs="Times New Roman"/>
          <w:sz w:val="24"/>
          <w:szCs w:val="24"/>
        </w:rPr>
      </w:pPr>
    </w:p>
    <w:p w14:paraId="6BA630DB" w14:textId="77777777" w:rsidR="001424C7" w:rsidRDefault="001424C7" w:rsidP="001424C7">
      <w:pPr>
        <w:jc w:val="left"/>
        <w:rPr>
          <w:rFonts w:ascii="Times New Roman" w:eastAsia="等线" w:hAnsi="Times New Roman" w:cs="Times New Roman"/>
          <w:sz w:val="24"/>
          <w:szCs w:val="24"/>
        </w:rPr>
      </w:pPr>
    </w:p>
    <w:p w14:paraId="61AD2297" w14:textId="77777777" w:rsidR="001424C7" w:rsidRDefault="001424C7" w:rsidP="001424C7">
      <w:pPr>
        <w:jc w:val="left"/>
        <w:rPr>
          <w:rFonts w:ascii="Times New Roman" w:eastAsia="等线" w:hAnsi="Times New Roman" w:cs="Times New Roman"/>
          <w:sz w:val="24"/>
          <w:szCs w:val="24"/>
        </w:rPr>
      </w:pPr>
    </w:p>
    <w:p w14:paraId="4A14DD63" w14:textId="77777777" w:rsidR="001424C7" w:rsidRDefault="001424C7" w:rsidP="001424C7">
      <w:pPr>
        <w:jc w:val="left"/>
        <w:rPr>
          <w:rFonts w:ascii="Times New Roman" w:eastAsia="等线" w:hAnsi="Times New Roman" w:cs="Times New Roman"/>
          <w:sz w:val="24"/>
          <w:szCs w:val="24"/>
        </w:rPr>
      </w:pPr>
    </w:p>
    <w:p w14:paraId="1D7DF356" w14:textId="77777777" w:rsidR="001424C7" w:rsidRDefault="001424C7" w:rsidP="001424C7">
      <w:pPr>
        <w:jc w:val="left"/>
        <w:rPr>
          <w:rFonts w:ascii="Times New Roman" w:eastAsia="等线"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E317C98" wp14:editId="2B85BF31">
                <wp:simplePos x="0" y="0"/>
                <wp:positionH relativeFrom="margin">
                  <wp:posOffset>438785</wp:posOffset>
                </wp:positionH>
                <wp:positionV relativeFrom="paragraph">
                  <wp:posOffset>5080</wp:posOffset>
                </wp:positionV>
                <wp:extent cx="4921250" cy="484505"/>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484505"/>
                        </a:xfrm>
                        <a:prstGeom prst="rect">
                          <a:avLst/>
                        </a:prstGeom>
                        <a:solidFill>
                          <a:srgbClr val="FFFFFF"/>
                        </a:solidFill>
                        <a:ln w="9525">
                          <a:noFill/>
                          <a:miter lim="800000"/>
                          <a:headEnd/>
                          <a:tailEnd/>
                        </a:ln>
                      </wps:spPr>
                      <wps:txbx>
                        <w:txbxContent>
                          <w:p w14:paraId="7AF9D3BE" w14:textId="77777777" w:rsidR="001424C7" w:rsidRPr="00996C90" w:rsidRDefault="001424C7" w:rsidP="001424C7">
                            <w:pPr>
                              <w:rPr>
                                <w:rFonts w:ascii="Times New Roman" w:hAnsi="Times New Roman" w:cs="Times New Roman"/>
                                <w:szCs w:val="24"/>
                              </w:rPr>
                            </w:pPr>
                            <w:r w:rsidRPr="00996C90">
                              <w:rPr>
                                <w:rFonts w:ascii="Times New Roman" w:hAnsi="Times New Roman" w:cs="Times New Roman"/>
                                <w:szCs w:val="24"/>
                              </w:rPr>
                              <w:t xml:space="preserve">Figure 4: prediction of </w:t>
                            </w:r>
                            <w:r w:rsidRPr="00996C90">
                              <w:rPr>
                                <w:rFonts w:ascii="Times New Roman" w:eastAsia="等线" w:hAnsi="Times New Roman" w:cs="Times New Roman"/>
                                <w:szCs w:val="24"/>
                              </w:rPr>
                              <w:t>harmless treatment capacity of domestic waste sanitary landfill (ton/day)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17C98" id="_x0000_s1029" type="#_x0000_t202" style="position:absolute;margin-left:34.55pt;margin-top:.4pt;width:387.5pt;height:38.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" stroked="f">
                <v:textbox>
                  <w:txbxContent>
                    <w:p w14:paraId="7AF9D3BE" w14:textId="77777777" w:rsidR="001424C7" w:rsidRPr="00996C90" w:rsidRDefault="001424C7" w:rsidP="001424C7">
                      <w:pPr>
                        <w:rPr>
                          <w:rFonts w:ascii="Times New Roman" w:hAnsi="Times New Roman" w:cs="Times New Roman"/>
                          <w:szCs w:val="24"/>
                        </w:rPr>
                      </w:pPr>
                      <w:r w:rsidRPr="00996C90">
                        <w:rPr>
                          <w:rFonts w:ascii="Times New Roman" w:hAnsi="Times New Roman" w:cs="Times New Roman"/>
                          <w:szCs w:val="24"/>
                        </w:rPr>
                        <w:t xml:space="preserve">Figure 4: prediction of </w:t>
                      </w:r>
                      <w:r w:rsidRPr="00996C90">
                        <w:rPr>
                          <w:rFonts w:ascii="Times New Roman" w:eastAsia="等线" w:hAnsi="Times New Roman" w:cs="Times New Roman"/>
                          <w:szCs w:val="24"/>
                        </w:rPr>
                        <w:t>harmless treatment capacity of domestic waste sanitary landfill (ton/day)</w:t>
                      </w:r>
                    </w:p>
                  </w:txbxContent>
                </v:textbox>
                <w10:wrap type="square" anchorx="margin"/>
              </v:shape>
            </w:pict>
          </mc:Fallback>
        </mc:AlternateContent>
      </w:r>
    </w:p>
    <w:p w14:paraId="03ECF1F4" w14:textId="77777777" w:rsidR="001424C7" w:rsidRPr="00B34863" w:rsidRDefault="001424C7" w:rsidP="001424C7">
      <w:pPr>
        <w:jc w:val="left"/>
        <w:rPr>
          <w:rFonts w:ascii="Times New Roman" w:eastAsia="等线" w:hAnsi="Times New Roman" w:cs="Times New Roman"/>
          <w:sz w:val="24"/>
          <w:szCs w:val="24"/>
        </w:rPr>
      </w:pPr>
    </w:p>
    <w:p w14:paraId="340ACA99" w14:textId="65CBFE95" w:rsidR="001424C7" w:rsidRDefault="001424C7" w:rsidP="001424C7">
      <w:pPr>
        <w:ind w:left="420" w:firstLine="223"/>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Fig.4, when the best weight is 0.492,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w:t>
      </w:r>
      <w:r w:rsidRPr="00E508F7">
        <w:rPr>
          <w:rFonts w:ascii="Times New Roman" w:eastAsia="等线" w:hAnsi="Times New Roman" w:cs="Times New Roman"/>
          <w:color w:val="FF0000"/>
          <w:sz w:val="24"/>
          <w:szCs w:val="24"/>
        </w:rPr>
        <w:t xml:space="preserve"> For more details, please check appendix</w:t>
      </w:r>
      <w:r w:rsidR="00A30C5F">
        <w:rPr>
          <w:rFonts w:ascii="Times New Roman" w:eastAsia="等线" w:hAnsi="Times New Roman" w:cs="Times New Roman"/>
          <w:color w:val="FF0000"/>
          <w:sz w:val="24"/>
          <w:szCs w:val="24"/>
        </w:rPr>
        <w:t xml:space="preserve"> Fig.23</w:t>
      </w:r>
      <w:r w:rsidRPr="00E508F7">
        <w:rPr>
          <w:rFonts w:ascii="Times New Roman" w:eastAsia="等线" w:hAnsi="Times New Roman" w:cs="Times New Roman"/>
          <w:color w:val="FF0000"/>
          <w:sz w:val="24"/>
          <w:szCs w:val="24"/>
        </w:rPr>
        <w:t>.</w:t>
      </w:r>
    </w:p>
    <w:p w14:paraId="1D0B28D3" w14:textId="77777777" w:rsidR="001424C7" w:rsidRPr="003104D6" w:rsidRDefault="001424C7" w:rsidP="001424C7">
      <w:pPr>
        <w:ind w:left="420" w:firstLine="223"/>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harmless treatment capacity of domestic waste sanitary landfill will reach to 4.25*10</w:t>
      </w:r>
      <w:r>
        <w:rPr>
          <w:rFonts w:ascii="Times New Roman" w:eastAsia="等线" w:hAnsi="Times New Roman" w:cs="Times New Roman"/>
          <w:sz w:val="24"/>
          <w:szCs w:val="24"/>
          <w:vertAlign w:val="superscript"/>
        </w:rPr>
        <w:t>5</w:t>
      </w:r>
      <w:r>
        <w:rPr>
          <w:rFonts w:ascii="Times New Roman" w:eastAsia="等线" w:hAnsi="Times New Roman" w:cs="Times New Roman"/>
          <w:sz w:val="24"/>
          <w:szCs w:val="24"/>
        </w:rPr>
        <w:t xml:space="preserve"> tons per day. </w:t>
      </w:r>
    </w:p>
    <w:p w14:paraId="5029E6F1" w14:textId="77777777" w:rsidR="001424C7" w:rsidRDefault="001424C7" w:rsidP="001424C7">
      <w:pPr>
        <w:jc w:val="left"/>
        <w:rPr>
          <w:rFonts w:ascii="Times New Roman" w:eastAsia="等线" w:hAnsi="Times New Roman" w:cs="Times New Roman"/>
          <w:sz w:val="24"/>
          <w:szCs w:val="24"/>
        </w:rPr>
      </w:pPr>
    </w:p>
    <w:p w14:paraId="728D7F8B" w14:textId="77777777" w:rsidR="001424C7" w:rsidRPr="00B34863" w:rsidRDefault="001424C7" w:rsidP="001424C7">
      <w:pPr>
        <w:pStyle w:val="a3"/>
        <w:widowControl w:val="0"/>
        <w:numPr>
          <w:ilvl w:val="0"/>
          <w:numId w:val="20"/>
        </w:numPr>
        <w:contextualSpacing w:val="0"/>
        <w:jc w:val="left"/>
        <w:rPr>
          <w:rFonts w:ascii="Times New Roman" w:eastAsia="等线" w:hAnsi="Times New Roman"/>
          <w:sz w:val="24"/>
        </w:rPr>
      </w:pPr>
      <w:r>
        <w:rPr>
          <w:rFonts w:ascii="Times New Roman" w:hAnsi="Times New Roman"/>
        </w:rPr>
        <w:t>Harmless treatment capacity of domestic waste incineration</w:t>
      </w:r>
    </w:p>
    <w:p w14:paraId="3962E917" w14:textId="6341A434"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67456" behindDoc="0" locked="0" layoutInCell="1" allowOverlap="0" wp14:anchorId="15F85283" wp14:editId="7050B521">
            <wp:simplePos x="0" y="0"/>
            <wp:positionH relativeFrom="column">
              <wp:posOffset>791210</wp:posOffset>
            </wp:positionH>
            <wp:positionV relativeFrom="paragraph">
              <wp:posOffset>70485</wp:posOffset>
            </wp:positionV>
            <wp:extent cx="3681095" cy="3024505"/>
            <wp:effectExtent l="0" t="0" r="0" b="4445"/>
            <wp:wrapSquare wrapText="bothSides"/>
            <wp:docPr id="37" name="图片 3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095" cy="3024505"/>
                    </a:xfrm>
                    <a:prstGeom prst="rect">
                      <a:avLst/>
                    </a:prstGeom>
                    <a:noFill/>
                  </pic:spPr>
                </pic:pic>
              </a:graphicData>
            </a:graphic>
            <wp14:sizeRelH relativeFrom="page">
              <wp14:pctWidth>0</wp14:pctWidth>
            </wp14:sizeRelH>
            <wp14:sizeRelV relativeFrom="page">
              <wp14:pctHeight>0</wp14:pctHeight>
            </wp14:sizeRelV>
          </wp:anchor>
        </w:drawing>
      </w:r>
    </w:p>
    <w:p w14:paraId="2294D8EB" w14:textId="77777777" w:rsidR="001424C7" w:rsidRDefault="001424C7" w:rsidP="001424C7">
      <w:pPr>
        <w:jc w:val="left"/>
        <w:rPr>
          <w:rFonts w:ascii="Times New Roman" w:eastAsia="等线" w:hAnsi="Times New Roman" w:cs="Times New Roman"/>
          <w:sz w:val="24"/>
          <w:szCs w:val="24"/>
        </w:rPr>
      </w:pPr>
    </w:p>
    <w:p w14:paraId="435286BD" w14:textId="77777777" w:rsidR="001424C7" w:rsidRDefault="001424C7" w:rsidP="001424C7">
      <w:pPr>
        <w:jc w:val="left"/>
        <w:rPr>
          <w:rFonts w:ascii="Times New Roman" w:eastAsia="等线" w:hAnsi="Times New Roman" w:cs="Times New Roman"/>
          <w:sz w:val="24"/>
          <w:szCs w:val="24"/>
        </w:rPr>
      </w:pPr>
    </w:p>
    <w:p w14:paraId="5007D28E" w14:textId="77777777" w:rsidR="001424C7" w:rsidRDefault="001424C7" w:rsidP="001424C7">
      <w:pPr>
        <w:jc w:val="left"/>
        <w:rPr>
          <w:rFonts w:ascii="Times New Roman" w:eastAsia="等线" w:hAnsi="Times New Roman" w:cs="Times New Roman"/>
          <w:sz w:val="24"/>
          <w:szCs w:val="24"/>
        </w:rPr>
      </w:pPr>
    </w:p>
    <w:p w14:paraId="57257FE1" w14:textId="77777777" w:rsidR="001424C7" w:rsidRDefault="001424C7" w:rsidP="001424C7">
      <w:pPr>
        <w:jc w:val="left"/>
        <w:rPr>
          <w:rFonts w:ascii="Times New Roman" w:eastAsia="等线" w:hAnsi="Times New Roman" w:cs="Times New Roman"/>
          <w:sz w:val="24"/>
          <w:szCs w:val="24"/>
        </w:rPr>
      </w:pPr>
    </w:p>
    <w:p w14:paraId="54A7C2F6" w14:textId="77777777" w:rsidR="001424C7" w:rsidRDefault="001424C7" w:rsidP="001424C7">
      <w:pPr>
        <w:jc w:val="left"/>
        <w:rPr>
          <w:rFonts w:ascii="Times New Roman" w:eastAsia="等线" w:hAnsi="Times New Roman" w:cs="Times New Roman"/>
          <w:sz w:val="24"/>
          <w:szCs w:val="24"/>
        </w:rPr>
      </w:pPr>
    </w:p>
    <w:p w14:paraId="42EF4A9B" w14:textId="77777777" w:rsidR="001424C7" w:rsidRDefault="001424C7" w:rsidP="001424C7">
      <w:pPr>
        <w:jc w:val="left"/>
        <w:rPr>
          <w:rFonts w:ascii="Times New Roman" w:eastAsia="等线" w:hAnsi="Times New Roman" w:cs="Times New Roman"/>
          <w:sz w:val="24"/>
          <w:szCs w:val="24"/>
        </w:rPr>
      </w:pPr>
    </w:p>
    <w:p w14:paraId="710E0415" w14:textId="77777777" w:rsidR="001424C7" w:rsidRDefault="001424C7" w:rsidP="001424C7">
      <w:pPr>
        <w:tabs>
          <w:tab w:val="left" w:pos="4608"/>
        </w:tabs>
        <w:jc w:val="left"/>
        <w:rPr>
          <w:rFonts w:ascii="Times New Roman" w:eastAsia="等线" w:hAnsi="Times New Roman" w:cs="Times New Roman"/>
          <w:sz w:val="24"/>
          <w:szCs w:val="24"/>
        </w:rPr>
      </w:pPr>
      <w:r>
        <w:rPr>
          <w:rFonts w:ascii="Times New Roman" w:eastAsia="等线" w:hAnsi="Times New Roman" w:cs="Times New Roman"/>
          <w:sz w:val="24"/>
          <w:szCs w:val="24"/>
        </w:rPr>
        <w:tab/>
      </w:r>
    </w:p>
    <w:p w14:paraId="41BF896C" w14:textId="77777777" w:rsidR="001424C7" w:rsidRDefault="001424C7" w:rsidP="001424C7">
      <w:pPr>
        <w:jc w:val="left"/>
        <w:rPr>
          <w:rFonts w:ascii="Times New Roman" w:eastAsia="等线" w:hAnsi="Times New Roman" w:cs="Times New Roman"/>
          <w:sz w:val="24"/>
          <w:szCs w:val="24"/>
        </w:rPr>
      </w:pPr>
    </w:p>
    <w:p w14:paraId="6C07CE5F" w14:textId="77777777" w:rsidR="001424C7" w:rsidRDefault="001424C7" w:rsidP="001424C7">
      <w:pPr>
        <w:jc w:val="left"/>
        <w:rPr>
          <w:rFonts w:ascii="Times New Roman" w:eastAsia="等线" w:hAnsi="Times New Roman" w:cs="Times New Roman"/>
          <w:sz w:val="24"/>
          <w:szCs w:val="24"/>
        </w:rPr>
      </w:pPr>
    </w:p>
    <w:p w14:paraId="02850010" w14:textId="77777777" w:rsidR="001424C7" w:rsidRDefault="001424C7" w:rsidP="001424C7">
      <w:pPr>
        <w:jc w:val="left"/>
        <w:rPr>
          <w:rFonts w:ascii="Times New Roman" w:eastAsia="等线" w:hAnsi="Times New Roman" w:cs="Times New Roman"/>
          <w:sz w:val="24"/>
          <w:szCs w:val="24"/>
        </w:rPr>
      </w:pPr>
    </w:p>
    <w:p w14:paraId="43600881" w14:textId="77777777" w:rsidR="001424C7" w:rsidRDefault="001424C7" w:rsidP="001424C7">
      <w:pPr>
        <w:jc w:val="left"/>
        <w:rPr>
          <w:rFonts w:ascii="Times New Roman" w:eastAsia="等线" w:hAnsi="Times New Roman" w:cs="Times New Roman"/>
          <w:sz w:val="24"/>
          <w:szCs w:val="24"/>
        </w:rPr>
      </w:pPr>
    </w:p>
    <w:p w14:paraId="56331A86" w14:textId="77777777" w:rsidR="001424C7" w:rsidRDefault="001424C7" w:rsidP="001424C7">
      <w:pPr>
        <w:jc w:val="left"/>
        <w:rPr>
          <w:rFonts w:ascii="Times New Roman" w:eastAsia="等线" w:hAnsi="Times New Roman" w:cs="Times New Roman"/>
          <w:sz w:val="24"/>
          <w:szCs w:val="24"/>
        </w:rPr>
      </w:pPr>
    </w:p>
    <w:p w14:paraId="018D7979" w14:textId="77777777" w:rsidR="001424C7" w:rsidRDefault="001424C7" w:rsidP="001424C7">
      <w:pPr>
        <w:jc w:val="left"/>
        <w:rPr>
          <w:rFonts w:ascii="Times New Roman" w:eastAsia="等线" w:hAnsi="Times New Roman" w:cs="Times New Roman"/>
          <w:sz w:val="24"/>
          <w:szCs w:val="24"/>
        </w:rPr>
      </w:pPr>
    </w:p>
    <w:p w14:paraId="2B79D4ED" w14:textId="77777777" w:rsidR="001424C7" w:rsidRDefault="001424C7" w:rsidP="001424C7">
      <w:pPr>
        <w:jc w:val="left"/>
        <w:rPr>
          <w:rFonts w:ascii="Times New Roman" w:eastAsia="等线"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5048AD3" wp14:editId="5A4E9A31">
                <wp:simplePos x="0" y="0"/>
                <wp:positionH relativeFrom="margin">
                  <wp:align>center</wp:align>
                </wp:positionH>
                <wp:positionV relativeFrom="paragraph">
                  <wp:posOffset>240057</wp:posOffset>
                </wp:positionV>
                <wp:extent cx="4834255" cy="516255"/>
                <wp:effectExtent l="0" t="0" r="4445"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255" cy="516255"/>
                        </a:xfrm>
                        <a:prstGeom prst="rect">
                          <a:avLst/>
                        </a:prstGeom>
                        <a:solidFill>
                          <a:srgbClr val="FFFFFF"/>
                        </a:solidFill>
                        <a:ln w="9525">
                          <a:noFill/>
                          <a:miter lim="800000"/>
                          <a:headEnd/>
                          <a:tailEnd/>
                        </a:ln>
                      </wps:spPr>
                      <wps:txbx>
                        <w:txbxContent>
                          <w:p w14:paraId="0B6675B4" w14:textId="77777777" w:rsidR="001424C7" w:rsidRPr="00F47627" w:rsidRDefault="001424C7" w:rsidP="001424C7">
                            <w:pPr>
                              <w:rPr>
                                <w:rFonts w:ascii="Times New Roman" w:hAnsi="Times New Roman" w:cs="Times New Roman"/>
                              </w:rPr>
                            </w:pPr>
                            <w:r>
                              <w:rPr>
                                <w:rFonts w:ascii="Times New Roman" w:hAnsi="Times New Roman" w:cs="Times New Roman"/>
                              </w:rPr>
                              <w:t>Figure 5</w:t>
                            </w:r>
                            <w:r w:rsidRPr="00A156E4">
                              <w:rPr>
                                <w:rFonts w:ascii="Times New Roman" w:hAnsi="Times New Roman" w:cs="Times New Roman"/>
                              </w:rPr>
                              <w:t>:</w:t>
                            </w:r>
                            <w:r>
                              <w:rPr>
                                <w:rFonts w:ascii="Times New Roman" w:hAnsi="Times New Roman" w:cs="Times New Roman"/>
                              </w:rPr>
                              <w:t xml:space="preserve"> prediction of harmless treatment capacity of domestic waste incineration (tons/day)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8AD3" id="_x0000_s1030" type="#_x0000_t202" style="position:absolute;margin-left:0;margin-top:18.9pt;width:380.65pt;height:40.6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" stroked="f">
                <v:textbox>
                  <w:txbxContent>
                    <w:p w14:paraId="0B6675B4" w14:textId="77777777" w:rsidR="001424C7" w:rsidRPr="00F47627" w:rsidRDefault="001424C7" w:rsidP="001424C7">
                      <w:pPr>
                        <w:rPr>
                          <w:rFonts w:ascii="Times New Roman" w:hAnsi="Times New Roman" w:cs="Times New Roman"/>
                        </w:rPr>
                      </w:pPr>
                      <w:r>
                        <w:rPr>
                          <w:rFonts w:ascii="Times New Roman" w:hAnsi="Times New Roman" w:cs="Times New Roman"/>
                        </w:rPr>
                        <w:t>Figure 5</w:t>
                      </w:r>
                      <w:r w:rsidRPr="00A156E4">
                        <w:rPr>
                          <w:rFonts w:ascii="Times New Roman" w:hAnsi="Times New Roman" w:cs="Times New Roman"/>
                        </w:rPr>
                        <w:t>:</w:t>
                      </w:r>
                      <w:r>
                        <w:rPr>
                          <w:rFonts w:ascii="Times New Roman" w:hAnsi="Times New Roman" w:cs="Times New Roman"/>
                        </w:rPr>
                        <w:t xml:space="preserve"> prediction of harmless treatment capacity of domestic waste incineration (tons/day) </w:t>
                      </w:r>
                    </w:p>
                  </w:txbxContent>
                </v:textbox>
                <w10:wrap type="square" anchorx="margin"/>
              </v:shape>
            </w:pict>
          </mc:Fallback>
        </mc:AlternateContent>
      </w:r>
    </w:p>
    <w:p w14:paraId="7BEA43E3" w14:textId="1095A4A5" w:rsidR="001424C7"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Fig.5, </w:t>
      </w:r>
      <w:r w:rsidR="00B707E2">
        <w:rPr>
          <w:rFonts w:ascii="Times New Roman" w:eastAsia="等线" w:hAnsi="Times New Roman" w:cs="Times New Roman"/>
          <w:sz w:val="24"/>
          <w:szCs w:val="24"/>
        </w:rPr>
        <w:t xml:space="preserve">when the best weight is 0.536, the model can get the minimum </w:t>
      </w:r>
      <w:r w:rsidR="003E272F">
        <w:rPr>
          <w:rFonts w:ascii="Times New Roman" w:eastAsia="等线" w:hAnsi="Times New Roman" w:cs="Times New Roman"/>
          <w:sz w:val="24"/>
          <w:szCs w:val="24"/>
        </w:rPr>
        <w:lastRenderedPageBreak/>
        <w:t>predicting</w:t>
      </w:r>
      <w:r w:rsidR="00B707E2">
        <w:rPr>
          <w:rFonts w:ascii="Times New Roman" w:eastAsia="等线" w:hAnsi="Times New Roman" w:cs="Times New Roman"/>
          <w:sz w:val="24"/>
          <w:szCs w:val="24"/>
        </w:rPr>
        <w:t xml:space="preserve"> error </w:t>
      </w:r>
      <w:r w:rsidR="00B707E2">
        <w:rPr>
          <w:rFonts w:ascii="Times New Roman" w:eastAsia="等线" w:hAnsi="Times New Roman" w:cs="Times New Roman" w:hint="eastAsia"/>
          <w:sz w:val="24"/>
          <w:szCs w:val="24"/>
        </w:rPr>
        <w:t>E</w:t>
      </w:r>
      <w:r w:rsidR="00B707E2">
        <w:rPr>
          <w:rFonts w:ascii="Times New Roman" w:eastAsia="等线" w:hAnsi="Times New Roman" w:cs="Times New Roman"/>
          <w:sz w:val="24"/>
          <w:szCs w:val="24"/>
        </w:rPr>
        <w:t>.</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13301D">
        <w:rPr>
          <w:rFonts w:ascii="Times New Roman" w:eastAsia="等线" w:hAnsi="Times New Roman" w:cs="Times New Roman"/>
          <w:color w:val="FF0000"/>
          <w:sz w:val="24"/>
          <w:szCs w:val="24"/>
        </w:rPr>
        <w:t xml:space="preserve"> </w:t>
      </w:r>
      <w:r w:rsidR="00A30C5F">
        <w:rPr>
          <w:rFonts w:ascii="Times New Roman" w:eastAsia="等线" w:hAnsi="Times New Roman" w:cs="Times New Roman"/>
          <w:color w:val="FF0000"/>
          <w:sz w:val="24"/>
          <w:szCs w:val="24"/>
        </w:rPr>
        <w:t>Fig.24</w:t>
      </w:r>
      <w:r w:rsidRPr="00E508F7">
        <w:rPr>
          <w:rFonts w:ascii="Times New Roman" w:eastAsia="等线" w:hAnsi="Times New Roman" w:cs="Times New Roman"/>
          <w:color w:val="FF0000"/>
          <w:sz w:val="24"/>
          <w:szCs w:val="24"/>
        </w:rPr>
        <w:t>.</w:t>
      </w:r>
    </w:p>
    <w:p w14:paraId="653B6538" w14:textId="77777777" w:rsidR="001424C7" w:rsidRPr="003104D6" w:rsidRDefault="001424C7" w:rsidP="001424C7">
      <w:pPr>
        <w:ind w:left="42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harmless treatment capacity of domestic waste incineration will reach to 4.9*10</w:t>
      </w:r>
      <w:r>
        <w:rPr>
          <w:rFonts w:ascii="Times New Roman" w:eastAsia="等线" w:hAnsi="Times New Roman" w:cs="Times New Roman"/>
          <w:sz w:val="24"/>
          <w:szCs w:val="24"/>
          <w:vertAlign w:val="superscript"/>
        </w:rPr>
        <w:t>5</w:t>
      </w:r>
      <w:r>
        <w:rPr>
          <w:rFonts w:ascii="Times New Roman" w:eastAsia="等线" w:hAnsi="Times New Roman" w:cs="Times New Roman"/>
          <w:sz w:val="24"/>
          <w:szCs w:val="24"/>
        </w:rPr>
        <w:t xml:space="preserve"> tons per day. </w:t>
      </w:r>
    </w:p>
    <w:p w14:paraId="32A7006B" w14:textId="77777777" w:rsidR="001424C7" w:rsidRDefault="001424C7" w:rsidP="001424C7">
      <w:pPr>
        <w:jc w:val="left"/>
        <w:rPr>
          <w:rFonts w:ascii="Times New Roman" w:eastAsia="等线" w:hAnsi="Times New Roman" w:cs="Times New Roman"/>
          <w:sz w:val="24"/>
          <w:szCs w:val="24"/>
        </w:rPr>
      </w:pPr>
    </w:p>
    <w:p w14:paraId="4BC7D200" w14:textId="77777777" w:rsidR="001424C7" w:rsidRPr="001357B0" w:rsidRDefault="001424C7" w:rsidP="001424C7">
      <w:pPr>
        <w:pStyle w:val="a3"/>
        <w:widowControl w:val="0"/>
        <w:numPr>
          <w:ilvl w:val="0"/>
          <w:numId w:val="20"/>
        </w:numPr>
        <w:contextualSpacing w:val="0"/>
        <w:jc w:val="left"/>
        <w:rPr>
          <w:rFonts w:ascii="Times New Roman" w:hAnsi="Times New Roman"/>
        </w:rPr>
      </w:pPr>
      <w:r w:rsidRPr="001357B0">
        <w:rPr>
          <w:rFonts w:ascii="Times New Roman" w:hAnsi="Times New Roman"/>
        </w:rPr>
        <w:t xml:space="preserve">Harmless treatment capacity of domestic waste </w:t>
      </w:r>
      <w:r>
        <w:rPr>
          <w:rFonts w:ascii="Times New Roman" w:hAnsi="Times New Roman"/>
        </w:rPr>
        <w:t>(tons)</w:t>
      </w:r>
    </w:p>
    <w:p w14:paraId="4BD02EA1" w14:textId="7686B2AB"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68480" behindDoc="0" locked="0" layoutInCell="1" allowOverlap="1" wp14:anchorId="72822D60" wp14:editId="624119C6">
            <wp:simplePos x="0" y="0"/>
            <wp:positionH relativeFrom="column">
              <wp:posOffset>582295</wp:posOffset>
            </wp:positionH>
            <wp:positionV relativeFrom="paragraph">
              <wp:posOffset>42545</wp:posOffset>
            </wp:positionV>
            <wp:extent cx="4102735" cy="3075305"/>
            <wp:effectExtent l="0" t="0" r="0" b="0"/>
            <wp:wrapSquare wrapText="bothSides"/>
            <wp:docPr id="36" name="图片 3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35" cy="3075305"/>
                    </a:xfrm>
                    <a:prstGeom prst="rect">
                      <a:avLst/>
                    </a:prstGeom>
                    <a:noFill/>
                  </pic:spPr>
                </pic:pic>
              </a:graphicData>
            </a:graphic>
            <wp14:sizeRelH relativeFrom="page">
              <wp14:pctWidth>0</wp14:pctWidth>
            </wp14:sizeRelH>
            <wp14:sizeRelV relativeFrom="page">
              <wp14:pctHeight>0</wp14:pctHeight>
            </wp14:sizeRelV>
          </wp:anchor>
        </w:drawing>
      </w:r>
    </w:p>
    <w:p w14:paraId="0C99AE28" w14:textId="77777777" w:rsidR="001424C7" w:rsidRDefault="001424C7" w:rsidP="001424C7">
      <w:pPr>
        <w:jc w:val="left"/>
        <w:rPr>
          <w:rFonts w:ascii="Times New Roman" w:eastAsia="等线" w:hAnsi="Times New Roman" w:cs="Times New Roman"/>
          <w:sz w:val="24"/>
          <w:szCs w:val="24"/>
        </w:rPr>
      </w:pPr>
    </w:p>
    <w:p w14:paraId="7EBAFBEF" w14:textId="77777777" w:rsidR="001424C7" w:rsidRDefault="001424C7" w:rsidP="001424C7">
      <w:pPr>
        <w:jc w:val="left"/>
        <w:rPr>
          <w:rFonts w:ascii="Times New Roman" w:eastAsia="等线" w:hAnsi="Times New Roman" w:cs="Times New Roman"/>
          <w:sz w:val="24"/>
          <w:szCs w:val="24"/>
        </w:rPr>
      </w:pPr>
    </w:p>
    <w:p w14:paraId="666003FF" w14:textId="77777777" w:rsidR="001424C7" w:rsidRDefault="001424C7" w:rsidP="001424C7">
      <w:pPr>
        <w:jc w:val="left"/>
        <w:rPr>
          <w:rFonts w:ascii="Times New Roman" w:eastAsia="等线" w:hAnsi="Times New Roman" w:cs="Times New Roman"/>
          <w:sz w:val="24"/>
          <w:szCs w:val="24"/>
        </w:rPr>
      </w:pPr>
    </w:p>
    <w:p w14:paraId="0C86375D" w14:textId="77777777" w:rsidR="001424C7" w:rsidRDefault="001424C7" w:rsidP="001424C7">
      <w:pPr>
        <w:jc w:val="left"/>
        <w:rPr>
          <w:rFonts w:ascii="Times New Roman" w:eastAsia="等线" w:hAnsi="Times New Roman" w:cs="Times New Roman"/>
          <w:sz w:val="24"/>
          <w:szCs w:val="24"/>
        </w:rPr>
      </w:pPr>
    </w:p>
    <w:p w14:paraId="1406A994" w14:textId="77777777" w:rsidR="001424C7" w:rsidRDefault="001424C7" w:rsidP="001424C7">
      <w:pPr>
        <w:jc w:val="left"/>
        <w:rPr>
          <w:rFonts w:ascii="Times New Roman" w:eastAsia="等线" w:hAnsi="Times New Roman" w:cs="Times New Roman"/>
          <w:sz w:val="24"/>
          <w:szCs w:val="24"/>
        </w:rPr>
      </w:pPr>
    </w:p>
    <w:p w14:paraId="5EA44E7B" w14:textId="77777777" w:rsidR="001424C7" w:rsidRDefault="001424C7" w:rsidP="001424C7">
      <w:pPr>
        <w:jc w:val="left"/>
        <w:rPr>
          <w:rFonts w:ascii="Times New Roman" w:eastAsia="等线" w:hAnsi="Times New Roman" w:cs="Times New Roman"/>
          <w:sz w:val="24"/>
          <w:szCs w:val="24"/>
        </w:rPr>
      </w:pPr>
    </w:p>
    <w:p w14:paraId="6063BBF8" w14:textId="77777777" w:rsidR="001424C7" w:rsidRDefault="001424C7" w:rsidP="001424C7">
      <w:pPr>
        <w:jc w:val="left"/>
        <w:rPr>
          <w:rFonts w:ascii="Times New Roman" w:eastAsia="等线" w:hAnsi="Times New Roman" w:cs="Times New Roman"/>
          <w:sz w:val="24"/>
          <w:szCs w:val="24"/>
        </w:rPr>
      </w:pPr>
    </w:p>
    <w:p w14:paraId="6D2EF986" w14:textId="77777777" w:rsidR="001424C7" w:rsidRDefault="001424C7" w:rsidP="001424C7">
      <w:pPr>
        <w:jc w:val="left"/>
        <w:rPr>
          <w:rFonts w:ascii="Times New Roman" w:eastAsia="等线" w:hAnsi="Times New Roman" w:cs="Times New Roman"/>
          <w:sz w:val="24"/>
          <w:szCs w:val="24"/>
        </w:rPr>
      </w:pPr>
    </w:p>
    <w:p w14:paraId="3E27811E" w14:textId="77777777" w:rsidR="001424C7" w:rsidRDefault="001424C7" w:rsidP="001424C7">
      <w:pPr>
        <w:jc w:val="left"/>
        <w:rPr>
          <w:rFonts w:ascii="Times New Roman" w:eastAsia="等线" w:hAnsi="Times New Roman" w:cs="Times New Roman"/>
          <w:sz w:val="24"/>
          <w:szCs w:val="24"/>
        </w:rPr>
      </w:pPr>
    </w:p>
    <w:p w14:paraId="0C91240F" w14:textId="77777777" w:rsidR="001424C7" w:rsidRDefault="001424C7" w:rsidP="001424C7">
      <w:pPr>
        <w:jc w:val="left"/>
        <w:rPr>
          <w:rFonts w:ascii="Times New Roman" w:eastAsia="等线" w:hAnsi="Times New Roman" w:cs="Times New Roman"/>
          <w:sz w:val="24"/>
          <w:szCs w:val="24"/>
        </w:rPr>
      </w:pPr>
    </w:p>
    <w:p w14:paraId="372103DB" w14:textId="77777777" w:rsidR="001424C7" w:rsidRDefault="001424C7" w:rsidP="001424C7">
      <w:pPr>
        <w:jc w:val="left"/>
        <w:rPr>
          <w:rFonts w:ascii="Times New Roman" w:eastAsia="等线" w:hAnsi="Times New Roman" w:cs="Times New Roman"/>
          <w:sz w:val="24"/>
          <w:szCs w:val="24"/>
        </w:rPr>
      </w:pPr>
    </w:p>
    <w:p w14:paraId="089DA913" w14:textId="77777777" w:rsidR="001424C7" w:rsidRDefault="001424C7" w:rsidP="001424C7">
      <w:pPr>
        <w:jc w:val="left"/>
        <w:rPr>
          <w:rFonts w:ascii="Times New Roman" w:eastAsia="等线" w:hAnsi="Times New Roman" w:cs="Times New Roman"/>
          <w:sz w:val="24"/>
          <w:szCs w:val="24"/>
        </w:rPr>
      </w:pPr>
    </w:p>
    <w:p w14:paraId="236C0071" w14:textId="77777777" w:rsidR="001424C7" w:rsidRDefault="001424C7" w:rsidP="001424C7">
      <w:pPr>
        <w:jc w:val="left"/>
        <w:rPr>
          <w:rFonts w:ascii="Times New Roman" w:eastAsia="等线" w:hAnsi="Times New Roman" w:cs="Times New Roman"/>
          <w:sz w:val="24"/>
          <w:szCs w:val="24"/>
        </w:rPr>
      </w:pPr>
    </w:p>
    <w:p w14:paraId="0159ADEB" w14:textId="77777777" w:rsidR="001424C7" w:rsidRDefault="001424C7" w:rsidP="001424C7">
      <w:pPr>
        <w:jc w:val="left"/>
        <w:rPr>
          <w:rFonts w:ascii="Times New Roman" w:eastAsia="等线" w:hAnsi="Times New Roman" w:cs="Times New Roman"/>
          <w:sz w:val="24"/>
          <w:szCs w:val="24"/>
        </w:rPr>
      </w:pPr>
    </w:p>
    <w:p w14:paraId="6871D30E" w14:textId="77777777" w:rsidR="001424C7" w:rsidRDefault="001424C7" w:rsidP="001424C7">
      <w:pPr>
        <w:jc w:val="left"/>
        <w:rPr>
          <w:rFonts w:ascii="Times New Roman" w:eastAsia="等线" w:hAnsi="Times New Roman" w:cs="Times New Roman"/>
          <w:sz w:val="24"/>
          <w:szCs w:val="24"/>
        </w:rPr>
      </w:pPr>
    </w:p>
    <w:p w14:paraId="71BAB340" w14:textId="77777777" w:rsidR="001424C7" w:rsidRDefault="001424C7" w:rsidP="001424C7">
      <w:pPr>
        <w:jc w:val="left"/>
        <w:rPr>
          <w:rFonts w:ascii="Times New Roman" w:eastAsia="等线"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47E25F7" wp14:editId="4683383E">
                <wp:simplePos x="0" y="0"/>
                <wp:positionH relativeFrom="margin">
                  <wp:align>center</wp:align>
                </wp:positionH>
                <wp:positionV relativeFrom="paragraph">
                  <wp:posOffset>7399</wp:posOffset>
                </wp:positionV>
                <wp:extent cx="4396740" cy="269875"/>
                <wp:effectExtent l="0" t="0" r="381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269875"/>
                        </a:xfrm>
                        <a:prstGeom prst="rect">
                          <a:avLst/>
                        </a:prstGeom>
                        <a:solidFill>
                          <a:srgbClr val="FFFFFF"/>
                        </a:solidFill>
                        <a:ln w="9525">
                          <a:noFill/>
                          <a:miter lim="800000"/>
                          <a:headEnd/>
                          <a:tailEnd/>
                        </a:ln>
                      </wps:spPr>
                      <wps:txbx>
                        <w:txbxContent>
                          <w:p w14:paraId="3E1AD905" w14:textId="77777777" w:rsidR="001424C7" w:rsidRPr="00F47627" w:rsidRDefault="001424C7" w:rsidP="001424C7">
                            <w:pPr>
                              <w:rPr>
                                <w:rFonts w:ascii="Times New Roman" w:hAnsi="Times New Roman" w:cs="Times New Roman"/>
                              </w:rPr>
                            </w:pPr>
                            <w:r>
                              <w:rPr>
                                <w:rFonts w:ascii="Times New Roman" w:hAnsi="Times New Roman" w:cs="Times New Roman"/>
                              </w:rPr>
                              <w:t>Figure 6</w:t>
                            </w:r>
                            <w:r w:rsidRPr="00A156E4">
                              <w:rPr>
                                <w:rFonts w:ascii="Times New Roman" w:hAnsi="Times New Roman" w:cs="Times New Roman"/>
                              </w:rPr>
                              <w:t>:</w:t>
                            </w:r>
                            <w:r>
                              <w:rPr>
                                <w:rFonts w:ascii="Times New Roman" w:hAnsi="Times New Roman" w:cs="Times New Roman"/>
                              </w:rPr>
                              <w:t xml:space="preserve"> prediction of harmless treatment capacity of domestic waste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25F7" id="_x0000_s1031" type="#_x0000_t202" style="position:absolute;margin-left:0;margin-top:.6pt;width:346.2pt;height:21.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" stroked="f">
                <v:textbox>
                  <w:txbxContent>
                    <w:p w14:paraId="3E1AD905" w14:textId="77777777" w:rsidR="001424C7" w:rsidRPr="00F47627" w:rsidRDefault="001424C7" w:rsidP="001424C7">
                      <w:pPr>
                        <w:rPr>
                          <w:rFonts w:ascii="Times New Roman" w:hAnsi="Times New Roman" w:cs="Times New Roman"/>
                        </w:rPr>
                      </w:pPr>
                      <w:r>
                        <w:rPr>
                          <w:rFonts w:ascii="Times New Roman" w:hAnsi="Times New Roman" w:cs="Times New Roman"/>
                        </w:rPr>
                        <w:t>Figure 6</w:t>
                      </w:r>
                      <w:r w:rsidRPr="00A156E4">
                        <w:rPr>
                          <w:rFonts w:ascii="Times New Roman" w:hAnsi="Times New Roman" w:cs="Times New Roman"/>
                        </w:rPr>
                        <w:t>:</w:t>
                      </w:r>
                      <w:r>
                        <w:rPr>
                          <w:rFonts w:ascii="Times New Roman" w:hAnsi="Times New Roman" w:cs="Times New Roman"/>
                        </w:rPr>
                        <w:t xml:space="preserve"> prediction of harmless treatment capacity of domestic waste (tons)</w:t>
                      </w:r>
                    </w:p>
                  </w:txbxContent>
                </v:textbox>
                <w10:wrap type="square" anchorx="margin"/>
              </v:shape>
            </w:pict>
          </mc:Fallback>
        </mc:AlternateContent>
      </w:r>
    </w:p>
    <w:p w14:paraId="227B8A86" w14:textId="77777777" w:rsidR="001424C7" w:rsidRDefault="001424C7" w:rsidP="001424C7">
      <w:pPr>
        <w:ind w:left="420"/>
        <w:jc w:val="left"/>
        <w:rPr>
          <w:rFonts w:ascii="Times New Roman" w:eastAsia="等线" w:hAnsi="Times New Roman" w:cs="Times New Roman"/>
          <w:sz w:val="24"/>
          <w:szCs w:val="24"/>
        </w:rPr>
      </w:pPr>
    </w:p>
    <w:p w14:paraId="787DFC49" w14:textId="66E1DF8E" w:rsidR="001424C7" w:rsidRPr="0094528F" w:rsidRDefault="001424C7" w:rsidP="001424C7">
      <w:pPr>
        <w:ind w:left="420" w:firstLine="223"/>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Fig.6, when the best weight is 0.504,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13301D">
        <w:rPr>
          <w:rFonts w:ascii="Times New Roman" w:eastAsia="等线" w:hAnsi="Times New Roman" w:cs="Times New Roman"/>
          <w:color w:val="FF0000"/>
          <w:sz w:val="24"/>
          <w:szCs w:val="24"/>
        </w:rPr>
        <w:t xml:space="preserve"> Fig.25</w:t>
      </w:r>
      <w:r w:rsidRPr="00E508F7">
        <w:rPr>
          <w:rFonts w:ascii="Times New Roman" w:eastAsia="等线" w:hAnsi="Times New Roman" w:cs="Times New Roman"/>
          <w:color w:val="FF0000"/>
          <w:sz w:val="24"/>
          <w:szCs w:val="24"/>
        </w:rPr>
        <w:t>.</w:t>
      </w:r>
    </w:p>
    <w:p w14:paraId="144472E9" w14:textId="381121BE" w:rsidR="001424C7" w:rsidRDefault="001424C7" w:rsidP="001424C7">
      <w:pPr>
        <w:ind w:left="420" w:firstLine="223"/>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harmless treatment capacity of domestic waste will reach to 2.75*10</w:t>
      </w:r>
      <w:r>
        <w:rPr>
          <w:rFonts w:ascii="Times New Roman" w:eastAsia="等线" w:hAnsi="Times New Roman" w:cs="Times New Roman"/>
          <w:sz w:val="24"/>
          <w:szCs w:val="24"/>
          <w:vertAlign w:val="superscript"/>
        </w:rPr>
        <w:t>8</w:t>
      </w:r>
      <w:r>
        <w:rPr>
          <w:rFonts w:ascii="Times New Roman" w:eastAsia="等线" w:hAnsi="Times New Roman" w:cs="Times New Roman"/>
          <w:sz w:val="24"/>
          <w:szCs w:val="24"/>
        </w:rPr>
        <w:t xml:space="preserve"> tons. </w:t>
      </w:r>
    </w:p>
    <w:p w14:paraId="04484C45" w14:textId="77777777" w:rsidR="00FF43FC" w:rsidRPr="003104D6" w:rsidRDefault="00FF43FC" w:rsidP="001424C7">
      <w:pPr>
        <w:ind w:left="420" w:firstLine="223"/>
        <w:jc w:val="left"/>
        <w:rPr>
          <w:rFonts w:ascii="Times New Roman" w:eastAsia="等线" w:hAnsi="Times New Roman" w:cs="Times New Roman"/>
          <w:sz w:val="24"/>
          <w:szCs w:val="24"/>
        </w:rPr>
      </w:pPr>
    </w:p>
    <w:p w14:paraId="20F907D3" w14:textId="77777777" w:rsidR="001424C7" w:rsidRPr="00C938F0" w:rsidRDefault="001424C7" w:rsidP="001424C7">
      <w:pPr>
        <w:pStyle w:val="a3"/>
        <w:widowControl w:val="0"/>
        <w:numPr>
          <w:ilvl w:val="0"/>
          <w:numId w:val="20"/>
        </w:numPr>
        <w:contextualSpacing w:val="0"/>
        <w:jc w:val="left"/>
        <w:rPr>
          <w:rFonts w:ascii="Times New Roman" w:eastAsia="等线" w:hAnsi="Times New Roman"/>
          <w:sz w:val="24"/>
        </w:rPr>
      </w:pPr>
      <w:r w:rsidRPr="00C938F0">
        <w:rPr>
          <w:rFonts w:ascii="Times New Roman" w:hAnsi="Times New Roman"/>
        </w:rPr>
        <w:t>Harmless treatment capacity of domestic waste sanitary landfill (ton)</w:t>
      </w:r>
    </w:p>
    <w:p w14:paraId="0CADDF74" w14:textId="77777777" w:rsidR="001424C7" w:rsidRDefault="001424C7" w:rsidP="001424C7">
      <w:pPr>
        <w:jc w:val="left"/>
        <w:rPr>
          <w:rFonts w:ascii="Times New Roman" w:eastAsia="等线" w:hAnsi="Times New Roman" w:cs="Times New Roman"/>
          <w:sz w:val="24"/>
          <w:szCs w:val="24"/>
        </w:rPr>
      </w:pPr>
      <w:r>
        <w:rPr>
          <w:rFonts w:eastAsia="等线"/>
          <w:noProof/>
          <w:sz w:val="24"/>
          <w:szCs w:val="24"/>
        </w:rPr>
        <w:drawing>
          <wp:anchor distT="0" distB="0" distL="114300" distR="114300" simplePos="0" relativeHeight="251670528" behindDoc="0" locked="0" layoutInCell="1" allowOverlap="1" wp14:anchorId="33116F40" wp14:editId="3EE5C417">
            <wp:simplePos x="0" y="0"/>
            <wp:positionH relativeFrom="margin">
              <wp:align>center</wp:align>
            </wp:positionH>
            <wp:positionV relativeFrom="paragraph">
              <wp:posOffset>66675</wp:posOffset>
            </wp:positionV>
            <wp:extent cx="3920400" cy="2840400"/>
            <wp:effectExtent l="0" t="0" r="4445" b="0"/>
            <wp:wrapSquare wrapText="bothSides"/>
            <wp:docPr id="12" name="图片 12" descr="C:\Users\97432\Desktop\ARIMA\废弃物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97432\Desktop\ARIMA\废弃物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400" cy="284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228A8" w14:textId="77777777" w:rsidR="001424C7" w:rsidRDefault="001424C7" w:rsidP="001424C7">
      <w:pPr>
        <w:jc w:val="left"/>
        <w:rPr>
          <w:rFonts w:ascii="Times New Roman" w:eastAsia="等线" w:hAnsi="Times New Roman" w:cs="Times New Roman"/>
          <w:sz w:val="24"/>
          <w:szCs w:val="24"/>
        </w:rPr>
      </w:pPr>
    </w:p>
    <w:p w14:paraId="21BE5B66" w14:textId="77777777" w:rsidR="001424C7" w:rsidRDefault="001424C7" w:rsidP="001424C7">
      <w:pPr>
        <w:jc w:val="left"/>
        <w:rPr>
          <w:rFonts w:ascii="Times New Roman" w:eastAsia="等线" w:hAnsi="Times New Roman" w:cs="Times New Roman"/>
          <w:sz w:val="24"/>
          <w:szCs w:val="24"/>
        </w:rPr>
      </w:pPr>
    </w:p>
    <w:p w14:paraId="1EC50B88" w14:textId="77777777" w:rsidR="001424C7" w:rsidRDefault="001424C7" w:rsidP="001424C7">
      <w:pPr>
        <w:jc w:val="left"/>
        <w:rPr>
          <w:rFonts w:ascii="Times New Roman" w:eastAsia="等线" w:hAnsi="Times New Roman" w:cs="Times New Roman"/>
          <w:sz w:val="24"/>
          <w:szCs w:val="24"/>
        </w:rPr>
      </w:pPr>
    </w:p>
    <w:p w14:paraId="08583215" w14:textId="77777777" w:rsidR="001424C7" w:rsidRDefault="001424C7" w:rsidP="001424C7">
      <w:pPr>
        <w:jc w:val="left"/>
        <w:rPr>
          <w:rFonts w:ascii="Times New Roman" w:eastAsia="等线" w:hAnsi="Times New Roman" w:cs="Times New Roman"/>
          <w:sz w:val="24"/>
          <w:szCs w:val="24"/>
        </w:rPr>
      </w:pPr>
    </w:p>
    <w:p w14:paraId="3A8602A8" w14:textId="77777777" w:rsidR="001424C7" w:rsidRDefault="001424C7" w:rsidP="001424C7">
      <w:pPr>
        <w:jc w:val="left"/>
        <w:rPr>
          <w:rFonts w:ascii="Times New Roman" w:eastAsia="等线" w:hAnsi="Times New Roman" w:cs="Times New Roman"/>
          <w:sz w:val="24"/>
          <w:szCs w:val="24"/>
        </w:rPr>
      </w:pPr>
    </w:p>
    <w:p w14:paraId="4220B542" w14:textId="77777777" w:rsidR="001424C7" w:rsidRDefault="001424C7" w:rsidP="001424C7">
      <w:pPr>
        <w:jc w:val="left"/>
        <w:rPr>
          <w:rFonts w:ascii="Times New Roman" w:eastAsia="等线" w:hAnsi="Times New Roman" w:cs="Times New Roman"/>
          <w:sz w:val="24"/>
          <w:szCs w:val="24"/>
        </w:rPr>
      </w:pPr>
    </w:p>
    <w:p w14:paraId="7BD670BA" w14:textId="77777777" w:rsidR="001424C7" w:rsidRDefault="001424C7" w:rsidP="001424C7">
      <w:pPr>
        <w:jc w:val="left"/>
        <w:rPr>
          <w:rFonts w:ascii="Times New Roman" w:eastAsia="等线" w:hAnsi="Times New Roman" w:cs="Times New Roman"/>
          <w:sz w:val="24"/>
          <w:szCs w:val="24"/>
        </w:rPr>
      </w:pPr>
    </w:p>
    <w:p w14:paraId="6CAF81E9" w14:textId="77777777" w:rsidR="001424C7" w:rsidRDefault="001424C7" w:rsidP="001424C7">
      <w:pPr>
        <w:jc w:val="left"/>
        <w:rPr>
          <w:rFonts w:ascii="Times New Roman" w:eastAsia="等线" w:hAnsi="Times New Roman" w:cs="Times New Roman"/>
          <w:sz w:val="24"/>
          <w:szCs w:val="24"/>
        </w:rPr>
      </w:pPr>
    </w:p>
    <w:p w14:paraId="2417A8AE" w14:textId="77777777" w:rsidR="001424C7" w:rsidRDefault="001424C7" w:rsidP="001424C7">
      <w:pPr>
        <w:jc w:val="left"/>
        <w:rPr>
          <w:rFonts w:ascii="Times New Roman" w:eastAsia="等线" w:hAnsi="Times New Roman" w:cs="Times New Roman"/>
          <w:sz w:val="24"/>
          <w:szCs w:val="24"/>
        </w:rPr>
      </w:pPr>
    </w:p>
    <w:p w14:paraId="3AAED761" w14:textId="77777777" w:rsidR="001424C7" w:rsidRDefault="001424C7" w:rsidP="001424C7">
      <w:pPr>
        <w:jc w:val="left"/>
        <w:rPr>
          <w:rFonts w:ascii="Times New Roman" w:eastAsia="等线" w:hAnsi="Times New Roman" w:cs="Times New Roman"/>
          <w:sz w:val="24"/>
          <w:szCs w:val="24"/>
        </w:rPr>
      </w:pPr>
    </w:p>
    <w:p w14:paraId="6089789B" w14:textId="77777777" w:rsidR="001424C7" w:rsidRPr="00C938F0" w:rsidRDefault="001424C7" w:rsidP="001424C7">
      <w:pPr>
        <w:jc w:val="left"/>
        <w:rPr>
          <w:rFonts w:ascii="Times New Roman" w:eastAsia="等线" w:hAnsi="Times New Roman" w:cs="Times New Roman"/>
          <w:sz w:val="24"/>
          <w:szCs w:val="24"/>
        </w:rPr>
      </w:pPr>
    </w:p>
    <w:p w14:paraId="14E4C062" w14:textId="77777777" w:rsidR="001424C7" w:rsidRDefault="001424C7" w:rsidP="001424C7">
      <w:pPr>
        <w:jc w:val="left"/>
        <w:rPr>
          <w:rFonts w:ascii="Times New Roman" w:eastAsia="等线" w:hAnsi="Times New Roman" w:cs="Times New Roman"/>
          <w:sz w:val="24"/>
          <w:szCs w:val="24"/>
        </w:rPr>
      </w:pPr>
    </w:p>
    <w:p w14:paraId="26B51C8F" w14:textId="77777777" w:rsidR="001424C7" w:rsidRDefault="001424C7" w:rsidP="001424C7">
      <w:pPr>
        <w:jc w:val="left"/>
        <w:rPr>
          <w:rFonts w:ascii="Times New Roman" w:eastAsia="等线" w:hAnsi="Times New Roman" w:cs="Times New Roman"/>
          <w:sz w:val="24"/>
          <w:szCs w:val="24"/>
        </w:rPr>
      </w:pPr>
    </w:p>
    <w:p w14:paraId="0D157331" w14:textId="77777777" w:rsidR="001424C7" w:rsidRDefault="001424C7" w:rsidP="001424C7">
      <w:pPr>
        <w:jc w:val="left"/>
        <w:rPr>
          <w:rFonts w:ascii="Times New Roman" w:eastAsia="等线" w:hAnsi="Times New Roman" w:cs="Times New Roman"/>
          <w:sz w:val="24"/>
          <w:szCs w:val="24"/>
        </w:rPr>
      </w:pPr>
    </w:p>
    <w:p w14:paraId="0AF0DF18"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69504" behindDoc="0" locked="0" layoutInCell="1" allowOverlap="1" wp14:anchorId="0FA07808" wp14:editId="1A297DEF">
                <wp:simplePos x="0" y="0"/>
                <wp:positionH relativeFrom="margin">
                  <wp:posOffset>494030</wp:posOffset>
                </wp:positionH>
                <wp:positionV relativeFrom="paragraph">
                  <wp:posOffset>97790</wp:posOffset>
                </wp:positionV>
                <wp:extent cx="4356735" cy="484505"/>
                <wp:effectExtent l="0" t="0" r="5715"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735" cy="484505"/>
                        </a:xfrm>
                        <a:prstGeom prst="rect">
                          <a:avLst/>
                        </a:prstGeom>
                        <a:solidFill>
                          <a:srgbClr val="FFFFFF"/>
                        </a:solidFill>
                        <a:ln w="9525">
                          <a:noFill/>
                          <a:miter lim="800000"/>
                          <a:headEnd/>
                          <a:tailEnd/>
                        </a:ln>
                      </wps:spPr>
                      <wps:txbx>
                        <w:txbxContent>
                          <w:p w14:paraId="705AF199" w14:textId="77777777" w:rsidR="001424C7" w:rsidRPr="00F47627" w:rsidRDefault="001424C7" w:rsidP="001424C7">
                            <w:pPr>
                              <w:rPr>
                                <w:rFonts w:ascii="Times New Roman" w:hAnsi="Times New Roman" w:cs="Times New Roman"/>
                              </w:rPr>
                            </w:pPr>
                            <w:r>
                              <w:rPr>
                                <w:rFonts w:ascii="Times New Roman" w:hAnsi="Times New Roman" w:cs="Times New Roman"/>
                              </w:rPr>
                              <w:t>Figure 7</w:t>
                            </w:r>
                            <w:r w:rsidRPr="00A156E4">
                              <w:rPr>
                                <w:rFonts w:ascii="Times New Roman" w:hAnsi="Times New Roman" w:cs="Times New Roman"/>
                              </w:rPr>
                              <w:t>:</w:t>
                            </w:r>
                            <w:r>
                              <w:rPr>
                                <w:rFonts w:ascii="Times New Roman" w:hAnsi="Times New Roman" w:cs="Times New Roman"/>
                              </w:rPr>
                              <w:t xml:space="preserve"> prediction of harmless treatment capacity of domestic waste sanitary landfill (ton)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07808" id="_x0000_s1032" type="#_x0000_t202" style="position:absolute;margin-left:38.9pt;margin-top:7.7pt;width:343.05pt;height:38.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" stroked="f">
                <v:textbox>
                  <w:txbxContent>
                    <w:p w14:paraId="705AF199" w14:textId="77777777" w:rsidR="001424C7" w:rsidRPr="00F47627" w:rsidRDefault="001424C7" w:rsidP="001424C7">
                      <w:pPr>
                        <w:rPr>
                          <w:rFonts w:ascii="Times New Roman" w:hAnsi="Times New Roman" w:cs="Times New Roman"/>
                        </w:rPr>
                      </w:pPr>
                      <w:r>
                        <w:rPr>
                          <w:rFonts w:ascii="Times New Roman" w:hAnsi="Times New Roman" w:cs="Times New Roman"/>
                        </w:rPr>
                        <w:t>Figure 7</w:t>
                      </w:r>
                      <w:r w:rsidRPr="00A156E4">
                        <w:rPr>
                          <w:rFonts w:ascii="Times New Roman" w:hAnsi="Times New Roman" w:cs="Times New Roman"/>
                        </w:rPr>
                        <w:t>:</w:t>
                      </w:r>
                      <w:r>
                        <w:rPr>
                          <w:rFonts w:ascii="Times New Roman" w:hAnsi="Times New Roman" w:cs="Times New Roman"/>
                        </w:rPr>
                        <w:t xml:space="preserve"> prediction of harmless treatment capacity of domestic waste sanitary landfill (ton)</w:t>
                      </w:r>
                    </w:p>
                  </w:txbxContent>
                </v:textbox>
                <w10:wrap type="square" anchorx="margin"/>
              </v:shape>
            </w:pict>
          </mc:Fallback>
        </mc:AlternateContent>
      </w:r>
    </w:p>
    <w:p w14:paraId="55AB4959" w14:textId="7CC5F2DA"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72576" behindDoc="0" locked="0" layoutInCell="1" allowOverlap="1" wp14:anchorId="0713A826" wp14:editId="7743BD66">
            <wp:simplePos x="0" y="0"/>
            <wp:positionH relativeFrom="column">
              <wp:posOffset>648335</wp:posOffset>
            </wp:positionH>
            <wp:positionV relativeFrom="paragraph">
              <wp:posOffset>181610</wp:posOffset>
            </wp:positionV>
            <wp:extent cx="4025265" cy="3205480"/>
            <wp:effectExtent l="0" t="0" r="0" b="0"/>
            <wp:wrapSquare wrapText="bothSides"/>
            <wp:docPr id="35" name="图片 35" descr="废物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废物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265" cy="3205480"/>
                    </a:xfrm>
                    <a:prstGeom prst="rect">
                      <a:avLst/>
                    </a:prstGeom>
                    <a:noFill/>
                  </pic:spPr>
                </pic:pic>
              </a:graphicData>
            </a:graphic>
            <wp14:sizeRelH relativeFrom="page">
              <wp14:pctWidth>0</wp14:pctWidth>
            </wp14:sizeRelH>
            <wp14:sizeRelV relativeFrom="page">
              <wp14:pctHeight>0</wp14:pctHeight>
            </wp14:sizeRelV>
          </wp:anchor>
        </w:drawing>
      </w:r>
    </w:p>
    <w:p w14:paraId="2729CCED" w14:textId="77777777" w:rsidR="001424C7" w:rsidRDefault="001424C7" w:rsidP="001424C7">
      <w:pPr>
        <w:jc w:val="left"/>
        <w:rPr>
          <w:rFonts w:ascii="Times New Roman" w:eastAsia="等线" w:hAnsi="Times New Roman" w:cs="Times New Roman"/>
          <w:sz w:val="24"/>
          <w:szCs w:val="24"/>
        </w:rPr>
      </w:pPr>
    </w:p>
    <w:p w14:paraId="09A761AA" w14:textId="77777777" w:rsidR="001424C7" w:rsidRDefault="001424C7" w:rsidP="001424C7">
      <w:pPr>
        <w:jc w:val="left"/>
        <w:rPr>
          <w:rFonts w:ascii="Times New Roman" w:eastAsia="等线" w:hAnsi="Times New Roman" w:cs="Times New Roman"/>
          <w:sz w:val="24"/>
          <w:szCs w:val="24"/>
        </w:rPr>
      </w:pPr>
    </w:p>
    <w:p w14:paraId="755A67C2" w14:textId="77777777" w:rsidR="001424C7" w:rsidRDefault="001424C7" w:rsidP="001424C7">
      <w:pPr>
        <w:jc w:val="left"/>
        <w:rPr>
          <w:rFonts w:ascii="Times New Roman" w:eastAsia="等线" w:hAnsi="Times New Roman" w:cs="Times New Roman"/>
          <w:sz w:val="24"/>
          <w:szCs w:val="24"/>
        </w:rPr>
      </w:pPr>
    </w:p>
    <w:p w14:paraId="284B75BD" w14:textId="77777777" w:rsidR="001424C7" w:rsidRDefault="001424C7" w:rsidP="001424C7">
      <w:pPr>
        <w:jc w:val="left"/>
        <w:rPr>
          <w:rFonts w:ascii="Times New Roman" w:eastAsia="等线" w:hAnsi="Times New Roman" w:cs="Times New Roman"/>
          <w:sz w:val="24"/>
          <w:szCs w:val="24"/>
        </w:rPr>
      </w:pPr>
    </w:p>
    <w:p w14:paraId="71F09BAA" w14:textId="77777777" w:rsidR="001424C7" w:rsidRDefault="001424C7" w:rsidP="001424C7">
      <w:pPr>
        <w:jc w:val="left"/>
        <w:rPr>
          <w:rFonts w:ascii="Times New Roman" w:eastAsia="等线" w:hAnsi="Times New Roman" w:cs="Times New Roman"/>
          <w:sz w:val="24"/>
          <w:szCs w:val="24"/>
        </w:rPr>
      </w:pPr>
    </w:p>
    <w:p w14:paraId="3690B7F4" w14:textId="77777777" w:rsidR="001424C7" w:rsidRDefault="001424C7" w:rsidP="001424C7">
      <w:pPr>
        <w:jc w:val="left"/>
        <w:rPr>
          <w:rFonts w:ascii="Times New Roman" w:eastAsia="等线" w:hAnsi="Times New Roman" w:cs="Times New Roman"/>
          <w:sz w:val="24"/>
          <w:szCs w:val="24"/>
        </w:rPr>
      </w:pPr>
    </w:p>
    <w:p w14:paraId="68EDD465" w14:textId="77777777" w:rsidR="001424C7" w:rsidRDefault="001424C7" w:rsidP="001424C7">
      <w:pPr>
        <w:jc w:val="left"/>
        <w:rPr>
          <w:rFonts w:ascii="Times New Roman" w:eastAsia="等线" w:hAnsi="Times New Roman" w:cs="Times New Roman"/>
          <w:sz w:val="24"/>
          <w:szCs w:val="24"/>
        </w:rPr>
      </w:pPr>
    </w:p>
    <w:p w14:paraId="06FA0ED8" w14:textId="77777777" w:rsidR="001424C7" w:rsidRDefault="001424C7" w:rsidP="001424C7">
      <w:pPr>
        <w:jc w:val="left"/>
        <w:rPr>
          <w:rFonts w:ascii="Times New Roman" w:eastAsia="等线" w:hAnsi="Times New Roman" w:cs="Times New Roman"/>
          <w:sz w:val="24"/>
          <w:szCs w:val="24"/>
        </w:rPr>
      </w:pPr>
    </w:p>
    <w:p w14:paraId="42183A61" w14:textId="77777777" w:rsidR="001424C7" w:rsidRDefault="001424C7" w:rsidP="001424C7">
      <w:pPr>
        <w:jc w:val="left"/>
        <w:rPr>
          <w:rFonts w:ascii="Times New Roman" w:eastAsia="等线" w:hAnsi="Times New Roman" w:cs="Times New Roman"/>
          <w:sz w:val="24"/>
          <w:szCs w:val="24"/>
        </w:rPr>
      </w:pPr>
    </w:p>
    <w:p w14:paraId="368460C6" w14:textId="77777777" w:rsidR="001424C7" w:rsidRDefault="001424C7" w:rsidP="001424C7">
      <w:pPr>
        <w:jc w:val="left"/>
        <w:rPr>
          <w:rFonts w:ascii="Times New Roman" w:eastAsia="等线" w:hAnsi="Times New Roman" w:cs="Times New Roman"/>
          <w:sz w:val="24"/>
          <w:szCs w:val="24"/>
        </w:rPr>
      </w:pPr>
    </w:p>
    <w:p w14:paraId="0F8154FD" w14:textId="77777777" w:rsidR="001424C7" w:rsidRDefault="001424C7" w:rsidP="001424C7">
      <w:pPr>
        <w:jc w:val="left"/>
        <w:rPr>
          <w:rFonts w:ascii="Times New Roman" w:eastAsia="等线" w:hAnsi="Times New Roman" w:cs="Times New Roman"/>
          <w:sz w:val="24"/>
          <w:szCs w:val="24"/>
        </w:rPr>
      </w:pPr>
    </w:p>
    <w:p w14:paraId="6FA62534" w14:textId="77777777" w:rsidR="001424C7" w:rsidRDefault="001424C7" w:rsidP="001424C7">
      <w:pPr>
        <w:jc w:val="left"/>
        <w:rPr>
          <w:rFonts w:ascii="Times New Roman" w:eastAsia="等线" w:hAnsi="Times New Roman" w:cs="Times New Roman"/>
          <w:sz w:val="24"/>
          <w:szCs w:val="24"/>
        </w:rPr>
      </w:pPr>
    </w:p>
    <w:p w14:paraId="53EE3E0A" w14:textId="77777777" w:rsidR="001424C7" w:rsidRDefault="001424C7" w:rsidP="001424C7">
      <w:pPr>
        <w:jc w:val="left"/>
        <w:rPr>
          <w:rFonts w:ascii="Times New Roman" w:eastAsia="等线" w:hAnsi="Times New Roman" w:cs="Times New Roman"/>
          <w:sz w:val="24"/>
          <w:szCs w:val="24"/>
        </w:rPr>
      </w:pPr>
    </w:p>
    <w:p w14:paraId="75CEF31A" w14:textId="77777777" w:rsidR="001424C7" w:rsidRDefault="001424C7" w:rsidP="001424C7">
      <w:pPr>
        <w:jc w:val="left"/>
        <w:rPr>
          <w:rFonts w:ascii="Times New Roman" w:eastAsia="等线" w:hAnsi="Times New Roman" w:cs="Times New Roman"/>
          <w:sz w:val="24"/>
          <w:szCs w:val="24"/>
        </w:rPr>
      </w:pPr>
    </w:p>
    <w:p w14:paraId="1F5114BF" w14:textId="77777777" w:rsidR="001424C7" w:rsidRDefault="001424C7" w:rsidP="001424C7">
      <w:pPr>
        <w:jc w:val="left"/>
        <w:rPr>
          <w:rFonts w:ascii="Times New Roman" w:eastAsia="等线" w:hAnsi="Times New Roman" w:cs="Times New Roman"/>
          <w:sz w:val="24"/>
          <w:szCs w:val="24"/>
        </w:rPr>
      </w:pPr>
    </w:p>
    <w:p w14:paraId="0495B73C" w14:textId="77777777" w:rsidR="001424C7" w:rsidRDefault="001424C7" w:rsidP="001424C7">
      <w:pPr>
        <w:jc w:val="left"/>
        <w:rPr>
          <w:rFonts w:ascii="Times New Roman" w:eastAsia="等线" w:hAnsi="Times New Roman" w:cs="Times New Roman"/>
          <w:sz w:val="24"/>
          <w:szCs w:val="24"/>
        </w:rPr>
      </w:pPr>
    </w:p>
    <w:p w14:paraId="7EA33616" w14:textId="77777777" w:rsidR="001424C7" w:rsidRDefault="001424C7" w:rsidP="001424C7">
      <w:pPr>
        <w:jc w:val="left"/>
        <w:rPr>
          <w:rFonts w:ascii="Times New Roman" w:eastAsia="等线"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44D1080D" wp14:editId="222EA67A">
                <wp:simplePos x="0" y="0"/>
                <wp:positionH relativeFrom="margin">
                  <wp:posOffset>436880</wp:posOffset>
                </wp:positionH>
                <wp:positionV relativeFrom="paragraph">
                  <wp:posOffset>35864</wp:posOffset>
                </wp:positionV>
                <wp:extent cx="4396740" cy="540385"/>
                <wp:effectExtent l="0" t="0" r="381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540385"/>
                        </a:xfrm>
                        <a:prstGeom prst="rect">
                          <a:avLst/>
                        </a:prstGeom>
                        <a:solidFill>
                          <a:srgbClr val="FFFFFF"/>
                        </a:solidFill>
                        <a:ln w="9525">
                          <a:noFill/>
                          <a:miter lim="800000"/>
                          <a:headEnd/>
                          <a:tailEnd/>
                        </a:ln>
                      </wps:spPr>
                      <wps:txbx>
                        <w:txbxContent>
                          <w:p w14:paraId="735629D2" w14:textId="77777777" w:rsidR="001424C7" w:rsidRPr="00A156E4" w:rsidRDefault="001424C7" w:rsidP="001424C7">
                            <w:pPr>
                              <w:rPr>
                                <w:rFonts w:ascii="Times New Roman" w:hAnsi="Times New Roman" w:cs="Times New Roman"/>
                              </w:rPr>
                            </w:pPr>
                            <w:r>
                              <w:rPr>
                                <w:rFonts w:ascii="Times New Roman" w:hAnsi="Times New Roman" w:cs="Times New Roman"/>
                              </w:rPr>
                              <w:t>Figure 8</w:t>
                            </w:r>
                            <w:r w:rsidRPr="00A156E4">
                              <w:rPr>
                                <w:rFonts w:ascii="Times New Roman" w:hAnsi="Times New Roman" w:cs="Times New Roman"/>
                              </w:rPr>
                              <w:t>:</w:t>
                            </w:r>
                            <w:r>
                              <w:rPr>
                                <w:rFonts w:ascii="Times New Roman" w:hAnsi="Times New Roman" w:cs="Times New Roman"/>
                              </w:rPr>
                              <w:t xml:space="preserve"> sample autocorrelation function and sample partial autocorrelation function for the first difference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1080D" id="_x0000_s1033" type="#_x0000_t202" style="position:absolute;margin-left:34.4pt;margin-top:2.8pt;width:346.2pt;height:4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" stroked="f">
                <v:textbox>
                  <w:txbxContent>
                    <w:p w14:paraId="735629D2" w14:textId="77777777" w:rsidR="001424C7" w:rsidRPr="00A156E4" w:rsidRDefault="001424C7" w:rsidP="001424C7">
                      <w:pPr>
                        <w:rPr>
                          <w:rFonts w:ascii="Times New Roman" w:hAnsi="Times New Roman" w:cs="Times New Roman"/>
                        </w:rPr>
                      </w:pPr>
                      <w:r>
                        <w:rPr>
                          <w:rFonts w:ascii="Times New Roman" w:hAnsi="Times New Roman" w:cs="Times New Roman"/>
                        </w:rPr>
                        <w:t>Figure 8</w:t>
                      </w:r>
                      <w:r w:rsidRPr="00A156E4">
                        <w:rPr>
                          <w:rFonts w:ascii="Times New Roman" w:hAnsi="Times New Roman" w:cs="Times New Roman"/>
                        </w:rPr>
                        <w:t>:</w:t>
                      </w:r>
                      <w:r>
                        <w:rPr>
                          <w:rFonts w:ascii="Times New Roman" w:hAnsi="Times New Roman" w:cs="Times New Roman"/>
                        </w:rPr>
                        <w:t xml:space="preserve"> sample autocorrelation function and sample partial autocorrelation function for the first difference </w:t>
                      </w:r>
                    </w:p>
                  </w:txbxContent>
                </v:textbox>
                <w10:wrap type="square" anchorx="margin"/>
              </v:shape>
            </w:pict>
          </mc:Fallback>
        </mc:AlternateContent>
      </w:r>
    </w:p>
    <w:p w14:paraId="565EDA29" w14:textId="77777777" w:rsidR="001424C7" w:rsidRDefault="001424C7" w:rsidP="001424C7">
      <w:pPr>
        <w:jc w:val="left"/>
        <w:rPr>
          <w:rFonts w:ascii="Times New Roman" w:eastAsia="等线" w:hAnsi="Times New Roman" w:cs="Times New Roman"/>
          <w:sz w:val="24"/>
          <w:szCs w:val="24"/>
        </w:rPr>
      </w:pPr>
    </w:p>
    <w:p w14:paraId="0FE42D97" w14:textId="77777777" w:rsidR="001424C7" w:rsidRDefault="001424C7" w:rsidP="001424C7">
      <w:pPr>
        <w:ind w:left="420" w:firstLine="223"/>
        <w:jc w:val="left"/>
        <w:rPr>
          <w:rFonts w:ascii="Times New Roman" w:hAnsi="Times New Roman" w:cs="Times New Roman"/>
          <w:sz w:val="24"/>
          <w:szCs w:val="24"/>
        </w:rPr>
      </w:pPr>
      <w:r>
        <w:rPr>
          <w:rFonts w:ascii="Times New Roman" w:hAnsi="Times New Roman" w:cs="Times New Roman"/>
          <w:sz w:val="24"/>
          <w:szCs w:val="24"/>
        </w:rPr>
        <w:t xml:space="preserve">When analyzing the original data, the time sequence was not stable </w:t>
      </w:r>
      <w:r>
        <w:rPr>
          <w:rFonts w:ascii="Times New Roman" w:hAnsi="Times New Roman" w:cs="Times New Roman" w:hint="eastAsia"/>
          <w:sz w:val="24"/>
          <w:szCs w:val="24"/>
        </w:rPr>
        <w:t>until</w:t>
      </w:r>
      <w:r>
        <w:rPr>
          <w:rFonts w:ascii="Times New Roman" w:hAnsi="Times New Roman" w:cs="Times New Roman"/>
          <w:sz w:val="24"/>
          <w:szCs w:val="24"/>
        </w:rPr>
        <w:t xml:space="preserve"> we did one differences to the original data. So we set d to 1. According to the sample autocorrelation function and sample partial autocorrelation function, the p and q firstly get close to 0 at point 2 and 6. So our group set p as 2 and q as 6. </w:t>
      </w:r>
    </w:p>
    <w:p w14:paraId="3FB5B367" w14:textId="2A07255A" w:rsidR="001424C7" w:rsidRDefault="001424C7" w:rsidP="001424C7">
      <w:pPr>
        <w:ind w:left="420" w:firstLine="223"/>
        <w:jc w:val="left"/>
        <w:rPr>
          <w:rFonts w:ascii="Times New Roman" w:hAnsi="Times New Roman" w:cs="Times New Roman"/>
          <w:sz w:val="24"/>
          <w:szCs w:val="24"/>
        </w:rPr>
      </w:pPr>
      <w:r>
        <w:rPr>
          <w:rFonts w:ascii="Times New Roman" w:hAnsi="Times New Roman" w:cs="Times New Roman"/>
          <w:sz w:val="24"/>
          <w:szCs w:val="24"/>
        </w:rPr>
        <w:t xml:space="preserve">Through ARIMA model, the red fitted curve showed that the </w:t>
      </w:r>
      <w:r w:rsidRPr="00E248D1">
        <w:rPr>
          <w:rFonts w:ascii="Times New Roman" w:hAnsi="Times New Roman" w:cs="Times New Roman"/>
          <w:sz w:val="24"/>
          <w:szCs w:val="24"/>
        </w:rPr>
        <w:t>harmless treatment capacity of domestic waste sanitary landfill</w:t>
      </w:r>
      <w:r>
        <w:rPr>
          <w:rFonts w:ascii="Times New Roman" w:hAnsi="Times New Roman" w:cs="Times New Roman"/>
          <w:sz w:val="24"/>
          <w:szCs w:val="24"/>
        </w:rPr>
        <w:t xml:space="preserve"> will keep increasing but it may fluctuate. We are 95% confident that the number may fluctuate among the dotted lines. </w:t>
      </w:r>
      <w:r>
        <w:rPr>
          <w:rFonts w:ascii="Times New Roman" w:hAnsi="Times New Roman" w:cs="Times New Roman" w:hint="eastAsia"/>
          <w:sz w:val="24"/>
          <w:szCs w:val="24"/>
        </w:rPr>
        <w:t xml:space="preserve">According </w:t>
      </w:r>
      <w:r>
        <w:rPr>
          <w:rFonts w:ascii="Times New Roman" w:hAnsi="Times New Roman" w:cs="Times New Roman"/>
          <w:sz w:val="24"/>
          <w:szCs w:val="24"/>
        </w:rPr>
        <w:t>to Fig. 20 in appendix, there is no regularity in standardized residuals graph and data are around the line in QQ plot, so the model is reasonable and data is normally distributed. Based on our model, the number may reach to 1.1*10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tons</w:t>
      </w:r>
      <w:r w:rsidRPr="004F6C11">
        <w:rPr>
          <w:rFonts w:ascii="Times New Roman" w:hAnsi="Times New Roman" w:cs="Times New Roman"/>
          <w:sz w:val="24"/>
          <w:szCs w:val="24"/>
        </w:rPr>
        <w:t xml:space="preserve"> </w:t>
      </w:r>
      <w:r>
        <w:rPr>
          <w:rFonts w:ascii="Times New Roman" w:hAnsi="Times New Roman" w:cs="Times New Roman"/>
          <w:sz w:val="24"/>
          <w:szCs w:val="24"/>
        </w:rPr>
        <w:t>in 2021.</w:t>
      </w:r>
    </w:p>
    <w:p w14:paraId="6F30A404" w14:textId="77777777" w:rsidR="00FF43FC" w:rsidRDefault="00FF43FC" w:rsidP="001424C7">
      <w:pPr>
        <w:ind w:left="420" w:firstLine="223"/>
        <w:jc w:val="left"/>
        <w:rPr>
          <w:rFonts w:ascii="Times New Roman" w:hAnsi="Times New Roman" w:cs="Times New Roman"/>
          <w:sz w:val="24"/>
          <w:szCs w:val="24"/>
        </w:rPr>
      </w:pPr>
    </w:p>
    <w:p w14:paraId="38B03D13" w14:textId="77777777" w:rsidR="001424C7" w:rsidRPr="00EA0EAE" w:rsidRDefault="001424C7" w:rsidP="001424C7">
      <w:pPr>
        <w:pStyle w:val="a3"/>
        <w:widowControl w:val="0"/>
        <w:numPr>
          <w:ilvl w:val="0"/>
          <w:numId w:val="20"/>
        </w:numPr>
        <w:contextualSpacing w:val="0"/>
        <w:jc w:val="left"/>
        <w:rPr>
          <w:rFonts w:ascii="Times New Roman" w:hAnsi="Times New Roman"/>
          <w:sz w:val="24"/>
        </w:rPr>
      </w:pPr>
      <w:r w:rsidRPr="00EA0EAE">
        <w:rPr>
          <w:rFonts w:ascii="Times New Roman" w:hAnsi="Times New Roman"/>
        </w:rPr>
        <w:t>Harmless treatment capacity of domestic waste incineration (tons)</w:t>
      </w:r>
    </w:p>
    <w:p w14:paraId="5C23E6C1" w14:textId="77777777" w:rsidR="001424C7" w:rsidRDefault="001424C7" w:rsidP="001424C7">
      <w:pPr>
        <w:ind w:left="420"/>
        <w:jc w:val="left"/>
        <w:rPr>
          <w:rFonts w:ascii="Times New Roman" w:hAnsi="Times New Roman" w:cs="Times New Roman"/>
          <w:sz w:val="24"/>
          <w:szCs w:val="24"/>
        </w:rPr>
      </w:pPr>
      <w:r>
        <w:rPr>
          <w:noProof/>
        </w:rPr>
        <w:lastRenderedPageBreak/>
        <w:drawing>
          <wp:anchor distT="0" distB="0" distL="114300" distR="114300" simplePos="0" relativeHeight="251674624" behindDoc="0" locked="0" layoutInCell="1" allowOverlap="1" wp14:anchorId="72B5624B" wp14:editId="3388DE7E">
            <wp:simplePos x="0" y="0"/>
            <wp:positionH relativeFrom="margin">
              <wp:align>center</wp:align>
            </wp:positionH>
            <wp:positionV relativeFrom="paragraph">
              <wp:posOffset>1905</wp:posOffset>
            </wp:positionV>
            <wp:extent cx="3562350" cy="2480310"/>
            <wp:effectExtent l="0" t="0" r="0" b="0"/>
            <wp:wrapSquare wrapText="bothSides"/>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2480310"/>
                    </a:xfrm>
                    <a:prstGeom prst="rect">
                      <a:avLst/>
                    </a:prstGeom>
                    <a:noFill/>
                  </pic:spPr>
                </pic:pic>
              </a:graphicData>
            </a:graphic>
            <wp14:sizeRelH relativeFrom="page">
              <wp14:pctWidth>0</wp14:pctWidth>
            </wp14:sizeRelH>
            <wp14:sizeRelV relativeFrom="page">
              <wp14:pctHeight>0</wp14:pctHeight>
            </wp14:sizeRelV>
          </wp:anchor>
        </w:drawing>
      </w:r>
    </w:p>
    <w:p w14:paraId="685866AF" w14:textId="77777777" w:rsidR="001424C7" w:rsidRDefault="001424C7" w:rsidP="001424C7">
      <w:pPr>
        <w:ind w:left="420"/>
        <w:jc w:val="left"/>
        <w:rPr>
          <w:rFonts w:ascii="Times New Roman" w:hAnsi="Times New Roman" w:cs="Times New Roman"/>
          <w:sz w:val="24"/>
          <w:szCs w:val="24"/>
        </w:rPr>
      </w:pPr>
    </w:p>
    <w:p w14:paraId="226828FC" w14:textId="77777777" w:rsidR="001424C7" w:rsidRDefault="001424C7" w:rsidP="001424C7">
      <w:pPr>
        <w:ind w:left="420"/>
        <w:jc w:val="left"/>
        <w:rPr>
          <w:rFonts w:ascii="Times New Roman" w:hAnsi="Times New Roman" w:cs="Times New Roman"/>
          <w:sz w:val="24"/>
          <w:szCs w:val="24"/>
        </w:rPr>
      </w:pPr>
    </w:p>
    <w:p w14:paraId="10F9041F" w14:textId="77777777" w:rsidR="001424C7" w:rsidRPr="00EA0EAE" w:rsidRDefault="001424C7" w:rsidP="001424C7">
      <w:pPr>
        <w:ind w:left="283"/>
        <w:jc w:val="left"/>
        <w:rPr>
          <w:rFonts w:ascii="Times New Roman" w:eastAsia="等线" w:hAnsi="Times New Roman" w:cs="Times New Roman"/>
          <w:sz w:val="24"/>
          <w:szCs w:val="24"/>
        </w:rPr>
      </w:pPr>
    </w:p>
    <w:p w14:paraId="3C1FD20F" w14:textId="77777777" w:rsidR="001424C7" w:rsidRDefault="001424C7" w:rsidP="001424C7">
      <w:pPr>
        <w:ind w:left="420"/>
        <w:jc w:val="left"/>
        <w:rPr>
          <w:rFonts w:ascii="Times New Roman" w:hAnsi="Times New Roman" w:cs="Times New Roman"/>
          <w:sz w:val="24"/>
          <w:szCs w:val="24"/>
        </w:rPr>
      </w:pPr>
    </w:p>
    <w:p w14:paraId="2BCA5727" w14:textId="77777777" w:rsidR="001424C7" w:rsidRDefault="001424C7" w:rsidP="001424C7">
      <w:pPr>
        <w:ind w:left="420"/>
        <w:jc w:val="left"/>
        <w:rPr>
          <w:rFonts w:ascii="Times New Roman" w:hAnsi="Times New Roman" w:cs="Times New Roman"/>
          <w:sz w:val="24"/>
          <w:szCs w:val="24"/>
        </w:rPr>
      </w:pPr>
    </w:p>
    <w:p w14:paraId="0C7E3482" w14:textId="77777777" w:rsidR="001424C7" w:rsidRDefault="001424C7" w:rsidP="001424C7">
      <w:pPr>
        <w:ind w:left="420"/>
        <w:jc w:val="left"/>
        <w:rPr>
          <w:rFonts w:ascii="Times New Roman" w:hAnsi="Times New Roman" w:cs="Times New Roman"/>
          <w:sz w:val="24"/>
          <w:szCs w:val="24"/>
        </w:rPr>
      </w:pPr>
    </w:p>
    <w:p w14:paraId="60B121B0" w14:textId="77777777" w:rsidR="001424C7" w:rsidRDefault="001424C7" w:rsidP="001424C7">
      <w:pPr>
        <w:ind w:left="420"/>
        <w:jc w:val="left"/>
        <w:rPr>
          <w:rFonts w:ascii="Times New Roman" w:hAnsi="Times New Roman" w:cs="Times New Roman"/>
          <w:sz w:val="24"/>
          <w:szCs w:val="24"/>
        </w:rPr>
      </w:pPr>
    </w:p>
    <w:p w14:paraId="06663B33" w14:textId="77777777" w:rsidR="001424C7" w:rsidRDefault="001424C7" w:rsidP="001424C7">
      <w:pPr>
        <w:ind w:left="420"/>
        <w:jc w:val="left"/>
        <w:rPr>
          <w:rFonts w:ascii="Times New Roman" w:hAnsi="Times New Roman" w:cs="Times New Roman"/>
          <w:sz w:val="24"/>
          <w:szCs w:val="24"/>
        </w:rPr>
      </w:pPr>
    </w:p>
    <w:p w14:paraId="1AF9DA56" w14:textId="77777777" w:rsidR="001424C7" w:rsidRDefault="001424C7" w:rsidP="001424C7">
      <w:pPr>
        <w:ind w:left="420"/>
        <w:jc w:val="left"/>
        <w:rPr>
          <w:rFonts w:ascii="Times New Roman" w:hAnsi="Times New Roman" w:cs="Times New Roman"/>
          <w:sz w:val="24"/>
          <w:szCs w:val="24"/>
        </w:rPr>
      </w:pPr>
    </w:p>
    <w:p w14:paraId="7E39E1AA" w14:textId="77777777" w:rsidR="001424C7" w:rsidRDefault="001424C7" w:rsidP="001424C7">
      <w:pPr>
        <w:ind w:left="420"/>
        <w:jc w:val="left"/>
        <w:rPr>
          <w:rFonts w:ascii="Times New Roman" w:hAnsi="Times New Roman" w:cs="Times New Roman"/>
          <w:sz w:val="24"/>
          <w:szCs w:val="24"/>
        </w:rPr>
      </w:pPr>
    </w:p>
    <w:p w14:paraId="0D934174" w14:textId="77777777" w:rsidR="001424C7" w:rsidRDefault="001424C7" w:rsidP="001424C7">
      <w:pPr>
        <w:jc w:val="left"/>
        <w:rPr>
          <w:rFonts w:ascii="Times New Roman" w:eastAsia="等线" w:hAnsi="Times New Roman" w:cs="Times New Roman"/>
          <w:sz w:val="24"/>
          <w:szCs w:val="24"/>
        </w:rPr>
      </w:pPr>
    </w:p>
    <w:p w14:paraId="6542BB02" w14:textId="77777777" w:rsidR="001424C7" w:rsidRDefault="001424C7" w:rsidP="001424C7">
      <w:pPr>
        <w:ind w:left="420"/>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66432" behindDoc="0" locked="0" layoutInCell="1" allowOverlap="1" wp14:anchorId="24CC5C5F" wp14:editId="4F005EC2">
                <wp:simplePos x="0" y="0"/>
                <wp:positionH relativeFrom="margin">
                  <wp:align>center</wp:align>
                </wp:positionH>
                <wp:positionV relativeFrom="paragraph">
                  <wp:posOffset>20955</wp:posOffset>
                </wp:positionV>
                <wp:extent cx="4356735" cy="484505"/>
                <wp:effectExtent l="0" t="0" r="5715"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735" cy="484505"/>
                        </a:xfrm>
                        <a:prstGeom prst="rect">
                          <a:avLst/>
                        </a:prstGeom>
                        <a:solidFill>
                          <a:srgbClr val="FFFFFF"/>
                        </a:solidFill>
                        <a:ln w="9525">
                          <a:noFill/>
                          <a:miter lim="800000"/>
                          <a:headEnd/>
                          <a:tailEnd/>
                        </a:ln>
                      </wps:spPr>
                      <wps:txbx>
                        <w:txbxContent>
                          <w:p w14:paraId="53C95620" w14:textId="77777777" w:rsidR="001424C7" w:rsidRPr="00F47627" w:rsidRDefault="001424C7" w:rsidP="001424C7">
                            <w:pPr>
                              <w:rPr>
                                <w:rFonts w:ascii="Times New Roman" w:hAnsi="Times New Roman" w:cs="Times New Roman"/>
                              </w:rPr>
                            </w:pPr>
                            <w:r>
                              <w:rPr>
                                <w:rFonts w:ascii="Times New Roman" w:hAnsi="Times New Roman" w:cs="Times New Roman"/>
                              </w:rPr>
                              <w:t>Figure 9</w:t>
                            </w:r>
                            <w:r w:rsidRPr="00A156E4">
                              <w:rPr>
                                <w:rFonts w:ascii="Times New Roman" w:hAnsi="Times New Roman" w:cs="Times New Roman"/>
                              </w:rPr>
                              <w:t>:</w:t>
                            </w:r>
                            <w:r>
                              <w:rPr>
                                <w:rFonts w:ascii="Times New Roman" w:hAnsi="Times New Roman" w:cs="Times New Roman"/>
                              </w:rPr>
                              <w:t xml:space="preserve"> prediction of harmless treatment capacity of domestic waste incineration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5C5F" id="_x0000_s1034" type="#_x0000_t202" style="position:absolute;left:0;text-align:left;margin-left:0;margin-top:1.65pt;width:343.05pt;height:38.1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" stroked="f">
                <v:textbox>
                  <w:txbxContent>
                    <w:p w14:paraId="53C95620" w14:textId="77777777" w:rsidR="001424C7" w:rsidRPr="00F47627" w:rsidRDefault="001424C7" w:rsidP="001424C7">
                      <w:pPr>
                        <w:rPr>
                          <w:rFonts w:ascii="Times New Roman" w:hAnsi="Times New Roman" w:cs="Times New Roman"/>
                        </w:rPr>
                      </w:pPr>
                      <w:r>
                        <w:rPr>
                          <w:rFonts w:ascii="Times New Roman" w:hAnsi="Times New Roman" w:cs="Times New Roman"/>
                        </w:rPr>
                        <w:t>Figure 9</w:t>
                      </w:r>
                      <w:r w:rsidRPr="00A156E4">
                        <w:rPr>
                          <w:rFonts w:ascii="Times New Roman" w:hAnsi="Times New Roman" w:cs="Times New Roman"/>
                        </w:rPr>
                        <w:t>:</w:t>
                      </w:r>
                      <w:r>
                        <w:rPr>
                          <w:rFonts w:ascii="Times New Roman" w:hAnsi="Times New Roman" w:cs="Times New Roman"/>
                        </w:rPr>
                        <w:t xml:space="preserve"> prediction of harmless treatment capacity of domestic waste incineration (tons)</w:t>
                      </w:r>
                    </w:p>
                  </w:txbxContent>
                </v:textbox>
                <w10:wrap type="square" anchorx="margin"/>
              </v:shape>
            </w:pict>
          </mc:Fallback>
        </mc:AlternateContent>
      </w:r>
    </w:p>
    <w:p w14:paraId="4C0D1A96" w14:textId="77777777" w:rsidR="001424C7" w:rsidRDefault="001424C7" w:rsidP="001424C7">
      <w:pPr>
        <w:ind w:left="420"/>
        <w:jc w:val="left"/>
        <w:rPr>
          <w:rFonts w:ascii="Times New Roman" w:eastAsia="等线" w:hAnsi="Times New Roman" w:cs="Times New Roman"/>
          <w:sz w:val="24"/>
          <w:szCs w:val="24"/>
        </w:rPr>
      </w:pPr>
    </w:p>
    <w:p w14:paraId="2DC1C4AF" w14:textId="77777777" w:rsidR="001424C7" w:rsidRDefault="001424C7" w:rsidP="001424C7">
      <w:pPr>
        <w:ind w:left="420"/>
        <w:jc w:val="left"/>
        <w:rPr>
          <w:rFonts w:ascii="Times New Roman" w:eastAsia="等线" w:hAnsi="Times New Roman" w:cs="Times New Roman"/>
          <w:sz w:val="24"/>
          <w:szCs w:val="24"/>
        </w:rPr>
      </w:pPr>
    </w:p>
    <w:p w14:paraId="7DA33F64" w14:textId="65D443B6" w:rsidR="001424C7" w:rsidRPr="00156745" w:rsidRDefault="001424C7" w:rsidP="001424C7">
      <w:pPr>
        <w:ind w:left="420" w:firstLine="30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Fig.9, when the best weight is 0.554,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F43144">
        <w:rPr>
          <w:rFonts w:ascii="Times New Roman" w:eastAsia="等线" w:hAnsi="Times New Roman" w:cs="Times New Roman"/>
          <w:color w:val="FF0000"/>
          <w:sz w:val="24"/>
          <w:szCs w:val="24"/>
        </w:rPr>
        <w:t xml:space="preserve"> Fig.26</w:t>
      </w:r>
      <w:r w:rsidRPr="00E508F7">
        <w:rPr>
          <w:rFonts w:ascii="Times New Roman" w:eastAsia="等线" w:hAnsi="Times New Roman" w:cs="Times New Roman"/>
          <w:color w:val="FF0000"/>
          <w:sz w:val="24"/>
          <w:szCs w:val="24"/>
        </w:rPr>
        <w:t>.</w:t>
      </w:r>
    </w:p>
    <w:p w14:paraId="7AC3ED04" w14:textId="77777777" w:rsidR="001424C7" w:rsidRDefault="001424C7" w:rsidP="001424C7">
      <w:pPr>
        <w:ind w:left="420" w:firstLine="30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harmless treatment capacity of domestic waste will reach to 1.4*10</w:t>
      </w:r>
      <w:r>
        <w:rPr>
          <w:rFonts w:ascii="Times New Roman" w:eastAsia="等线" w:hAnsi="Times New Roman" w:cs="Times New Roman"/>
          <w:sz w:val="24"/>
          <w:szCs w:val="24"/>
          <w:vertAlign w:val="superscript"/>
        </w:rPr>
        <w:t>8</w:t>
      </w:r>
      <w:r>
        <w:rPr>
          <w:rFonts w:ascii="Times New Roman" w:eastAsia="等线" w:hAnsi="Times New Roman" w:cs="Times New Roman"/>
          <w:sz w:val="24"/>
          <w:szCs w:val="24"/>
        </w:rPr>
        <w:t xml:space="preserve"> tons. </w:t>
      </w:r>
    </w:p>
    <w:p w14:paraId="49689EE0" w14:textId="77777777" w:rsidR="001424C7" w:rsidRPr="0095784E" w:rsidRDefault="001424C7" w:rsidP="001424C7">
      <w:pPr>
        <w:pStyle w:val="a3"/>
        <w:widowControl w:val="0"/>
        <w:numPr>
          <w:ilvl w:val="0"/>
          <w:numId w:val="19"/>
        </w:numPr>
        <w:contextualSpacing w:val="0"/>
        <w:jc w:val="left"/>
        <w:rPr>
          <w:rFonts w:ascii="Times New Roman" w:eastAsia="等线" w:hAnsi="Times New Roman"/>
          <w:sz w:val="24"/>
        </w:rPr>
      </w:pPr>
      <w:r>
        <w:rPr>
          <w:rFonts w:ascii="Times New Roman" w:hAnsi="Times New Roman"/>
          <w:sz w:val="24"/>
        </w:rPr>
        <w:t>Wasted water</w:t>
      </w:r>
      <w:r w:rsidRPr="00FE2B29">
        <w:rPr>
          <w:rFonts w:ascii="Times New Roman" w:hAnsi="Times New Roman"/>
          <w:sz w:val="24"/>
        </w:rPr>
        <w:t>: predicting results.</w:t>
      </w:r>
    </w:p>
    <w:p w14:paraId="4DA3CAEB" w14:textId="77777777" w:rsidR="001424C7" w:rsidRPr="003659B8" w:rsidRDefault="001424C7" w:rsidP="001424C7">
      <w:pPr>
        <w:pStyle w:val="a3"/>
        <w:widowControl w:val="0"/>
        <w:numPr>
          <w:ilvl w:val="0"/>
          <w:numId w:val="28"/>
        </w:numPr>
        <w:contextualSpacing w:val="0"/>
        <w:jc w:val="left"/>
        <w:rPr>
          <w:rFonts w:ascii="Times New Roman" w:eastAsia="等线" w:hAnsi="Times New Roman"/>
          <w:sz w:val="24"/>
        </w:rPr>
      </w:pPr>
      <w:r w:rsidRPr="003659B8">
        <w:rPr>
          <w:rFonts w:ascii="Times New Roman" w:eastAsia="等线" w:hAnsi="Times New Roman"/>
          <w:sz w:val="24"/>
        </w:rPr>
        <w:t>prediction of petroleum emission in wasted water (tons)</w:t>
      </w:r>
      <w:r w:rsidRPr="00C045ED">
        <w:rPr>
          <w:noProof/>
          <w:lang w:val="en-US" w:eastAsia="zh-CN"/>
        </w:rPr>
        <w:drawing>
          <wp:anchor distT="0" distB="0" distL="114300" distR="114300" simplePos="0" relativeHeight="251676672" behindDoc="0" locked="0" layoutInCell="1" allowOverlap="1" wp14:anchorId="5C4025CC" wp14:editId="23F6DD7A">
            <wp:simplePos x="0" y="0"/>
            <wp:positionH relativeFrom="column">
              <wp:posOffset>564515</wp:posOffset>
            </wp:positionH>
            <wp:positionV relativeFrom="paragraph">
              <wp:posOffset>194945</wp:posOffset>
            </wp:positionV>
            <wp:extent cx="4126230" cy="3093085"/>
            <wp:effectExtent l="0" t="0" r="7620" b="0"/>
            <wp:wrapSquare wrapText="bothSides"/>
            <wp:docPr id="17" name="图片 17" descr="C:\Users\97432\AppData\Local\Microsoft\Windows\INetCache\Content.Word\石油类排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7432\AppData\Local\Microsoft\Windows\INetCache\Content.Word\石油类排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6230" cy="3093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C8785" w14:textId="77777777" w:rsidR="001424C7" w:rsidRDefault="001424C7" w:rsidP="001424C7">
      <w:pPr>
        <w:jc w:val="left"/>
        <w:rPr>
          <w:rFonts w:ascii="Times New Roman" w:eastAsia="等线" w:hAnsi="Times New Roman" w:cs="Times New Roman"/>
          <w:sz w:val="24"/>
          <w:szCs w:val="24"/>
        </w:rPr>
      </w:pPr>
    </w:p>
    <w:p w14:paraId="38D7AD3E" w14:textId="77777777" w:rsidR="001424C7" w:rsidRDefault="001424C7" w:rsidP="001424C7">
      <w:pPr>
        <w:jc w:val="left"/>
        <w:rPr>
          <w:rFonts w:ascii="Times New Roman" w:eastAsia="等线" w:hAnsi="Times New Roman" w:cs="Times New Roman"/>
          <w:sz w:val="24"/>
          <w:szCs w:val="24"/>
        </w:rPr>
      </w:pPr>
    </w:p>
    <w:p w14:paraId="451DF8A4" w14:textId="77777777" w:rsidR="001424C7" w:rsidRDefault="001424C7" w:rsidP="001424C7">
      <w:pPr>
        <w:jc w:val="left"/>
        <w:rPr>
          <w:rFonts w:ascii="Times New Roman" w:eastAsia="等线" w:hAnsi="Times New Roman" w:cs="Times New Roman"/>
          <w:sz w:val="24"/>
          <w:szCs w:val="24"/>
        </w:rPr>
      </w:pPr>
    </w:p>
    <w:p w14:paraId="29D8929B" w14:textId="77777777" w:rsidR="001424C7" w:rsidRDefault="001424C7" w:rsidP="001424C7">
      <w:pPr>
        <w:jc w:val="left"/>
        <w:rPr>
          <w:rFonts w:ascii="Times New Roman" w:eastAsia="等线" w:hAnsi="Times New Roman" w:cs="Times New Roman"/>
          <w:sz w:val="24"/>
          <w:szCs w:val="24"/>
        </w:rPr>
      </w:pPr>
    </w:p>
    <w:p w14:paraId="747D14C7" w14:textId="77777777" w:rsidR="001424C7" w:rsidRDefault="001424C7" w:rsidP="001424C7">
      <w:pPr>
        <w:jc w:val="left"/>
        <w:rPr>
          <w:rFonts w:ascii="Times New Roman" w:eastAsia="等线" w:hAnsi="Times New Roman" w:cs="Times New Roman"/>
          <w:sz w:val="24"/>
          <w:szCs w:val="24"/>
        </w:rPr>
      </w:pPr>
    </w:p>
    <w:p w14:paraId="7D9319A4" w14:textId="77777777" w:rsidR="001424C7" w:rsidRDefault="001424C7" w:rsidP="001424C7">
      <w:pPr>
        <w:jc w:val="left"/>
        <w:rPr>
          <w:rFonts w:ascii="Times New Roman" w:eastAsia="等线" w:hAnsi="Times New Roman" w:cs="Times New Roman"/>
          <w:sz w:val="24"/>
          <w:szCs w:val="24"/>
        </w:rPr>
      </w:pPr>
    </w:p>
    <w:p w14:paraId="0F4B9275" w14:textId="77777777" w:rsidR="001424C7" w:rsidRDefault="001424C7" w:rsidP="001424C7">
      <w:pPr>
        <w:jc w:val="left"/>
        <w:rPr>
          <w:rFonts w:ascii="Times New Roman" w:eastAsia="等线" w:hAnsi="Times New Roman" w:cs="Times New Roman"/>
          <w:sz w:val="24"/>
          <w:szCs w:val="24"/>
        </w:rPr>
      </w:pPr>
    </w:p>
    <w:p w14:paraId="613E38F1" w14:textId="77777777" w:rsidR="001424C7" w:rsidRDefault="001424C7" w:rsidP="001424C7">
      <w:pPr>
        <w:jc w:val="left"/>
        <w:rPr>
          <w:rFonts w:ascii="Times New Roman" w:eastAsia="等线" w:hAnsi="Times New Roman" w:cs="Times New Roman"/>
          <w:sz w:val="24"/>
          <w:szCs w:val="24"/>
        </w:rPr>
      </w:pPr>
    </w:p>
    <w:p w14:paraId="2B1B565C" w14:textId="77777777" w:rsidR="001424C7" w:rsidRDefault="001424C7" w:rsidP="001424C7">
      <w:pPr>
        <w:jc w:val="left"/>
        <w:rPr>
          <w:rFonts w:ascii="Times New Roman" w:eastAsia="等线" w:hAnsi="Times New Roman" w:cs="Times New Roman"/>
          <w:sz w:val="24"/>
          <w:szCs w:val="24"/>
        </w:rPr>
      </w:pPr>
    </w:p>
    <w:p w14:paraId="52CCD4F9" w14:textId="77777777" w:rsidR="001424C7" w:rsidRDefault="001424C7" w:rsidP="001424C7">
      <w:pPr>
        <w:jc w:val="left"/>
        <w:rPr>
          <w:rFonts w:ascii="Times New Roman" w:eastAsia="等线" w:hAnsi="Times New Roman" w:cs="Times New Roman"/>
          <w:sz w:val="24"/>
          <w:szCs w:val="24"/>
        </w:rPr>
      </w:pPr>
    </w:p>
    <w:p w14:paraId="17132E39" w14:textId="77777777" w:rsidR="001424C7" w:rsidRDefault="001424C7" w:rsidP="001424C7">
      <w:pPr>
        <w:jc w:val="left"/>
        <w:rPr>
          <w:rFonts w:ascii="Times New Roman" w:eastAsia="等线" w:hAnsi="Times New Roman" w:cs="Times New Roman"/>
          <w:sz w:val="24"/>
          <w:szCs w:val="24"/>
        </w:rPr>
      </w:pPr>
    </w:p>
    <w:p w14:paraId="55E10B69" w14:textId="77777777" w:rsidR="001424C7" w:rsidRPr="0095784E" w:rsidRDefault="001424C7" w:rsidP="001424C7">
      <w:pPr>
        <w:jc w:val="left"/>
        <w:rPr>
          <w:rFonts w:ascii="Times New Roman" w:eastAsia="等线" w:hAnsi="Times New Roman" w:cs="Times New Roman"/>
          <w:sz w:val="24"/>
          <w:szCs w:val="24"/>
        </w:rPr>
      </w:pPr>
    </w:p>
    <w:p w14:paraId="357F98A8" w14:textId="77777777" w:rsidR="001424C7" w:rsidRDefault="001424C7" w:rsidP="001424C7">
      <w:pPr>
        <w:jc w:val="left"/>
        <w:rPr>
          <w:rFonts w:ascii="Times New Roman" w:eastAsia="等线" w:hAnsi="Times New Roman" w:cs="Times New Roman"/>
          <w:sz w:val="24"/>
          <w:szCs w:val="24"/>
        </w:rPr>
      </w:pPr>
    </w:p>
    <w:p w14:paraId="7B1032E1" w14:textId="77777777" w:rsidR="001424C7" w:rsidRDefault="001424C7" w:rsidP="001424C7">
      <w:pPr>
        <w:jc w:val="left"/>
        <w:rPr>
          <w:rFonts w:ascii="Times New Roman" w:eastAsia="等线" w:hAnsi="Times New Roman" w:cs="Times New Roman"/>
          <w:sz w:val="24"/>
          <w:szCs w:val="24"/>
        </w:rPr>
      </w:pPr>
    </w:p>
    <w:p w14:paraId="377CD760" w14:textId="77777777" w:rsidR="001424C7" w:rsidRDefault="001424C7" w:rsidP="001424C7">
      <w:pPr>
        <w:jc w:val="left"/>
        <w:rPr>
          <w:rFonts w:ascii="Times New Roman" w:eastAsia="等线" w:hAnsi="Times New Roman" w:cs="Times New Roman"/>
          <w:sz w:val="24"/>
          <w:szCs w:val="24"/>
        </w:rPr>
      </w:pPr>
    </w:p>
    <w:p w14:paraId="4B5F5E9B"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75648" behindDoc="0" locked="0" layoutInCell="1" allowOverlap="1" wp14:anchorId="509B470B" wp14:editId="700153E6">
                <wp:simplePos x="0" y="0"/>
                <wp:positionH relativeFrom="margin">
                  <wp:posOffset>755650</wp:posOffset>
                </wp:positionH>
                <wp:positionV relativeFrom="paragraph">
                  <wp:posOffset>182880</wp:posOffset>
                </wp:positionV>
                <wp:extent cx="3760470" cy="29210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292100"/>
                        </a:xfrm>
                        <a:prstGeom prst="rect">
                          <a:avLst/>
                        </a:prstGeom>
                        <a:solidFill>
                          <a:srgbClr val="FFFFFF"/>
                        </a:solidFill>
                        <a:ln w="9525">
                          <a:noFill/>
                          <a:miter lim="800000"/>
                          <a:headEnd/>
                          <a:tailEnd/>
                        </a:ln>
                      </wps:spPr>
                      <wps:txbx>
                        <w:txbxContent>
                          <w:p w14:paraId="291EE0CE" w14:textId="77777777" w:rsidR="001424C7" w:rsidRPr="00F47627" w:rsidRDefault="001424C7" w:rsidP="001424C7">
                            <w:pPr>
                              <w:rPr>
                                <w:rFonts w:ascii="Times New Roman" w:hAnsi="Times New Roman" w:cs="Times New Roman"/>
                              </w:rPr>
                            </w:pPr>
                            <w:r>
                              <w:rPr>
                                <w:rFonts w:ascii="Times New Roman" w:hAnsi="Times New Roman" w:cs="Times New Roman"/>
                              </w:rPr>
                              <w:t>Figure 10</w:t>
                            </w:r>
                            <w:r w:rsidRPr="00A156E4">
                              <w:rPr>
                                <w:rFonts w:ascii="Times New Roman" w:hAnsi="Times New Roman" w:cs="Times New Roman"/>
                              </w:rPr>
                              <w:t>:</w:t>
                            </w:r>
                            <w:r>
                              <w:rPr>
                                <w:rFonts w:ascii="Times New Roman" w:hAnsi="Times New Roman" w:cs="Times New Roman"/>
                              </w:rPr>
                              <w:t xml:space="preserve"> prediction of petroleum emission in wasted water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B470B" id="_x0000_s1035" type="#_x0000_t202" style="position:absolute;margin-left:59.5pt;margin-top:14.4pt;width:296.1pt;height:2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" stroked="f">
                <v:textbox>
                  <w:txbxContent>
                    <w:p w14:paraId="291EE0CE" w14:textId="77777777" w:rsidR="001424C7" w:rsidRPr="00F47627" w:rsidRDefault="001424C7" w:rsidP="001424C7">
                      <w:pPr>
                        <w:rPr>
                          <w:rFonts w:ascii="Times New Roman" w:hAnsi="Times New Roman" w:cs="Times New Roman"/>
                        </w:rPr>
                      </w:pPr>
                      <w:r>
                        <w:rPr>
                          <w:rFonts w:ascii="Times New Roman" w:hAnsi="Times New Roman" w:cs="Times New Roman"/>
                        </w:rPr>
                        <w:t>Figure 10</w:t>
                      </w:r>
                      <w:r w:rsidRPr="00A156E4">
                        <w:rPr>
                          <w:rFonts w:ascii="Times New Roman" w:hAnsi="Times New Roman" w:cs="Times New Roman"/>
                        </w:rPr>
                        <w:t>:</w:t>
                      </w:r>
                      <w:r>
                        <w:rPr>
                          <w:rFonts w:ascii="Times New Roman" w:hAnsi="Times New Roman" w:cs="Times New Roman"/>
                        </w:rPr>
                        <w:t xml:space="preserve"> prediction of petroleum emission in wasted water (tons)</w:t>
                      </w:r>
                    </w:p>
                  </w:txbxContent>
                </v:textbox>
                <w10:wrap type="square" anchorx="margin"/>
              </v:shape>
            </w:pict>
          </mc:Fallback>
        </mc:AlternateContent>
      </w:r>
    </w:p>
    <w:p w14:paraId="24BD4D42" w14:textId="77777777" w:rsidR="001424C7" w:rsidRDefault="001424C7" w:rsidP="001424C7">
      <w:pPr>
        <w:jc w:val="left"/>
        <w:rPr>
          <w:rFonts w:ascii="Times New Roman" w:eastAsia="等线" w:hAnsi="Times New Roman" w:cs="Times New Roman"/>
          <w:sz w:val="24"/>
          <w:szCs w:val="24"/>
        </w:rPr>
      </w:pPr>
    </w:p>
    <w:p w14:paraId="0D499480" w14:textId="77777777" w:rsidR="001424C7" w:rsidRDefault="001424C7" w:rsidP="001424C7">
      <w:pPr>
        <w:jc w:val="left"/>
        <w:rPr>
          <w:rFonts w:ascii="Times New Roman" w:eastAsia="等线" w:hAnsi="Times New Roman" w:cs="Times New Roman"/>
          <w:sz w:val="24"/>
          <w:szCs w:val="24"/>
        </w:rPr>
      </w:pPr>
    </w:p>
    <w:p w14:paraId="5AD2BCD4" w14:textId="09717002"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Fig.10, when the best weight is 0.497,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F43144">
        <w:rPr>
          <w:rFonts w:ascii="Times New Roman" w:eastAsia="等线" w:hAnsi="Times New Roman" w:cs="Times New Roman"/>
          <w:color w:val="FF0000"/>
          <w:sz w:val="24"/>
          <w:szCs w:val="24"/>
        </w:rPr>
        <w:t xml:space="preserve"> Fig.27</w:t>
      </w:r>
      <w:r w:rsidRPr="00E508F7">
        <w:rPr>
          <w:rFonts w:ascii="Times New Roman" w:eastAsia="等线" w:hAnsi="Times New Roman" w:cs="Times New Roman"/>
          <w:color w:val="FF0000"/>
          <w:sz w:val="24"/>
          <w:szCs w:val="24"/>
        </w:rPr>
        <w:t>.</w:t>
      </w:r>
    </w:p>
    <w:p w14:paraId="61A2F20C" w14:textId="77777777" w:rsidR="001424C7" w:rsidRPr="003104D6" w:rsidRDefault="001424C7" w:rsidP="001424C7">
      <w:pPr>
        <w:ind w:left="420" w:firstLine="36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w:t>
      </w:r>
      <w:r w:rsidRPr="00890AAC">
        <w:rPr>
          <w:rFonts w:ascii="Times New Roman" w:eastAsia="等线" w:hAnsi="Times New Roman" w:cs="Times New Roman"/>
          <w:sz w:val="24"/>
          <w:szCs w:val="24"/>
        </w:rPr>
        <w:t xml:space="preserve">petroleum emission in wasted water </w:t>
      </w:r>
      <w:r>
        <w:rPr>
          <w:rFonts w:ascii="Times New Roman" w:eastAsia="等线" w:hAnsi="Times New Roman" w:cs="Times New Roman"/>
          <w:sz w:val="24"/>
          <w:szCs w:val="24"/>
        </w:rPr>
        <w:t xml:space="preserve">will drop to 3000 tons. </w:t>
      </w:r>
    </w:p>
    <w:p w14:paraId="432C98D1" w14:textId="32D8E48F" w:rsidR="001424C7" w:rsidRPr="00040608" w:rsidRDefault="001424C7" w:rsidP="001424C7">
      <w:pPr>
        <w:pStyle w:val="a3"/>
        <w:widowControl w:val="0"/>
        <w:numPr>
          <w:ilvl w:val="0"/>
          <w:numId w:val="28"/>
        </w:numPr>
        <w:contextualSpacing w:val="0"/>
        <w:jc w:val="left"/>
        <w:rPr>
          <w:rFonts w:ascii="Times New Roman" w:eastAsia="等线" w:hAnsi="Times New Roman"/>
          <w:sz w:val="24"/>
        </w:rPr>
      </w:pPr>
      <w:r>
        <w:rPr>
          <w:noProof/>
          <w:lang w:val="en-US" w:eastAsia="zh-CN"/>
        </w:rPr>
        <w:lastRenderedPageBreak/>
        <w:drawing>
          <wp:anchor distT="0" distB="0" distL="114300" distR="114300" simplePos="0" relativeHeight="251677696" behindDoc="0" locked="0" layoutInCell="1" allowOverlap="1" wp14:anchorId="18267F6A" wp14:editId="6FC9FC17">
            <wp:simplePos x="0" y="0"/>
            <wp:positionH relativeFrom="column">
              <wp:posOffset>699770</wp:posOffset>
            </wp:positionH>
            <wp:positionV relativeFrom="paragraph">
              <wp:posOffset>196215</wp:posOffset>
            </wp:positionV>
            <wp:extent cx="3865880" cy="2712085"/>
            <wp:effectExtent l="0" t="0" r="1270" b="0"/>
            <wp:wrapSquare wrapText="bothSides"/>
            <wp:docPr id="34" name="图片 34" descr="挥发酚排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挥发酚排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5880" cy="27120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等线" w:hAnsi="Times New Roman" w:hint="eastAsia"/>
          <w:sz w:val="24"/>
        </w:rPr>
        <w:t>V</w:t>
      </w:r>
      <w:r>
        <w:rPr>
          <w:rFonts w:ascii="Times New Roman" w:eastAsia="等线" w:hAnsi="Times New Roman"/>
          <w:sz w:val="24"/>
        </w:rPr>
        <w:t>olatile phenol emission in wasted water (ton)</w:t>
      </w:r>
    </w:p>
    <w:p w14:paraId="20EF5754" w14:textId="77777777" w:rsidR="001424C7" w:rsidRDefault="001424C7" w:rsidP="001424C7">
      <w:pPr>
        <w:jc w:val="left"/>
        <w:rPr>
          <w:rFonts w:ascii="Times New Roman" w:eastAsia="等线" w:hAnsi="Times New Roman" w:cs="Times New Roman"/>
          <w:sz w:val="24"/>
          <w:szCs w:val="24"/>
        </w:rPr>
      </w:pPr>
    </w:p>
    <w:p w14:paraId="18F5FD59" w14:textId="77777777" w:rsidR="001424C7" w:rsidRDefault="001424C7" w:rsidP="001424C7">
      <w:pPr>
        <w:jc w:val="left"/>
        <w:rPr>
          <w:rFonts w:ascii="Times New Roman" w:eastAsia="等线" w:hAnsi="Times New Roman" w:cs="Times New Roman"/>
          <w:sz w:val="24"/>
          <w:szCs w:val="24"/>
        </w:rPr>
      </w:pPr>
    </w:p>
    <w:p w14:paraId="3004EBEA" w14:textId="77777777" w:rsidR="001424C7" w:rsidRDefault="001424C7" w:rsidP="001424C7">
      <w:pPr>
        <w:jc w:val="left"/>
        <w:rPr>
          <w:rFonts w:ascii="Times New Roman" w:eastAsia="等线" w:hAnsi="Times New Roman" w:cs="Times New Roman"/>
          <w:sz w:val="24"/>
          <w:szCs w:val="24"/>
        </w:rPr>
      </w:pPr>
    </w:p>
    <w:p w14:paraId="47DB4CC5" w14:textId="77777777" w:rsidR="001424C7" w:rsidRDefault="001424C7" w:rsidP="001424C7">
      <w:pPr>
        <w:jc w:val="left"/>
        <w:rPr>
          <w:rFonts w:ascii="Times New Roman" w:eastAsia="等线" w:hAnsi="Times New Roman" w:cs="Times New Roman"/>
          <w:sz w:val="24"/>
          <w:szCs w:val="24"/>
        </w:rPr>
      </w:pPr>
    </w:p>
    <w:p w14:paraId="431CF676" w14:textId="77777777" w:rsidR="001424C7" w:rsidRDefault="001424C7" w:rsidP="001424C7">
      <w:pPr>
        <w:jc w:val="left"/>
        <w:rPr>
          <w:rFonts w:ascii="Times New Roman" w:eastAsia="等线" w:hAnsi="Times New Roman" w:cs="Times New Roman"/>
          <w:sz w:val="24"/>
          <w:szCs w:val="24"/>
        </w:rPr>
      </w:pPr>
    </w:p>
    <w:p w14:paraId="4927DEFD" w14:textId="77777777" w:rsidR="001424C7" w:rsidRDefault="001424C7" w:rsidP="001424C7">
      <w:pPr>
        <w:jc w:val="left"/>
        <w:rPr>
          <w:rFonts w:ascii="Times New Roman" w:eastAsia="等线" w:hAnsi="Times New Roman" w:cs="Times New Roman"/>
          <w:sz w:val="24"/>
          <w:szCs w:val="24"/>
        </w:rPr>
      </w:pPr>
    </w:p>
    <w:p w14:paraId="19A26CC0" w14:textId="77777777" w:rsidR="001424C7" w:rsidRDefault="001424C7" w:rsidP="001424C7">
      <w:pPr>
        <w:jc w:val="left"/>
        <w:rPr>
          <w:rFonts w:ascii="Times New Roman" w:eastAsia="等线" w:hAnsi="Times New Roman" w:cs="Times New Roman"/>
          <w:sz w:val="24"/>
          <w:szCs w:val="24"/>
        </w:rPr>
      </w:pPr>
    </w:p>
    <w:p w14:paraId="0732B741" w14:textId="77777777" w:rsidR="001424C7" w:rsidRDefault="001424C7" w:rsidP="001424C7">
      <w:pPr>
        <w:jc w:val="left"/>
        <w:rPr>
          <w:rFonts w:ascii="Times New Roman" w:eastAsia="等线" w:hAnsi="Times New Roman" w:cs="Times New Roman"/>
          <w:sz w:val="24"/>
          <w:szCs w:val="24"/>
        </w:rPr>
      </w:pPr>
    </w:p>
    <w:p w14:paraId="3FACE040" w14:textId="77777777" w:rsidR="001424C7" w:rsidRDefault="001424C7" w:rsidP="001424C7">
      <w:pPr>
        <w:jc w:val="left"/>
        <w:rPr>
          <w:rFonts w:ascii="Times New Roman" w:eastAsia="等线" w:hAnsi="Times New Roman" w:cs="Times New Roman"/>
          <w:sz w:val="24"/>
          <w:szCs w:val="24"/>
        </w:rPr>
      </w:pPr>
    </w:p>
    <w:p w14:paraId="6623D475" w14:textId="77777777" w:rsidR="001424C7" w:rsidRDefault="001424C7" w:rsidP="001424C7">
      <w:pPr>
        <w:jc w:val="left"/>
        <w:rPr>
          <w:rFonts w:ascii="Times New Roman" w:eastAsia="等线" w:hAnsi="Times New Roman" w:cs="Times New Roman"/>
          <w:sz w:val="24"/>
          <w:szCs w:val="24"/>
        </w:rPr>
      </w:pPr>
    </w:p>
    <w:p w14:paraId="079A8B36" w14:textId="77777777" w:rsidR="001424C7" w:rsidRDefault="001424C7" w:rsidP="001424C7">
      <w:pPr>
        <w:jc w:val="left"/>
        <w:rPr>
          <w:rFonts w:ascii="Times New Roman" w:eastAsia="等线" w:hAnsi="Times New Roman" w:cs="Times New Roman"/>
          <w:sz w:val="24"/>
          <w:szCs w:val="24"/>
        </w:rPr>
      </w:pPr>
    </w:p>
    <w:p w14:paraId="4EDB5003" w14:textId="77777777" w:rsidR="001424C7" w:rsidRDefault="001424C7" w:rsidP="001424C7">
      <w:pPr>
        <w:jc w:val="left"/>
        <w:rPr>
          <w:rFonts w:ascii="Times New Roman" w:eastAsia="等线" w:hAnsi="Times New Roman" w:cs="Times New Roman"/>
          <w:sz w:val="24"/>
          <w:szCs w:val="24"/>
        </w:rPr>
      </w:pPr>
    </w:p>
    <w:p w14:paraId="4E99622C" w14:textId="77777777" w:rsidR="001424C7" w:rsidRDefault="001424C7" w:rsidP="001424C7">
      <w:pPr>
        <w:jc w:val="left"/>
        <w:rPr>
          <w:rFonts w:ascii="Times New Roman" w:eastAsia="等线" w:hAnsi="Times New Roman" w:cs="Times New Roman"/>
          <w:sz w:val="24"/>
          <w:szCs w:val="24"/>
        </w:rPr>
      </w:pPr>
    </w:p>
    <w:p w14:paraId="6D581F14"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78720" behindDoc="0" locked="0" layoutInCell="1" allowOverlap="1" wp14:anchorId="7DFC95C3" wp14:editId="571D4FCE">
                <wp:simplePos x="0" y="0"/>
                <wp:positionH relativeFrom="margin">
                  <wp:posOffset>598805</wp:posOffset>
                </wp:positionH>
                <wp:positionV relativeFrom="paragraph">
                  <wp:posOffset>4445</wp:posOffset>
                </wp:positionV>
                <wp:extent cx="4072255" cy="329565"/>
                <wp:effectExtent l="0" t="0" r="4445" b="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255" cy="329565"/>
                        </a:xfrm>
                        <a:prstGeom prst="rect">
                          <a:avLst/>
                        </a:prstGeom>
                        <a:solidFill>
                          <a:srgbClr val="FFFFFF"/>
                        </a:solidFill>
                        <a:ln w="9525">
                          <a:noFill/>
                          <a:miter lim="800000"/>
                          <a:headEnd/>
                          <a:tailEnd/>
                        </a:ln>
                      </wps:spPr>
                      <wps:txbx>
                        <w:txbxContent>
                          <w:p w14:paraId="2AEE026B" w14:textId="77777777" w:rsidR="001424C7" w:rsidRPr="00F47627" w:rsidRDefault="001424C7" w:rsidP="001424C7">
                            <w:pPr>
                              <w:rPr>
                                <w:rFonts w:ascii="Times New Roman" w:hAnsi="Times New Roman" w:cs="Times New Roman"/>
                              </w:rPr>
                            </w:pPr>
                            <w:r>
                              <w:rPr>
                                <w:rFonts w:ascii="Times New Roman" w:hAnsi="Times New Roman" w:cs="Times New Roman"/>
                              </w:rPr>
                              <w:t>Figure 11</w:t>
                            </w:r>
                            <w:r w:rsidRPr="00A156E4">
                              <w:rPr>
                                <w:rFonts w:ascii="Times New Roman" w:hAnsi="Times New Roman" w:cs="Times New Roman"/>
                              </w:rPr>
                              <w:t>:</w:t>
                            </w:r>
                            <w:r>
                              <w:rPr>
                                <w:rFonts w:ascii="Times New Roman" w:hAnsi="Times New Roman" w:cs="Times New Roman"/>
                              </w:rPr>
                              <w:t xml:space="preserve"> prediction of v</w:t>
                            </w:r>
                            <w:r w:rsidRPr="00DC6C73">
                              <w:rPr>
                                <w:rFonts w:ascii="Times New Roman" w:hAnsi="Times New Roman" w:cs="Times New Roman"/>
                              </w:rPr>
                              <w:t>olatile phenol emission</w:t>
                            </w:r>
                            <w:r>
                              <w:rPr>
                                <w:rFonts w:ascii="Times New Roman" w:hAnsi="Times New Roman" w:cs="Times New Roman"/>
                              </w:rPr>
                              <w:t xml:space="preserve"> in wasted water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C95C3" id="_x0000_s1036" type="#_x0000_t202" style="position:absolute;margin-left:47.15pt;margin-top:.35pt;width:320.65pt;height:25.9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" stroked="f">
                <v:textbox>
                  <w:txbxContent>
                    <w:p w14:paraId="2AEE026B" w14:textId="77777777" w:rsidR="001424C7" w:rsidRPr="00F47627" w:rsidRDefault="001424C7" w:rsidP="001424C7">
                      <w:pPr>
                        <w:rPr>
                          <w:rFonts w:ascii="Times New Roman" w:hAnsi="Times New Roman" w:cs="Times New Roman"/>
                        </w:rPr>
                      </w:pPr>
                      <w:r>
                        <w:rPr>
                          <w:rFonts w:ascii="Times New Roman" w:hAnsi="Times New Roman" w:cs="Times New Roman"/>
                        </w:rPr>
                        <w:t>Figure 11</w:t>
                      </w:r>
                      <w:r w:rsidRPr="00A156E4">
                        <w:rPr>
                          <w:rFonts w:ascii="Times New Roman" w:hAnsi="Times New Roman" w:cs="Times New Roman"/>
                        </w:rPr>
                        <w:t>:</w:t>
                      </w:r>
                      <w:r>
                        <w:rPr>
                          <w:rFonts w:ascii="Times New Roman" w:hAnsi="Times New Roman" w:cs="Times New Roman"/>
                        </w:rPr>
                        <w:t xml:space="preserve"> prediction of v</w:t>
                      </w:r>
                      <w:r w:rsidRPr="00DC6C73">
                        <w:rPr>
                          <w:rFonts w:ascii="Times New Roman" w:hAnsi="Times New Roman" w:cs="Times New Roman"/>
                        </w:rPr>
                        <w:t>olatile phenol emission</w:t>
                      </w:r>
                      <w:r>
                        <w:rPr>
                          <w:rFonts w:ascii="Times New Roman" w:hAnsi="Times New Roman" w:cs="Times New Roman"/>
                        </w:rPr>
                        <w:t xml:space="preserve"> in wasted water (tons)</w:t>
                      </w:r>
                    </w:p>
                  </w:txbxContent>
                </v:textbox>
                <w10:wrap type="square" anchorx="margin"/>
              </v:shape>
            </w:pict>
          </mc:Fallback>
        </mc:AlternateContent>
      </w:r>
    </w:p>
    <w:p w14:paraId="68AD2E16" w14:textId="77777777" w:rsidR="001424C7" w:rsidRDefault="001424C7" w:rsidP="001424C7">
      <w:pPr>
        <w:jc w:val="left"/>
        <w:rPr>
          <w:rFonts w:ascii="Times New Roman" w:eastAsia="等线" w:hAnsi="Times New Roman" w:cs="Times New Roman"/>
          <w:sz w:val="24"/>
          <w:szCs w:val="24"/>
        </w:rPr>
      </w:pPr>
    </w:p>
    <w:p w14:paraId="56CDEA84" w14:textId="4ABA4E0C"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Fig.11, when the best weight is 0.496,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483229">
        <w:rPr>
          <w:rFonts w:ascii="Times New Roman" w:eastAsia="等线" w:hAnsi="Times New Roman" w:cs="Times New Roman"/>
          <w:color w:val="FF0000"/>
          <w:sz w:val="24"/>
          <w:szCs w:val="24"/>
        </w:rPr>
        <w:t xml:space="preserve"> Fig.28</w:t>
      </w:r>
      <w:r w:rsidRPr="00E508F7">
        <w:rPr>
          <w:rFonts w:ascii="Times New Roman" w:eastAsia="等线" w:hAnsi="Times New Roman" w:cs="Times New Roman"/>
          <w:color w:val="FF0000"/>
          <w:sz w:val="24"/>
          <w:szCs w:val="24"/>
        </w:rPr>
        <w:t>.</w:t>
      </w:r>
    </w:p>
    <w:p w14:paraId="34AAB2B4" w14:textId="77777777" w:rsidR="001424C7" w:rsidRPr="003104D6" w:rsidRDefault="001424C7" w:rsidP="001424C7">
      <w:pPr>
        <w:ind w:left="420" w:firstLine="36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the v</w:t>
      </w:r>
      <w:r w:rsidRPr="00CE2971">
        <w:rPr>
          <w:rFonts w:ascii="Times New Roman" w:eastAsia="等线" w:hAnsi="Times New Roman" w:cs="Times New Roman"/>
          <w:sz w:val="24"/>
          <w:szCs w:val="24"/>
        </w:rPr>
        <w:t>olatile phenol emission</w:t>
      </w:r>
      <w:r w:rsidRPr="00890AAC">
        <w:rPr>
          <w:rFonts w:ascii="Times New Roman" w:eastAsia="等线" w:hAnsi="Times New Roman" w:cs="Times New Roman"/>
          <w:sz w:val="24"/>
          <w:szCs w:val="24"/>
        </w:rPr>
        <w:t xml:space="preserve"> in wasted water </w:t>
      </w:r>
      <w:r>
        <w:rPr>
          <w:rFonts w:ascii="Times New Roman" w:eastAsia="等线" w:hAnsi="Times New Roman" w:cs="Times New Roman"/>
          <w:sz w:val="24"/>
          <w:szCs w:val="24"/>
        </w:rPr>
        <w:t>will drop to</w:t>
      </w: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a negative number. So it implies that the v</w:t>
      </w:r>
      <w:r w:rsidRPr="00CE2971">
        <w:rPr>
          <w:rFonts w:ascii="Times New Roman" w:eastAsia="等线" w:hAnsi="Times New Roman" w:cs="Times New Roman"/>
          <w:sz w:val="24"/>
          <w:szCs w:val="24"/>
        </w:rPr>
        <w:t>olatile phenol emission</w:t>
      </w:r>
      <w:r>
        <w:rPr>
          <w:rFonts w:ascii="Times New Roman" w:eastAsia="等线" w:hAnsi="Times New Roman" w:cs="Times New Roman"/>
          <w:sz w:val="24"/>
          <w:szCs w:val="24"/>
        </w:rPr>
        <w:t xml:space="preserve"> will going to be very low or disappear.</w:t>
      </w:r>
    </w:p>
    <w:p w14:paraId="13967AAF" w14:textId="77777777" w:rsidR="001424C7" w:rsidRPr="005335B9" w:rsidRDefault="001424C7" w:rsidP="001424C7">
      <w:pPr>
        <w:pStyle w:val="a3"/>
        <w:widowControl w:val="0"/>
        <w:numPr>
          <w:ilvl w:val="0"/>
          <w:numId w:val="28"/>
        </w:numPr>
        <w:contextualSpacing w:val="0"/>
        <w:jc w:val="left"/>
        <w:rPr>
          <w:rFonts w:ascii="Times New Roman" w:eastAsia="等线" w:hAnsi="Times New Roman"/>
          <w:sz w:val="24"/>
        </w:rPr>
      </w:pPr>
      <w:r>
        <w:rPr>
          <w:rFonts w:ascii="Times New Roman" w:eastAsia="等线" w:hAnsi="Times New Roman"/>
          <w:sz w:val="24"/>
        </w:rPr>
        <w:t>Hexavalent chromium emission in wasted water (ton)</w:t>
      </w:r>
    </w:p>
    <w:p w14:paraId="0EED5681" w14:textId="3751F7C2"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79744" behindDoc="0" locked="0" layoutInCell="1" allowOverlap="1" wp14:anchorId="17F2D589" wp14:editId="708B9EA4">
            <wp:simplePos x="0" y="0"/>
            <wp:positionH relativeFrom="column">
              <wp:posOffset>728345</wp:posOffset>
            </wp:positionH>
            <wp:positionV relativeFrom="paragraph">
              <wp:posOffset>176530</wp:posOffset>
            </wp:positionV>
            <wp:extent cx="3804920" cy="2854325"/>
            <wp:effectExtent l="0" t="0" r="5080" b="3175"/>
            <wp:wrapSquare wrapText="bothSides"/>
            <wp:docPr id="33" name="图片 33" descr="六价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六价铬"/>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920" cy="2854325"/>
                    </a:xfrm>
                    <a:prstGeom prst="rect">
                      <a:avLst/>
                    </a:prstGeom>
                    <a:noFill/>
                  </pic:spPr>
                </pic:pic>
              </a:graphicData>
            </a:graphic>
            <wp14:sizeRelH relativeFrom="page">
              <wp14:pctWidth>0</wp14:pctWidth>
            </wp14:sizeRelH>
            <wp14:sizeRelV relativeFrom="page">
              <wp14:pctHeight>0</wp14:pctHeight>
            </wp14:sizeRelV>
          </wp:anchor>
        </w:drawing>
      </w:r>
    </w:p>
    <w:p w14:paraId="421C5EEA" w14:textId="77777777" w:rsidR="001424C7" w:rsidRDefault="001424C7" w:rsidP="001424C7">
      <w:pPr>
        <w:jc w:val="left"/>
        <w:rPr>
          <w:rFonts w:ascii="Times New Roman" w:eastAsia="等线" w:hAnsi="Times New Roman" w:cs="Times New Roman"/>
          <w:sz w:val="24"/>
          <w:szCs w:val="24"/>
        </w:rPr>
      </w:pPr>
    </w:p>
    <w:p w14:paraId="55721EDC" w14:textId="77777777" w:rsidR="001424C7" w:rsidRDefault="001424C7" w:rsidP="001424C7">
      <w:pPr>
        <w:jc w:val="left"/>
        <w:rPr>
          <w:rFonts w:ascii="Times New Roman" w:eastAsia="等线" w:hAnsi="Times New Roman" w:cs="Times New Roman"/>
          <w:sz w:val="24"/>
          <w:szCs w:val="24"/>
        </w:rPr>
      </w:pPr>
    </w:p>
    <w:p w14:paraId="1616AE53" w14:textId="77777777" w:rsidR="001424C7" w:rsidRDefault="001424C7" w:rsidP="001424C7">
      <w:pPr>
        <w:jc w:val="left"/>
        <w:rPr>
          <w:rFonts w:ascii="Times New Roman" w:eastAsia="等线" w:hAnsi="Times New Roman" w:cs="Times New Roman"/>
          <w:sz w:val="24"/>
          <w:szCs w:val="24"/>
        </w:rPr>
      </w:pPr>
    </w:p>
    <w:p w14:paraId="7F2A55CE" w14:textId="77777777" w:rsidR="001424C7" w:rsidRDefault="001424C7" w:rsidP="001424C7">
      <w:pPr>
        <w:jc w:val="left"/>
        <w:rPr>
          <w:rFonts w:ascii="Times New Roman" w:eastAsia="等线" w:hAnsi="Times New Roman" w:cs="Times New Roman"/>
          <w:sz w:val="24"/>
          <w:szCs w:val="24"/>
        </w:rPr>
      </w:pPr>
    </w:p>
    <w:p w14:paraId="162AADC2" w14:textId="77777777" w:rsidR="001424C7" w:rsidRDefault="001424C7" w:rsidP="001424C7">
      <w:pPr>
        <w:jc w:val="left"/>
        <w:rPr>
          <w:rFonts w:ascii="Times New Roman" w:eastAsia="等线" w:hAnsi="Times New Roman" w:cs="Times New Roman"/>
          <w:sz w:val="24"/>
          <w:szCs w:val="24"/>
        </w:rPr>
      </w:pPr>
    </w:p>
    <w:p w14:paraId="7E58B0EE" w14:textId="77777777" w:rsidR="001424C7" w:rsidRDefault="001424C7" w:rsidP="001424C7">
      <w:pPr>
        <w:jc w:val="left"/>
        <w:rPr>
          <w:rFonts w:ascii="Times New Roman" w:eastAsia="等线" w:hAnsi="Times New Roman" w:cs="Times New Roman"/>
          <w:sz w:val="24"/>
          <w:szCs w:val="24"/>
        </w:rPr>
      </w:pPr>
    </w:p>
    <w:p w14:paraId="2B88A947" w14:textId="77777777" w:rsidR="001424C7" w:rsidRDefault="001424C7" w:rsidP="001424C7">
      <w:pPr>
        <w:jc w:val="left"/>
        <w:rPr>
          <w:rFonts w:ascii="Times New Roman" w:eastAsia="等线" w:hAnsi="Times New Roman" w:cs="Times New Roman"/>
          <w:sz w:val="24"/>
          <w:szCs w:val="24"/>
        </w:rPr>
      </w:pPr>
    </w:p>
    <w:p w14:paraId="34D2C45D" w14:textId="77777777" w:rsidR="001424C7" w:rsidRDefault="001424C7" w:rsidP="001424C7">
      <w:pPr>
        <w:jc w:val="left"/>
        <w:rPr>
          <w:rFonts w:ascii="Times New Roman" w:eastAsia="等线" w:hAnsi="Times New Roman" w:cs="Times New Roman"/>
          <w:sz w:val="24"/>
          <w:szCs w:val="24"/>
        </w:rPr>
      </w:pPr>
    </w:p>
    <w:p w14:paraId="14C3E6C6" w14:textId="77777777" w:rsidR="001424C7" w:rsidRDefault="001424C7" w:rsidP="001424C7">
      <w:pPr>
        <w:jc w:val="left"/>
        <w:rPr>
          <w:rFonts w:ascii="Times New Roman" w:eastAsia="等线" w:hAnsi="Times New Roman" w:cs="Times New Roman"/>
          <w:sz w:val="24"/>
          <w:szCs w:val="24"/>
        </w:rPr>
      </w:pPr>
    </w:p>
    <w:p w14:paraId="3A78FC3E" w14:textId="77777777" w:rsidR="001424C7" w:rsidRDefault="001424C7" w:rsidP="001424C7">
      <w:pPr>
        <w:jc w:val="left"/>
        <w:rPr>
          <w:rFonts w:ascii="Times New Roman" w:eastAsia="等线" w:hAnsi="Times New Roman" w:cs="Times New Roman"/>
          <w:sz w:val="24"/>
          <w:szCs w:val="24"/>
        </w:rPr>
      </w:pPr>
    </w:p>
    <w:p w14:paraId="4E71A6D9" w14:textId="77777777" w:rsidR="001424C7" w:rsidRDefault="001424C7" w:rsidP="001424C7">
      <w:pPr>
        <w:jc w:val="left"/>
        <w:rPr>
          <w:rFonts w:ascii="Times New Roman" w:eastAsia="等线" w:hAnsi="Times New Roman" w:cs="Times New Roman"/>
          <w:sz w:val="24"/>
          <w:szCs w:val="24"/>
        </w:rPr>
      </w:pPr>
    </w:p>
    <w:p w14:paraId="791AA1E1" w14:textId="77777777" w:rsidR="001424C7" w:rsidRDefault="001424C7" w:rsidP="001424C7">
      <w:pPr>
        <w:jc w:val="left"/>
        <w:rPr>
          <w:rFonts w:ascii="Times New Roman" w:eastAsia="等线" w:hAnsi="Times New Roman" w:cs="Times New Roman"/>
          <w:sz w:val="24"/>
          <w:szCs w:val="24"/>
        </w:rPr>
      </w:pPr>
    </w:p>
    <w:p w14:paraId="0DC126C8" w14:textId="77777777" w:rsidR="001424C7" w:rsidRDefault="001424C7" w:rsidP="001424C7">
      <w:pPr>
        <w:jc w:val="left"/>
        <w:rPr>
          <w:rFonts w:ascii="Times New Roman" w:eastAsia="等线" w:hAnsi="Times New Roman" w:cs="Times New Roman"/>
          <w:sz w:val="24"/>
          <w:szCs w:val="24"/>
        </w:rPr>
      </w:pPr>
    </w:p>
    <w:p w14:paraId="45F98BD1" w14:textId="77777777" w:rsidR="001424C7" w:rsidRDefault="001424C7" w:rsidP="001424C7">
      <w:pPr>
        <w:jc w:val="left"/>
        <w:rPr>
          <w:rFonts w:ascii="Times New Roman" w:eastAsia="等线" w:hAnsi="Times New Roman" w:cs="Times New Roman"/>
          <w:sz w:val="24"/>
          <w:szCs w:val="24"/>
        </w:rPr>
      </w:pPr>
    </w:p>
    <w:p w14:paraId="11759D81"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80768" behindDoc="0" locked="0" layoutInCell="1" allowOverlap="1" wp14:anchorId="4E21AA42" wp14:editId="7C8D96D1">
                <wp:simplePos x="0" y="0"/>
                <wp:positionH relativeFrom="margin">
                  <wp:posOffset>622300</wp:posOffset>
                </wp:positionH>
                <wp:positionV relativeFrom="paragraph">
                  <wp:posOffset>86360</wp:posOffset>
                </wp:positionV>
                <wp:extent cx="4023360" cy="485140"/>
                <wp:effectExtent l="0" t="0" r="0" b="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485140"/>
                        </a:xfrm>
                        <a:prstGeom prst="rect">
                          <a:avLst/>
                        </a:prstGeom>
                        <a:solidFill>
                          <a:srgbClr val="FFFFFF"/>
                        </a:solidFill>
                        <a:ln w="9525">
                          <a:noFill/>
                          <a:miter lim="800000"/>
                          <a:headEnd/>
                          <a:tailEnd/>
                        </a:ln>
                      </wps:spPr>
                      <wps:txbx>
                        <w:txbxContent>
                          <w:p w14:paraId="27CE0C54" w14:textId="77777777" w:rsidR="001424C7" w:rsidRPr="00F47627" w:rsidRDefault="001424C7" w:rsidP="001424C7">
                            <w:pPr>
                              <w:rPr>
                                <w:rFonts w:ascii="Times New Roman" w:hAnsi="Times New Roman" w:cs="Times New Roman"/>
                              </w:rPr>
                            </w:pPr>
                            <w:r>
                              <w:rPr>
                                <w:rFonts w:ascii="Times New Roman" w:hAnsi="Times New Roman" w:cs="Times New Roman"/>
                              </w:rPr>
                              <w:t>Figure 12</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h</w:t>
                            </w:r>
                            <w:r w:rsidRPr="002A1EEC">
                              <w:rPr>
                                <w:rFonts w:ascii="Times New Roman" w:hAnsi="Times New Roman" w:cs="Times New Roman"/>
                              </w:rPr>
                              <w:t>exavalent chromium</w:t>
                            </w:r>
                            <w:r w:rsidRPr="00DC6C73">
                              <w:rPr>
                                <w:rFonts w:ascii="Times New Roman" w:hAnsi="Times New Roman" w:cs="Times New Roman"/>
                              </w:rPr>
                              <w:t xml:space="preserve"> emission</w:t>
                            </w:r>
                            <w:r>
                              <w:rPr>
                                <w:rFonts w:ascii="Times New Roman" w:hAnsi="Times New Roman" w:cs="Times New Roman"/>
                              </w:rPr>
                              <w:t xml:space="preserve"> in wasted water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1AA42" id="_x0000_s1037" type="#_x0000_t202" style="position:absolute;margin-left:49pt;margin-top:6.8pt;width:316.8pt;height:38.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" stroked="f">
                <v:textbox>
                  <w:txbxContent>
                    <w:p w14:paraId="27CE0C54" w14:textId="77777777" w:rsidR="001424C7" w:rsidRPr="00F47627" w:rsidRDefault="001424C7" w:rsidP="001424C7">
                      <w:pPr>
                        <w:rPr>
                          <w:rFonts w:ascii="Times New Roman" w:hAnsi="Times New Roman" w:cs="Times New Roman"/>
                        </w:rPr>
                      </w:pPr>
                      <w:r>
                        <w:rPr>
                          <w:rFonts w:ascii="Times New Roman" w:hAnsi="Times New Roman" w:cs="Times New Roman"/>
                        </w:rPr>
                        <w:t>Figure 12</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h</w:t>
                      </w:r>
                      <w:r w:rsidRPr="002A1EEC">
                        <w:rPr>
                          <w:rFonts w:ascii="Times New Roman" w:hAnsi="Times New Roman" w:cs="Times New Roman"/>
                        </w:rPr>
                        <w:t>exavalent chromium</w:t>
                      </w:r>
                      <w:r w:rsidRPr="00DC6C73">
                        <w:rPr>
                          <w:rFonts w:ascii="Times New Roman" w:hAnsi="Times New Roman" w:cs="Times New Roman"/>
                        </w:rPr>
                        <w:t xml:space="preserve"> emission</w:t>
                      </w:r>
                      <w:r>
                        <w:rPr>
                          <w:rFonts w:ascii="Times New Roman" w:hAnsi="Times New Roman" w:cs="Times New Roman"/>
                        </w:rPr>
                        <w:t xml:space="preserve"> in wasted water (tons)</w:t>
                      </w:r>
                    </w:p>
                  </w:txbxContent>
                </v:textbox>
                <w10:wrap type="square" anchorx="margin"/>
              </v:shape>
            </w:pict>
          </mc:Fallback>
        </mc:AlternateContent>
      </w:r>
    </w:p>
    <w:p w14:paraId="682829C3" w14:textId="77777777" w:rsidR="001424C7" w:rsidRDefault="001424C7" w:rsidP="001424C7">
      <w:pPr>
        <w:jc w:val="left"/>
        <w:rPr>
          <w:rFonts w:ascii="Times New Roman" w:eastAsia="等线" w:hAnsi="Times New Roman" w:cs="Times New Roman"/>
          <w:sz w:val="24"/>
          <w:szCs w:val="24"/>
        </w:rPr>
      </w:pPr>
    </w:p>
    <w:p w14:paraId="67D71E1D" w14:textId="77777777" w:rsidR="001424C7" w:rsidRDefault="001424C7" w:rsidP="001424C7">
      <w:pPr>
        <w:jc w:val="left"/>
        <w:rPr>
          <w:rFonts w:ascii="Times New Roman" w:eastAsia="等线" w:hAnsi="Times New Roman" w:cs="Times New Roman"/>
          <w:sz w:val="24"/>
          <w:szCs w:val="24"/>
        </w:rPr>
      </w:pPr>
    </w:p>
    <w:p w14:paraId="42AB3D8A" w14:textId="77777777" w:rsidR="001424C7" w:rsidRDefault="001424C7" w:rsidP="001424C7">
      <w:pPr>
        <w:ind w:left="420"/>
        <w:jc w:val="left"/>
        <w:rPr>
          <w:rFonts w:ascii="Times New Roman" w:eastAsia="等线" w:hAnsi="Times New Roman" w:cs="Times New Roman"/>
          <w:sz w:val="24"/>
          <w:szCs w:val="24"/>
        </w:rPr>
      </w:pPr>
    </w:p>
    <w:p w14:paraId="3E64AC67" w14:textId="487FEA65"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Fig.12, when the best weight is 0.490,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5F20D8">
        <w:rPr>
          <w:rFonts w:ascii="Times New Roman" w:eastAsia="等线" w:hAnsi="Times New Roman" w:cs="Times New Roman"/>
          <w:color w:val="FF0000"/>
          <w:sz w:val="24"/>
          <w:szCs w:val="24"/>
        </w:rPr>
        <w:t xml:space="preserve"> Fig.29</w:t>
      </w:r>
      <w:r w:rsidRPr="00E508F7">
        <w:rPr>
          <w:rFonts w:ascii="Times New Roman" w:eastAsia="等线" w:hAnsi="Times New Roman" w:cs="Times New Roman"/>
          <w:color w:val="FF0000"/>
          <w:sz w:val="24"/>
          <w:szCs w:val="24"/>
        </w:rPr>
        <w:t>.</w:t>
      </w:r>
    </w:p>
    <w:p w14:paraId="3736BA05" w14:textId="7AD3692E" w:rsidR="001424C7"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the </w:t>
      </w:r>
      <w:r>
        <w:rPr>
          <w:rFonts w:ascii="Times New Roman" w:eastAsia="等线" w:hAnsi="Times New Roman" w:cs="Times New Roman"/>
          <w:sz w:val="24"/>
          <w:szCs w:val="24"/>
        </w:rPr>
        <w:lastRenderedPageBreak/>
        <w:t>hexavalent chromium</w:t>
      </w:r>
      <w:r w:rsidRPr="00890AAC">
        <w:rPr>
          <w:rFonts w:ascii="Times New Roman" w:eastAsia="等线" w:hAnsi="Times New Roman" w:cs="Times New Roman"/>
          <w:sz w:val="24"/>
          <w:szCs w:val="24"/>
        </w:rPr>
        <w:t xml:space="preserve"> </w:t>
      </w:r>
      <w:r w:rsidRPr="00CE2971">
        <w:rPr>
          <w:rFonts w:ascii="Times New Roman" w:eastAsia="等线" w:hAnsi="Times New Roman" w:cs="Times New Roman"/>
          <w:sz w:val="24"/>
          <w:szCs w:val="24"/>
        </w:rPr>
        <w:t>emission</w:t>
      </w:r>
      <w:r w:rsidRPr="00890AAC">
        <w:rPr>
          <w:rFonts w:ascii="Times New Roman" w:eastAsia="等线" w:hAnsi="Times New Roman" w:cs="Times New Roman"/>
          <w:sz w:val="24"/>
          <w:szCs w:val="24"/>
        </w:rPr>
        <w:t xml:space="preserve"> in wasted water </w:t>
      </w:r>
      <w:r>
        <w:rPr>
          <w:rFonts w:ascii="Times New Roman" w:eastAsia="等线" w:hAnsi="Times New Roman" w:cs="Times New Roman"/>
          <w:sz w:val="24"/>
          <w:szCs w:val="24"/>
        </w:rPr>
        <w:t>will drop to</w:t>
      </w: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a negative number. So it implies that the hexavalent chromium</w:t>
      </w:r>
      <w:r w:rsidRPr="00CE2971">
        <w:rPr>
          <w:rFonts w:ascii="Times New Roman" w:eastAsia="等线" w:hAnsi="Times New Roman" w:cs="Times New Roman"/>
          <w:sz w:val="24"/>
          <w:szCs w:val="24"/>
        </w:rPr>
        <w:t xml:space="preserve"> emission</w:t>
      </w:r>
      <w:r>
        <w:rPr>
          <w:rFonts w:ascii="Times New Roman" w:eastAsia="等线" w:hAnsi="Times New Roman" w:cs="Times New Roman"/>
          <w:sz w:val="24"/>
          <w:szCs w:val="24"/>
        </w:rPr>
        <w:t xml:space="preserve"> will going to be very low or disappear.</w:t>
      </w:r>
    </w:p>
    <w:p w14:paraId="1B770B6A" w14:textId="77777777" w:rsidR="00FF43FC" w:rsidRPr="003104D6" w:rsidRDefault="00FF43FC" w:rsidP="001424C7">
      <w:pPr>
        <w:ind w:left="420" w:firstLine="420"/>
        <w:jc w:val="left"/>
        <w:rPr>
          <w:rFonts w:ascii="Times New Roman" w:eastAsia="等线" w:hAnsi="Times New Roman" w:cs="Times New Roman"/>
          <w:sz w:val="24"/>
          <w:szCs w:val="24"/>
        </w:rPr>
      </w:pPr>
    </w:p>
    <w:p w14:paraId="498B1A0C" w14:textId="77777777" w:rsidR="001424C7" w:rsidRPr="00B57351" w:rsidRDefault="001424C7" w:rsidP="001424C7">
      <w:pPr>
        <w:pStyle w:val="a3"/>
        <w:widowControl w:val="0"/>
        <w:numPr>
          <w:ilvl w:val="0"/>
          <w:numId w:val="28"/>
        </w:numPr>
        <w:contextualSpacing w:val="0"/>
        <w:jc w:val="left"/>
        <w:rPr>
          <w:rFonts w:ascii="Times New Roman" w:eastAsia="等线" w:hAnsi="Times New Roman"/>
          <w:sz w:val="24"/>
        </w:rPr>
      </w:pPr>
      <w:r>
        <w:rPr>
          <w:rFonts w:ascii="Times New Roman" w:eastAsia="等线" w:hAnsi="Times New Roman"/>
          <w:sz w:val="24"/>
        </w:rPr>
        <w:t>Total chromium emission in wasted water (ton)</w:t>
      </w:r>
    </w:p>
    <w:p w14:paraId="78731C17" w14:textId="3407E560"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81792" behindDoc="0" locked="0" layoutInCell="1" allowOverlap="1" wp14:anchorId="59F69BF2" wp14:editId="33C8A8FE">
            <wp:simplePos x="0" y="0"/>
            <wp:positionH relativeFrom="column">
              <wp:posOffset>854710</wp:posOffset>
            </wp:positionH>
            <wp:positionV relativeFrom="paragraph">
              <wp:posOffset>48260</wp:posOffset>
            </wp:positionV>
            <wp:extent cx="3558540" cy="2670175"/>
            <wp:effectExtent l="0" t="0" r="3810" b="0"/>
            <wp:wrapSquare wrapText="bothSides"/>
            <wp:docPr id="32" name="图片 32" descr="总铬排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总铬排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8540" cy="2670175"/>
                    </a:xfrm>
                    <a:prstGeom prst="rect">
                      <a:avLst/>
                    </a:prstGeom>
                    <a:noFill/>
                  </pic:spPr>
                </pic:pic>
              </a:graphicData>
            </a:graphic>
            <wp14:sizeRelH relativeFrom="page">
              <wp14:pctWidth>0</wp14:pctWidth>
            </wp14:sizeRelH>
            <wp14:sizeRelV relativeFrom="page">
              <wp14:pctHeight>0</wp14:pctHeight>
            </wp14:sizeRelV>
          </wp:anchor>
        </w:drawing>
      </w:r>
    </w:p>
    <w:p w14:paraId="7309A779" w14:textId="77777777" w:rsidR="001424C7" w:rsidRDefault="001424C7" w:rsidP="001424C7">
      <w:pPr>
        <w:jc w:val="left"/>
        <w:rPr>
          <w:rFonts w:ascii="Times New Roman" w:eastAsia="等线" w:hAnsi="Times New Roman" w:cs="Times New Roman"/>
          <w:sz w:val="24"/>
          <w:szCs w:val="24"/>
        </w:rPr>
      </w:pPr>
    </w:p>
    <w:p w14:paraId="546AB661" w14:textId="77777777" w:rsidR="001424C7" w:rsidRDefault="001424C7" w:rsidP="001424C7">
      <w:pPr>
        <w:jc w:val="left"/>
        <w:rPr>
          <w:rFonts w:ascii="Times New Roman" w:eastAsia="等线" w:hAnsi="Times New Roman" w:cs="Times New Roman"/>
          <w:sz w:val="24"/>
          <w:szCs w:val="24"/>
        </w:rPr>
      </w:pPr>
    </w:p>
    <w:p w14:paraId="1CE396F5" w14:textId="77777777" w:rsidR="001424C7" w:rsidRDefault="001424C7" w:rsidP="001424C7">
      <w:pPr>
        <w:jc w:val="left"/>
        <w:rPr>
          <w:rFonts w:ascii="Times New Roman" w:eastAsia="等线" w:hAnsi="Times New Roman" w:cs="Times New Roman"/>
          <w:sz w:val="24"/>
          <w:szCs w:val="24"/>
        </w:rPr>
      </w:pPr>
    </w:p>
    <w:p w14:paraId="6223082C" w14:textId="77777777" w:rsidR="001424C7" w:rsidRDefault="001424C7" w:rsidP="001424C7">
      <w:pPr>
        <w:jc w:val="left"/>
        <w:rPr>
          <w:rFonts w:ascii="Times New Roman" w:eastAsia="等线" w:hAnsi="Times New Roman" w:cs="Times New Roman"/>
          <w:sz w:val="24"/>
          <w:szCs w:val="24"/>
        </w:rPr>
      </w:pPr>
    </w:p>
    <w:p w14:paraId="74FD71A6" w14:textId="77777777" w:rsidR="001424C7" w:rsidRDefault="001424C7" w:rsidP="001424C7">
      <w:pPr>
        <w:jc w:val="left"/>
        <w:rPr>
          <w:rFonts w:ascii="Times New Roman" w:eastAsia="等线" w:hAnsi="Times New Roman" w:cs="Times New Roman"/>
          <w:sz w:val="24"/>
          <w:szCs w:val="24"/>
        </w:rPr>
      </w:pPr>
    </w:p>
    <w:p w14:paraId="39FDDC33" w14:textId="77777777" w:rsidR="001424C7" w:rsidRDefault="001424C7" w:rsidP="001424C7">
      <w:pPr>
        <w:jc w:val="left"/>
        <w:rPr>
          <w:rFonts w:ascii="Times New Roman" w:eastAsia="等线" w:hAnsi="Times New Roman" w:cs="Times New Roman"/>
          <w:sz w:val="24"/>
          <w:szCs w:val="24"/>
        </w:rPr>
      </w:pPr>
    </w:p>
    <w:p w14:paraId="5AF563C5" w14:textId="77777777" w:rsidR="001424C7" w:rsidRDefault="001424C7" w:rsidP="001424C7">
      <w:pPr>
        <w:jc w:val="left"/>
        <w:rPr>
          <w:rFonts w:ascii="Times New Roman" w:eastAsia="等线" w:hAnsi="Times New Roman" w:cs="Times New Roman"/>
          <w:sz w:val="24"/>
          <w:szCs w:val="24"/>
        </w:rPr>
      </w:pPr>
    </w:p>
    <w:p w14:paraId="13017534" w14:textId="77777777" w:rsidR="001424C7" w:rsidRDefault="001424C7" w:rsidP="001424C7">
      <w:pPr>
        <w:jc w:val="left"/>
        <w:rPr>
          <w:rFonts w:ascii="Times New Roman" w:eastAsia="等线" w:hAnsi="Times New Roman" w:cs="Times New Roman"/>
          <w:sz w:val="24"/>
          <w:szCs w:val="24"/>
        </w:rPr>
      </w:pPr>
    </w:p>
    <w:p w14:paraId="39FA104D" w14:textId="77777777" w:rsidR="001424C7" w:rsidRDefault="001424C7" w:rsidP="001424C7">
      <w:pPr>
        <w:jc w:val="left"/>
        <w:rPr>
          <w:rFonts w:ascii="Times New Roman" w:eastAsia="等线" w:hAnsi="Times New Roman" w:cs="Times New Roman"/>
          <w:sz w:val="24"/>
          <w:szCs w:val="24"/>
        </w:rPr>
      </w:pPr>
    </w:p>
    <w:p w14:paraId="49502D98" w14:textId="77777777" w:rsidR="001424C7" w:rsidRDefault="001424C7" w:rsidP="001424C7">
      <w:pPr>
        <w:jc w:val="left"/>
        <w:rPr>
          <w:rFonts w:ascii="Times New Roman" w:eastAsia="等线" w:hAnsi="Times New Roman" w:cs="Times New Roman"/>
          <w:sz w:val="24"/>
          <w:szCs w:val="24"/>
        </w:rPr>
      </w:pPr>
    </w:p>
    <w:p w14:paraId="23F1EEF8" w14:textId="77777777" w:rsidR="001424C7" w:rsidRDefault="001424C7" w:rsidP="001424C7">
      <w:pPr>
        <w:jc w:val="left"/>
        <w:rPr>
          <w:rFonts w:ascii="Times New Roman" w:eastAsia="等线" w:hAnsi="Times New Roman" w:cs="Times New Roman"/>
          <w:sz w:val="24"/>
          <w:szCs w:val="24"/>
        </w:rPr>
      </w:pPr>
    </w:p>
    <w:p w14:paraId="13697644" w14:textId="77777777" w:rsidR="001424C7" w:rsidRDefault="001424C7" w:rsidP="001424C7">
      <w:pPr>
        <w:jc w:val="left"/>
        <w:rPr>
          <w:rFonts w:ascii="Times New Roman" w:eastAsia="等线" w:hAnsi="Times New Roman" w:cs="Times New Roman"/>
          <w:sz w:val="24"/>
          <w:szCs w:val="24"/>
        </w:rPr>
      </w:pPr>
    </w:p>
    <w:p w14:paraId="4FEABDD5"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82816" behindDoc="0" locked="0" layoutInCell="1" allowOverlap="1" wp14:anchorId="5EDFBEE5" wp14:editId="48AB317B">
                <wp:simplePos x="0" y="0"/>
                <wp:positionH relativeFrom="margin">
                  <wp:posOffset>622300</wp:posOffset>
                </wp:positionH>
                <wp:positionV relativeFrom="paragraph">
                  <wp:posOffset>62865</wp:posOffset>
                </wp:positionV>
                <wp:extent cx="4023360" cy="281305"/>
                <wp:effectExtent l="0" t="0" r="0" b="444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81305"/>
                        </a:xfrm>
                        <a:prstGeom prst="rect">
                          <a:avLst/>
                        </a:prstGeom>
                        <a:solidFill>
                          <a:srgbClr val="FFFFFF"/>
                        </a:solidFill>
                        <a:ln w="9525">
                          <a:noFill/>
                          <a:miter lim="800000"/>
                          <a:headEnd/>
                          <a:tailEnd/>
                        </a:ln>
                      </wps:spPr>
                      <wps:txbx>
                        <w:txbxContent>
                          <w:p w14:paraId="084ECDC7" w14:textId="77777777" w:rsidR="001424C7" w:rsidRPr="00F47627" w:rsidRDefault="001424C7" w:rsidP="001424C7">
                            <w:pPr>
                              <w:rPr>
                                <w:rFonts w:ascii="Times New Roman" w:hAnsi="Times New Roman" w:cs="Times New Roman"/>
                              </w:rPr>
                            </w:pPr>
                            <w:r>
                              <w:rPr>
                                <w:rFonts w:ascii="Times New Roman" w:hAnsi="Times New Roman" w:cs="Times New Roman"/>
                              </w:rPr>
                              <w:t>Figure 13</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t</w:t>
                            </w:r>
                            <w:r w:rsidRPr="00720D8E">
                              <w:rPr>
                                <w:rFonts w:ascii="Times New Roman" w:hAnsi="Times New Roman" w:cs="Times New Roman"/>
                              </w:rPr>
                              <w:t>otal chromium</w:t>
                            </w:r>
                            <w:r w:rsidRPr="00DC6C73">
                              <w:rPr>
                                <w:rFonts w:ascii="Times New Roman" w:hAnsi="Times New Roman" w:cs="Times New Roman"/>
                              </w:rPr>
                              <w:t xml:space="preserve"> emission</w:t>
                            </w:r>
                            <w:r>
                              <w:rPr>
                                <w:rFonts w:ascii="Times New Roman" w:hAnsi="Times New Roman" w:cs="Times New Roman"/>
                              </w:rPr>
                              <w:t xml:space="preserve"> in wasted water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FBEE5" id="_x0000_s1038" type="#_x0000_t202" style="position:absolute;margin-left:49pt;margin-top:4.95pt;width:316.8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" stroked="f">
                <v:textbox>
                  <w:txbxContent>
                    <w:p w14:paraId="084ECDC7" w14:textId="77777777" w:rsidR="001424C7" w:rsidRPr="00F47627" w:rsidRDefault="001424C7" w:rsidP="001424C7">
                      <w:pPr>
                        <w:rPr>
                          <w:rFonts w:ascii="Times New Roman" w:hAnsi="Times New Roman" w:cs="Times New Roman"/>
                        </w:rPr>
                      </w:pPr>
                      <w:r>
                        <w:rPr>
                          <w:rFonts w:ascii="Times New Roman" w:hAnsi="Times New Roman" w:cs="Times New Roman"/>
                        </w:rPr>
                        <w:t>Figure 13</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t</w:t>
                      </w:r>
                      <w:r w:rsidRPr="00720D8E">
                        <w:rPr>
                          <w:rFonts w:ascii="Times New Roman" w:hAnsi="Times New Roman" w:cs="Times New Roman"/>
                        </w:rPr>
                        <w:t>otal chromium</w:t>
                      </w:r>
                      <w:r w:rsidRPr="00DC6C73">
                        <w:rPr>
                          <w:rFonts w:ascii="Times New Roman" w:hAnsi="Times New Roman" w:cs="Times New Roman"/>
                        </w:rPr>
                        <w:t xml:space="preserve"> emission</w:t>
                      </w:r>
                      <w:r>
                        <w:rPr>
                          <w:rFonts w:ascii="Times New Roman" w:hAnsi="Times New Roman" w:cs="Times New Roman"/>
                        </w:rPr>
                        <w:t xml:space="preserve"> in wasted water (tons)</w:t>
                      </w:r>
                    </w:p>
                  </w:txbxContent>
                </v:textbox>
                <w10:wrap type="square" anchorx="margin"/>
              </v:shape>
            </w:pict>
          </mc:Fallback>
        </mc:AlternateContent>
      </w:r>
    </w:p>
    <w:p w14:paraId="7B8177E1" w14:textId="77777777" w:rsidR="001424C7" w:rsidRDefault="001424C7" w:rsidP="001424C7">
      <w:pPr>
        <w:jc w:val="left"/>
        <w:rPr>
          <w:rFonts w:ascii="Times New Roman" w:eastAsia="等线" w:hAnsi="Times New Roman" w:cs="Times New Roman"/>
          <w:sz w:val="24"/>
          <w:szCs w:val="24"/>
        </w:rPr>
      </w:pPr>
    </w:p>
    <w:p w14:paraId="30E0FB55" w14:textId="2683D67D"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Fig.13, when the best weight is 0.492,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BA526D">
        <w:rPr>
          <w:rFonts w:ascii="Times New Roman" w:eastAsia="等线" w:hAnsi="Times New Roman" w:cs="Times New Roman"/>
          <w:color w:val="FF0000"/>
          <w:sz w:val="24"/>
          <w:szCs w:val="24"/>
        </w:rPr>
        <w:t xml:space="preserve"> Fig30</w:t>
      </w:r>
      <w:r w:rsidRPr="00E508F7">
        <w:rPr>
          <w:rFonts w:ascii="Times New Roman" w:eastAsia="等线" w:hAnsi="Times New Roman" w:cs="Times New Roman"/>
          <w:color w:val="FF0000"/>
          <w:sz w:val="24"/>
          <w:szCs w:val="24"/>
        </w:rPr>
        <w:t>.</w:t>
      </w:r>
    </w:p>
    <w:p w14:paraId="4216CAD0" w14:textId="64A2A92A" w:rsidR="001424C7" w:rsidRDefault="001424C7" w:rsidP="001424C7">
      <w:pPr>
        <w:ind w:left="420" w:firstLine="36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the </w:t>
      </w:r>
      <w:r w:rsidRPr="006A6D96">
        <w:rPr>
          <w:rFonts w:ascii="Times New Roman" w:eastAsia="等线" w:hAnsi="Times New Roman" w:cs="Times New Roman"/>
          <w:sz w:val="24"/>
          <w:szCs w:val="24"/>
        </w:rPr>
        <w:t xml:space="preserve">total chromium emission </w:t>
      </w:r>
      <w:r w:rsidRPr="00890AAC">
        <w:rPr>
          <w:rFonts w:ascii="Times New Roman" w:eastAsia="等线" w:hAnsi="Times New Roman" w:cs="Times New Roman"/>
          <w:sz w:val="24"/>
          <w:szCs w:val="24"/>
        </w:rPr>
        <w:t xml:space="preserve">in wasted water </w:t>
      </w:r>
      <w:r>
        <w:rPr>
          <w:rFonts w:ascii="Times New Roman" w:eastAsia="等线" w:hAnsi="Times New Roman" w:cs="Times New Roman"/>
          <w:sz w:val="24"/>
          <w:szCs w:val="24"/>
        </w:rPr>
        <w:t>will drop to</w:t>
      </w: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a negative number. So it implies that the </w:t>
      </w:r>
      <w:r w:rsidRPr="006A6D96">
        <w:rPr>
          <w:rFonts w:ascii="Times New Roman" w:eastAsia="等线" w:hAnsi="Times New Roman" w:cs="Times New Roman"/>
          <w:sz w:val="24"/>
          <w:szCs w:val="24"/>
        </w:rPr>
        <w:t>total chromium emission</w:t>
      </w:r>
      <w:r>
        <w:rPr>
          <w:rFonts w:ascii="Times New Roman" w:eastAsia="等线" w:hAnsi="Times New Roman" w:cs="Times New Roman"/>
          <w:sz w:val="24"/>
          <w:szCs w:val="24"/>
        </w:rPr>
        <w:t xml:space="preserve"> will going to be very low or disappear.</w:t>
      </w:r>
    </w:p>
    <w:p w14:paraId="4F408FA4" w14:textId="77777777" w:rsidR="00FF43FC" w:rsidRPr="003104D6" w:rsidRDefault="00FF43FC" w:rsidP="001424C7">
      <w:pPr>
        <w:ind w:left="420" w:firstLine="360"/>
        <w:jc w:val="left"/>
        <w:rPr>
          <w:rFonts w:ascii="Times New Roman" w:eastAsia="等线" w:hAnsi="Times New Roman" w:cs="Times New Roman"/>
          <w:sz w:val="24"/>
          <w:szCs w:val="24"/>
        </w:rPr>
      </w:pPr>
    </w:p>
    <w:p w14:paraId="7F6F6CB8" w14:textId="77777777" w:rsidR="001424C7" w:rsidRPr="00882CE1" w:rsidRDefault="001424C7" w:rsidP="001424C7">
      <w:pPr>
        <w:pStyle w:val="a3"/>
        <w:widowControl w:val="0"/>
        <w:numPr>
          <w:ilvl w:val="0"/>
          <w:numId w:val="28"/>
        </w:numPr>
        <w:contextualSpacing w:val="0"/>
        <w:rPr>
          <w:rFonts w:ascii="Times New Roman" w:hAnsi="Times New Roman"/>
        </w:rPr>
      </w:pPr>
      <w:r>
        <w:rPr>
          <w:rFonts w:ascii="Times New Roman" w:hAnsi="Times New Roman"/>
        </w:rPr>
        <w:t>P</w:t>
      </w:r>
      <w:r w:rsidRPr="00882CE1">
        <w:rPr>
          <w:rFonts w:ascii="Times New Roman" w:hAnsi="Times New Roman"/>
        </w:rPr>
        <w:t xml:space="preserve">lumbum emission </w:t>
      </w:r>
      <w:r>
        <w:rPr>
          <w:rFonts w:ascii="Times New Roman" w:hAnsi="Times New Roman"/>
        </w:rPr>
        <w:t>in wasted water (ton</w:t>
      </w:r>
      <w:r w:rsidRPr="00882CE1">
        <w:rPr>
          <w:rFonts w:ascii="Times New Roman" w:hAnsi="Times New Roman"/>
        </w:rPr>
        <w:t>)</w:t>
      </w:r>
    </w:p>
    <w:p w14:paraId="70AAC2E8" w14:textId="3F3F9C3C"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83840" behindDoc="0" locked="0" layoutInCell="1" allowOverlap="1" wp14:anchorId="64C96F13" wp14:editId="07C22CDC">
            <wp:simplePos x="0" y="0"/>
            <wp:positionH relativeFrom="column">
              <wp:posOffset>623570</wp:posOffset>
            </wp:positionH>
            <wp:positionV relativeFrom="paragraph">
              <wp:posOffset>117475</wp:posOffset>
            </wp:positionV>
            <wp:extent cx="4036695" cy="3028315"/>
            <wp:effectExtent l="0" t="0" r="1905" b="635"/>
            <wp:wrapSquare wrapText="bothSides"/>
            <wp:docPr id="31" name="图片 31" descr="铅排放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铅排放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6695" cy="3028315"/>
                    </a:xfrm>
                    <a:prstGeom prst="rect">
                      <a:avLst/>
                    </a:prstGeom>
                    <a:noFill/>
                  </pic:spPr>
                </pic:pic>
              </a:graphicData>
            </a:graphic>
            <wp14:sizeRelH relativeFrom="page">
              <wp14:pctWidth>0</wp14:pctWidth>
            </wp14:sizeRelH>
            <wp14:sizeRelV relativeFrom="page">
              <wp14:pctHeight>0</wp14:pctHeight>
            </wp14:sizeRelV>
          </wp:anchor>
        </w:drawing>
      </w:r>
    </w:p>
    <w:p w14:paraId="6204260E" w14:textId="77777777" w:rsidR="001424C7" w:rsidRDefault="001424C7" w:rsidP="001424C7">
      <w:pPr>
        <w:jc w:val="left"/>
        <w:rPr>
          <w:rFonts w:ascii="Times New Roman" w:eastAsia="等线" w:hAnsi="Times New Roman" w:cs="Times New Roman"/>
          <w:sz w:val="24"/>
          <w:szCs w:val="24"/>
        </w:rPr>
      </w:pPr>
    </w:p>
    <w:p w14:paraId="5434D6F4" w14:textId="77777777" w:rsidR="001424C7" w:rsidRDefault="001424C7" w:rsidP="001424C7">
      <w:pPr>
        <w:jc w:val="left"/>
        <w:rPr>
          <w:rFonts w:ascii="Times New Roman" w:eastAsia="等线" w:hAnsi="Times New Roman" w:cs="Times New Roman"/>
          <w:sz w:val="24"/>
          <w:szCs w:val="24"/>
        </w:rPr>
      </w:pPr>
    </w:p>
    <w:p w14:paraId="0A272FC0" w14:textId="77777777" w:rsidR="001424C7" w:rsidRDefault="001424C7" w:rsidP="001424C7">
      <w:pPr>
        <w:jc w:val="left"/>
        <w:rPr>
          <w:rFonts w:ascii="Times New Roman" w:eastAsia="等线" w:hAnsi="Times New Roman" w:cs="Times New Roman"/>
          <w:sz w:val="24"/>
          <w:szCs w:val="24"/>
        </w:rPr>
      </w:pPr>
    </w:p>
    <w:p w14:paraId="1C5F9BD0" w14:textId="77777777" w:rsidR="001424C7" w:rsidRDefault="001424C7" w:rsidP="001424C7">
      <w:pPr>
        <w:jc w:val="left"/>
        <w:rPr>
          <w:rFonts w:ascii="Times New Roman" w:eastAsia="等线" w:hAnsi="Times New Roman" w:cs="Times New Roman"/>
          <w:sz w:val="24"/>
          <w:szCs w:val="24"/>
        </w:rPr>
      </w:pPr>
    </w:p>
    <w:p w14:paraId="1AE943D8" w14:textId="77777777" w:rsidR="001424C7" w:rsidRDefault="001424C7" w:rsidP="001424C7">
      <w:pPr>
        <w:jc w:val="left"/>
        <w:rPr>
          <w:rFonts w:ascii="Times New Roman" w:eastAsia="等线" w:hAnsi="Times New Roman" w:cs="Times New Roman"/>
          <w:sz w:val="24"/>
          <w:szCs w:val="24"/>
        </w:rPr>
      </w:pPr>
    </w:p>
    <w:p w14:paraId="01DC81AD" w14:textId="77777777" w:rsidR="001424C7" w:rsidRDefault="001424C7" w:rsidP="001424C7">
      <w:pPr>
        <w:jc w:val="left"/>
        <w:rPr>
          <w:rFonts w:ascii="Times New Roman" w:eastAsia="等线" w:hAnsi="Times New Roman" w:cs="Times New Roman"/>
          <w:sz w:val="24"/>
          <w:szCs w:val="24"/>
        </w:rPr>
      </w:pPr>
    </w:p>
    <w:p w14:paraId="036772EA" w14:textId="77777777" w:rsidR="001424C7" w:rsidRDefault="001424C7" w:rsidP="001424C7">
      <w:pPr>
        <w:jc w:val="left"/>
        <w:rPr>
          <w:rFonts w:ascii="Times New Roman" w:eastAsia="等线" w:hAnsi="Times New Roman" w:cs="Times New Roman"/>
          <w:sz w:val="24"/>
          <w:szCs w:val="24"/>
        </w:rPr>
      </w:pPr>
    </w:p>
    <w:p w14:paraId="32B01CCE" w14:textId="77777777" w:rsidR="001424C7" w:rsidRDefault="001424C7" w:rsidP="001424C7">
      <w:pPr>
        <w:jc w:val="left"/>
        <w:rPr>
          <w:rFonts w:ascii="Times New Roman" w:eastAsia="等线" w:hAnsi="Times New Roman" w:cs="Times New Roman"/>
          <w:sz w:val="24"/>
          <w:szCs w:val="24"/>
        </w:rPr>
      </w:pPr>
    </w:p>
    <w:p w14:paraId="294DD23C" w14:textId="77777777" w:rsidR="001424C7" w:rsidRDefault="001424C7" w:rsidP="001424C7">
      <w:pPr>
        <w:jc w:val="left"/>
        <w:rPr>
          <w:rFonts w:ascii="Times New Roman" w:eastAsia="等线" w:hAnsi="Times New Roman" w:cs="Times New Roman"/>
          <w:sz w:val="24"/>
          <w:szCs w:val="24"/>
        </w:rPr>
      </w:pPr>
    </w:p>
    <w:p w14:paraId="2987165C" w14:textId="77777777" w:rsidR="001424C7" w:rsidRDefault="001424C7" w:rsidP="001424C7">
      <w:pPr>
        <w:jc w:val="left"/>
        <w:rPr>
          <w:rFonts w:ascii="Times New Roman" w:eastAsia="等线" w:hAnsi="Times New Roman" w:cs="Times New Roman"/>
          <w:sz w:val="24"/>
          <w:szCs w:val="24"/>
        </w:rPr>
      </w:pPr>
    </w:p>
    <w:p w14:paraId="3E719F5A" w14:textId="77777777" w:rsidR="001424C7" w:rsidRDefault="001424C7" w:rsidP="001424C7">
      <w:pPr>
        <w:jc w:val="left"/>
        <w:rPr>
          <w:rFonts w:ascii="Times New Roman" w:eastAsia="等线" w:hAnsi="Times New Roman" w:cs="Times New Roman"/>
          <w:sz w:val="24"/>
          <w:szCs w:val="24"/>
        </w:rPr>
      </w:pPr>
    </w:p>
    <w:p w14:paraId="27FB0C50" w14:textId="77777777" w:rsidR="001424C7" w:rsidRDefault="001424C7" w:rsidP="001424C7">
      <w:pPr>
        <w:jc w:val="left"/>
        <w:rPr>
          <w:rFonts w:ascii="Times New Roman" w:eastAsia="等线" w:hAnsi="Times New Roman" w:cs="Times New Roman"/>
          <w:sz w:val="24"/>
          <w:szCs w:val="24"/>
        </w:rPr>
      </w:pPr>
    </w:p>
    <w:p w14:paraId="6514154E" w14:textId="77777777" w:rsidR="001424C7" w:rsidRDefault="001424C7" w:rsidP="001424C7">
      <w:pPr>
        <w:jc w:val="left"/>
        <w:rPr>
          <w:rFonts w:ascii="Times New Roman" w:eastAsia="等线" w:hAnsi="Times New Roman" w:cs="Times New Roman"/>
          <w:sz w:val="24"/>
          <w:szCs w:val="24"/>
        </w:rPr>
      </w:pPr>
    </w:p>
    <w:p w14:paraId="4E822CAC" w14:textId="77777777" w:rsidR="001424C7" w:rsidRDefault="001424C7" w:rsidP="001424C7">
      <w:pPr>
        <w:jc w:val="left"/>
        <w:rPr>
          <w:rFonts w:ascii="Times New Roman" w:eastAsia="等线" w:hAnsi="Times New Roman" w:cs="Times New Roman"/>
          <w:sz w:val="24"/>
          <w:szCs w:val="24"/>
        </w:rPr>
      </w:pPr>
    </w:p>
    <w:p w14:paraId="72F8AC6E" w14:textId="77777777" w:rsidR="001424C7" w:rsidRDefault="001424C7" w:rsidP="001424C7">
      <w:pPr>
        <w:jc w:val="left"/>
        <w:rPr>
          <w:rFonts w:ascii="Times New Roman" w:eastAsia="等线" w:hAnsi="Times New Roman" w:cs="Times New Roman"/>
          <w:sz w:val="24"/>
          <w:szCs w:val="24"/>
        </w:rPr>
      </w:pPr>
    </w:p>
    <w:p w14:paraId="48FBF205"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84864" behindDoc="0" locked="0" layoutInCell="1" allowOverlap="1" wp14:anchorId="6A9610CD" wp14:editId="1A0F6F80">
                <wp:simplePos x="0" y="0"/>
                <wp:positionH relativeFrom="margin">
                  <wp:align>center</wp:align>
                </wp:positionH>
                <wp:positionV relativeFrom="paragraph">
                  <wp:posOffset>8029</wp:posOffset>
                </wp:positionV>
                <wp:extent cx="4023360" cy="281305"/>
                <wp:effectExtent l="0" t="0" r="0" b="444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81305"/>
                        </a:xfrm>
                        <a:prstGeom prst="rect">
                          <a:avLst/>
                        </a:prstGeom>
                        <a:solidFill>
                          <a:srgbClr val="FFFFFF"/>
                        </a:solidFill>
                        <a:ln w="9525">
                          <a:noFill/>
                          <a:miter lim="800000"/>
                          <a:headEnd/>
                          <a:tailEnd/>
                        </a:ln>
                      </wps:spPr>
                      <wps:txbx>
                        <w:txbxContent>
                          <w:p w14:paraId="6DCC71AB" w14:textId="77777777" w:rsidR="001424C7" w:rsidRPr="00F47627" w:rsidRDefault="001424C7" w:rsidP="001424C7">
                            <w:pPr>
                              <w:rPr>
                                <w:rFonts w:ascii="Times New Roman" w:hAnsi="Times New Roman" w:cs="Times New Roman"/>
                              </w:rPr>
                            </w:pPr>
                            <w:r>
                              <w:rPr>
                                <w:rFonts w:ascii="Times New Roman" w:hAnsi="Times New Roman" w:cs="Times New Roman"/>
                              </w:rPr>
                              <w:t>Figure 14</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plumbum emission in wasted water (ton)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610CD" id="_x0000_s1039" type="#_x0000_t202" style="position:absolute;margin-left:0;margin-top:.65pt;width:316.8pt;height:22.1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" stroked="f">
                <v:textbox>
                  <w:txbxContent>
                    <w:p w14:paraId="6DCC71AB" w14:textId="77777777" w:rsidR="001424C7" w:rsidRPr="00F47627" w:rsidRDefault="001424C7" w:rsidP="001424C7">
                      <w:pPr>
                        <w:rPr>
                          <w:rFonts w:ascii="Times New Roman" w:hAnsi="Times New Roman" w:cs="Times New Roman"/>
                        </w:rPr>
                      </w:pPr>
                      <w:r>
                        <w:rPr>
                          <w:rFonts w:ascii="Times New Roman" w:hAnsi="Times New Roman" w:cs="Times New Roman"/>
                        </w:rPr>
                        <w:t>Figure 14</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plumbum emission in wasted water (ton)</w:t>
                      </w:r>
                    </w:p>
                  </w:txbxContent>
                </v:textbox>
                <w10:wrap type="square" anchorx="margin"/>
              </v:shape>
            </w:pict>
          </mc:Fallback>
        </mc:AlternateContent>
      </w:r>
    </w:p>
    <w:p w14:paraId="04807F9D" w14:textId="77777777" w:rsidR="001424C7" w:rsidRDefault="001424C7" w:rsidP="001424C7">
      <w:pPr>
        <w:ind w:left="420"/>
        <w:jc w:val="left"/>
        <w:rPr>
          <w:rFonts w:ascii="Times New Roman" w:eastAsia="等线" w:hAnsi="Times New Roman" w:cs="Times New Roman"/>
          <w:sz w:val="24"/>
          <w:szCs w:val="24"/>
        </w:rPr>
      </w:pPr>
    </w:p>
    <w:p w14:paraId="50AC5CB0" w14:textId="52EEF039"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Fig.14, when the best weight is 0.496,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F43AE5">
        <w:rPr>
          <w:rFonts w:ascii="Times New Roman" w:eastAsia="等线" w:hAnsi="Times New Roman" w:cs="Times New Roman"/>
          <w:color w:val="FF0000"/>
          <w:sz w:val="24"/>
          <w:szCs w:val="24"/>
        </w:rPr>
        <w:t xml:space="preserve"> Fig.31</w:t>
      </w:r>
      <w:r w:rsidRPr="00E508F7">
        <w:rPr>
          <w:rFonts w:ascii="Times New Roman" w:eastAsia="等线" w:hAnsi="Times New Roman" w:cs="Times New Roman"/>
          <w:color w:val="FF0000"/>
          <w:sz w:val="24"/>
          <w:szCs w:val="24"/>
        </w:rPr>
        <w:t>.</w:t>
      </w:r>
    </w:p>
    <w:p w14:paraId="7F6C9DAE" w14:textId="40FDA52B" w:rsidR="001424C7" w:rsidRDefault="001424C7" w:rsidP="001424C7">
      <w:pPr>
        <w:ind w:left="420" w:firstLine="36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w:t>
      </w:r>
      <w:r>
        <w:rPr>
          <w:rFonts w:ascii="Times New Roman" w:hAnsi="Times New Roman" w:cs="Times New Roman"/>
        </w:rPr>
        <w:t>plumbum emission</w:t>
      </w:r>
      <w:r w:rsidRPr="00890AAC">
        <w:rPr>
          <w:rFonts w:ascii="Times New Roman" w:eastAsia="等线" w:hAnsi="Times New Roman" w:cs="Times New Roman"/>
          <w:sz w:val="24"/>
          <w:szCs w:val="24"/>
        </w:rPr>
        <w:t xml:space="preserve"> in wasted water </w:t>
      </w:r>
      <w:r>
        <w:rPr>
          <w:rFonts w:ascii="Times New Roman" w:eastAsia="等线" w:hAnsi="Times New Roman" w:cs="Times New Roman"/>
          <w:sz w:val="24"/>
          <w:szCs w:val="24"/>
        </w:rPr>
        <w:t xml:space="preserve">will drop to </w:t>
      </w:r>
      <w:r w:rsidRPr="00057EB6">
        <w:rPr>
          <w:rFonts w:ascii="Times New Roman" w:eastAsia="等线" w:hAnsi="Times New Roman" w:cs="Times New Roman"/>
          <w:sz w:val="24"/>
          <w:szCs w:val="24"/>
        </w:rPr>
        <w:t>25</w:t>
      </w:r>
      <w:r>
        <w:rPr>
          <w:rFonts w:ascii="Times New Roman" w:eastAsia="等线" w:hAnsi="Times New Roman" w:cs="Times New Roman"/>
          <w:sz w:val="24"/>
          <w:szCs w:val="24"/>
        </w:rPr>
        <w:t xml:space="preserve"> tons. </w:t>
      </w:r>
    </w:p>
    <w:p w14:paraId="5DB63D48" w14:textId="77777777" w:rsidR="00FF43FC" w:rsidRPr="003104D6" w:rsidRDefault="00FF43FC" w:rsidP="001424C7">
      <w:pPr>
        <w:ind w:left="420" w:firstLine="360"/>
        <w:jc w:val="left"/>
        <w:rPr>
          <w:rFonts w:ascii="Times New Roman" w:eastAsia="等线" w:hAnsi="Times New Roman" w:cs="Times New Roman"/>
          <w:sz w:val="24"/>
          <w:szCs w:val="24"/>
        </w:rPr>
      </w:pPr>
    </w:p>
    <w:p w14:paraId="04EA22F0" w14:textId="77777777" w:rsidR="001424C7" w:rsidRPr="00261C1C" w:rsidRDefault="001424C7" w:rsidP="001424C7">
      <w:pPr>
        <w:pStyle w:val="a3"/>
        <w:widowControl w:val="0"/>
        <w:numPr>
          <w:ilvl w:val="0"/>
          <w:numId w:val="28"/>
        </w:numPr>
        <w:contextualSpacing w:val="0"/>
        <w:jc w:val="left"/>
        <w:rPr>
          <w:rFonts w:ascii="Times New Roman" w:eastAsia="等线" w:hAnsi="Times New Roman"/>
          <w:sz w:val="24"/>
        </w:rPr>
      </w:pPr>
      <w:r>
        <w:rPr>
          <w:rFonts w:ascii="Times New Roman" w:eastAsia="等线" w:hAnsi="Times New Roman"/>
          <w:sz w:val="24"/>
        </w:rPr>
        <w:t>Cadmium emission in wasted water (ton)</w:t>
      </w:r>
    </w:p>
    <w:p w14:paraId="254AF515" w14:textId="15EE487C"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85888" behindDoc="0" locked="0" layoutInCell="1" allowOverlap="1" wp14:anchorId="1EB715C7" wp14:editId="492B1C6C">
            <wp:simplePos x="0" y="0"/>
            <wp:positionH relativeFrom="column">
              <wp:posOffset>623570</wp:posOffset>
            </wp:positionH>
            <wp:positionV relativeFrom="paragraph">
              <wp:posOffset>96520</wp:posOffset>
            </wp:positionV>
            <wp:extent cx="4008755" cy="3009900"/>
            <wp:effectExtent l="0" t="0" r="0" b="0"/>
            <wp:wrapSquare wrapText="bothSides"/>
            <wp:docPr id="30" name="图片 30" descr="镉排放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镉排放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8755" cy="3009900"/>
                    </a:xfrm>
                    <a:prstGeom prst="rect">
                      <a:avLst/>
                    </a:prstGeom>
                    <a:noFill/>
                  </pic:spPr>
                </pic:pic>
              </a:graphicData>
            </a:graphic>
            <wp14:sizeRelH relativeFrom="page">
              <wp14:pctWidth>0</wp14:pctWidth>
            </wp14:sizeRelH>
            <wp14:sizeRelV relativeFrom="page">
              <wp14:pctHeight>0</wp14:pctHeight>
            </wp14:sizeRelV>
          </wp:anchor>
        </w:drawing>
      </w:r>
    </w:p>
    <w:p w14:paraId="47A8DA54" w14:textId="77777777" w:rsidR="001424C7" w:rsidRDefault="001424C7" w:rsidP="001424C7">
      <w:pPr>
        <w:jc w:val="left"/>
        <w:rPr>
          <w:rFonts w:ascii="Times New Roman" w:eastAsia="等线" w:hAnsi="Times New Roman" w:cs="Times New Roman"/>
          <w:sz w:val="24"/>
          <w:szCs w:val="24"/>
        </w:rPr>
      </w:pPr>
    </w:p>
    <w:p w14:paraId="33CCAF18" w14:textId="77777777" w:rsidR="001424C7" w:rsidRDefault="001424C7" w:rsidP="001424C7">
      <w:pPr>
        <w:jc w:val="left"/>
        <w:rPr>
          <w:rFonts w:ascii="Times New Roman" w:eastAsia="等线" w:hAnsi="Times New Roman" w:cs="Times New Roman"/>
          <w:sz w:val="24"/>
          <w:szCs w:val="24"/>
        </w:rPr>
      </w:pPr>
    </w:p>
    <w:p w14:paraId="4E65F8BF" w14:textId="77777777" w:rsidR="001424C7" w:rsidRDefault="001424C7" w:rsidP="001424C7">
      <w:pPr>
        <w:jc w:val="left"/>
        <w:rPr>
          <w:rFonts w:ascii="Times New Roman" w:eastAsia="等线" w:hAnsi="Times New Roman" w:cs="Times New Roman"/>
          <w:sz w:val="24"/>
          <w:szCs w:val="24"/>
        </w:rPr>
      </w:pPr>
    </w:p>
    <w:p w14:paraId="390486BD" w14:textId="77777777" w:rsidR="001424C7" w:rsidRDefault="001424C7" w:rsidP="001424C7">
      <w:pPr>
        <w:jc w:val="left"/>
        <w:rPr>
          <w:rFonts w:ascii="Times New Roman" w:eastAsia="等线" w:hAnsi="Times New Roman" w:cs="Times New Roman"/>
          <w:sz w:val="24"/>
          <w:szCs w:val="24"/>
        </w:rPr>
      </w:pPr>
    </w:p>
    <w:p w14:paraId="7DB1C1D8" w14:textId="77777777" w:rsidR="001424C7" w:rsidRDefault="001424C7" w:rsidP="001424C7">
      <w:pPr>
        <w:jc w:val="left"/>
        <w:rPr>
          <w:rFonts w:ascii="Times New Roman" w:eastAsia="等线" w:hAnsi="Times New Roman" w:cs="Times New Roman"/>
          <w:sz w:val="24"/>
          <w:szCs w:val="24"/>
        </w:rPr>
      </w:pPr>
    </w:p>
    <w:p w14:paraId="27667CB9" w14:textId="77777777" w:rsidR="001424C7" w:rsidRDefault="001424C7" w:rsidP="001424C7">
      <w:pPr>
        <w:jc w:val="left"/>
        <w:rPr>
          <w:rFonts w:ascii="Times New Roman" w:eastAsia="等线" w:hAnsi="Times New Roman" w:cs="Times New Roman"/>
          <w:sz w:val="24"/>
          <w:szCs w:val="24"/>
        </w:rPr>
      </w:pPr>
    </w:p>
    <w:p w14:paraId="21CB856C" w14:textId="77777777" w:rsidR="001424C7" w:rsidRDefault="001424C7" w:rsidP="001424C7">
      <w:pPr>
        <w:jc w:val="left"/>
        <w:rPr>
          <w:rFonts w:ascii="Times New Roman" w:eastAsia="等线" w:hAnsi="Times New Roman" w:cs="Times New Roman"/>
          <w:sz w:val="24"/>
          <w:szCs w:val="24"/>
        </w:rPr>
      </w:pPr>
    </w:p>
    <w:p w14:paraId="17CA4D43" w14:textId="77777777" w:rsidR="001424C7" w:rsidRDefault="001424C7" w:rsidP="001424C7">
      <w:pPr>
        <w:jc w:val="left"/>
        <w:rPr>
          <w:rFonts w:ascii="Times New Roman" w:eastAsia="等线" w:hAnsi="Times New Roman" w:cs="Times New Roman"/>
          <w:sz w:val="24"/>
          <w:szCs w:val="24"/>
        </w:rPr>
      </w:pPr>
    </w:p>
    <w:p w14:paraId="4702D2B0" w14:textId="77777777" w:rsidR="001424C7" w:rsidRDefault="001424C7" w:rsidP="001424C7">
      <w:pPr>
        <w:jc w:val="left"/>
        <w:rPr>
          <w:rFonts w:ascii="Times New Roman" w:eastAsia="等线" w:hAnsi="Times New Roman" w:cs="Times New Roman"/>
          <w:sz w:val="24"/>
          <w:szCs w:val="24"/>
        </w:rPr>
      </w:pPr>
    </w:p>
    <w:p w14:paraId="5259917D" w14:textId="77777777" w:rsidR="001424C7" w:rsidRDefault="001424C7" w:rsidP="001424C7">
      <w:pPr>
        <w:jc w:val="left"/>
        <w:rPr>
          <w:rFonts w:ascii="Times New Roman" w:eastAsia="等线" w:hAnsi="Times New Roman" w:cs="Times New Roman"/>
          <w:sz w:val="24"/>
          <w:szCs w:val="24"/>
        </w:rPr>
      </w:pPr>
    </w:p>
    <w:p w14:paraId="512F434C" w14:textId="77777777" w:rsidR="001424C7" w:rsidRDefault="001424C7" w:rsidP="001424C7">
      <w:pPr>
        <w:jc w:val="left"/>
        <w:rPr>
          <w:rFonts w:ascii="Times New Roman" w:eastAsia="等线" w:hAnsi="Times New Roman" w:cs="Times New Roman"/>
          <w:sz w:val="24"/>
          <w:szCs w:val="24"/>
        </w:rPr>
      </w:pPr>
    </w:p>
    <w:p w14:paraId="1D35A11D" w14:textId="77777777" w:rsidR="001424C7" w:rsidRDefault="001424C7" w:rsidP="001424C7">
      <w:pPr>
        <w:jc w:val="left"/>
        <w:rPr>
          <w:rFonts w:ascii="Times New Roman" w:eastAsia="等线" w:hAnsi="Times New Roman" w:cs="Times New Roman"/>
          <w:sz w:val="24"/>
          <w:szCs w:val="24"/>
        </w:rPr>
      </w:pPr>
    </w:p>
    <w:p w14:paraId="2D729B98" w14:textId="77777777" w:rsidR="001424C7" w:rsidRDefault="001424C7" w:rsidP="001424C7">
      <w:pPr>
        <w:jc w:val="left"/>
        <w:rPr>
          <w:rFonts w:ascii="Times New Roman" w:eastAsia="等线" w:hAnsi="Times New Roman" w:cs="Times New Roman"/>
          <w:sz w:val="24"/>
          <w:szCs w:val="24"/>
        </w:rPr>
      </w:pPr>
    </w:p>
    <w:p w14:paraId="20C7E9B1" w14:textId="77777777" w:rsidR="001424C7" w:rsidRDefault="001424C7" w:rsidP="001424C7">
      <w:pPr>
        <w:jc w:val="left"/>
        <w:rPr>
          <w:rFonts w:ascii="Times New Roman" w:eastAsia="等线" w:hAnsi="Times New Roman" w:cs="Times New Roman"/>
          <w:sz w:val="24"/>
          <w:szCs w:val="24"/>
        </w:rPr>
      </w:pPr>
    </w:p>
    <w:p w14:paraId="305CEC1D" w14:textId="77777777"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86912" behindDoc="0" locked="0" layoutInCell="1" allowOverlap="1" wp14:anchorId="5D3551F9" wp14:editId="61969A71">
                <wp:simplePos x="0" y="0"/>
                <wp:positionH relativeFrom="margin">
                  <wp:align>center</wp:align>
                </wp:positionH>
                <wp:positionV relativeFrom="paragraph">
                  <wp:posOffset>635</wp:posOffset>
                </wp:positionV>
                <wp:extent cx="4023360" cy="281305"/>
                <wp:effectExtent l="0" t="0" r="0" b="444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81305"/>
                        </a:xfrm>
                        <a:prstGeom prst="rect">
                          <a:avLst/>
                        </a:prstGeom>
                        <a:solidFill>
                          <a:srgbClr val="FFFFFF"/>
                        </a:solidFill>
                        <a:ln w="9525">
                          <a:noFill/>
                          <a:miter lim="800000"/>
                          <a:headEnd/>
                          <a:tailEnd/>
                        </a:ln>
                      </wps:spPr>
                      <wps:txbx>
                        <w:txbxContent>
                          <w:p w14:paraId="27999D7D" w14:textId="77777777" w:rsidR="001424C7" w:rsidRPr="00F47627" w:rsidRDefault="001424C7" w:rsidP="001424C7">
                            <w:pPr>
                              <w:rPr>
                                <w:rFonts w:ascii="Times New Roman" w:hAnsi="Times New Roman" w:cs="Times New Roman"/>
                              </w:rPr>
                            </w:pPr>
                            <w:r>
                              <w:rPr>
                                <w:rFonts w:ascii="Times New Roman" w:hAnsi="Times New Roman" w:cs="Times New Roman"/>
                              </w:rPr>
                              <w:t>Figure 15</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c</w:t>
                            </w:r>
                            <w:r w:rsidRPr="00FB491D">
                              <w:rPr>
                                <w:rFonts w:ascii="Times New Roman" w:hAnsi="Times New Roman" w:cs="Times New Roman"/>
                              </w:rPr>
                              <w:t>admium emission</w:t>
                            </w:r>
                            <w:r>
                              <w:rPr>
                                <w:rFonts w:ascii="Times New Roman" w:hAnsi="Times New Roman" w:cs="Times New Roman"/>
                              </w:rPr>
                              <w:t xml:space="preserve"> in wasted water (ton)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551F9" id="_x0000_s1040" type="#_x0000_t202" style="position:absolute;margin-left:0;margin-top:.05pt;width:316.8pt;height:22.1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" stroked="f">
                <v:textbox>
                  <w:txbxContent>
                    <w:p w14:paraId="27999D7D" w14:textId="77777777" w:rsidR="001424C7" w:rsidRPr="00F47627" w:rsidRDefault="001424C7" w:rsidP="001424C7">
                      <w:pPr>
                        <w:rPr>
                          <w:rFonts w:ascii="Times New Roman" w:hAnsi="Times New Roman" w:cs="Times New Roman"/>
                        </w:rPr>
                      </w:pPr>
                      <w:r>
                        <w:rPr>
                          <w:rFonts w:ascii="Times New Roman" w:hAnsi="Times New Roman" w:cs="Times New Roman"/>
                        </w:rPr>
                        <w:t>Figure 15</w:t>
                      </w:r>
                      <w:r w:rsidRPr="00A156E4">
                        <w:rPr>
                          <w:rFonts w:ascii="Times New Roman" w:hAnsi="Times New Roman" w:cs="Times New Roman"/>
                        </w:rPr>
                        <w:t>:</w:t>
                      </w:r>
                      <w:r>
                        <w:rPr>
                          <w:rFonts w:ascii="Times New Roman" w:hAnsi="Times New Roman" w:cs="Times New Roman"/>
                        </w:rPr>
                        <w:t xml:space="preserve"> prediction of</w:t>
                      </w:r>
                      <w:r w:rsidRPr="002A1EEC">
                        <w:t xml:space="preserve"> </w:t>
                      </w:r>
                      <w:r>
                        <w:rPr>
                          <w:rFonts w:ascii="Times New Roman" w:hAnsi="Times New Roman" w:cs="Times New Roman"/>
                        </w:rPr>
                        <w:t>c</w:t>
                      </w:r>
                      <w:r w:rsidRPr="00FB491D">
                        <w:rPr>
                          <w:rFonts w:ascii="Times New Roman" w:hAnsi="Times New Roman" w:cs="Times New Roman"/>
                        </w:rPr>
                        <w:t>admium emission</w:t>
                      </w:r>
                      <w:r>
                        <w:rPr>
                          <w:rFonts w:ascii="Times New Roman" w:hAnsi="Times New Roman" w:cs="Times New Roman"/>
                        </w:rPr>
                        <w:t xml:space="preserve"> in wasted water (ton)</w:t>
                      </w:r>
                    </w:p>
                  </w:txbxContent>
                </v:textbox>
                <w10:wrap type="square" anchorx="margin"/>
              </v:shape>
            </w:pict>
          </mc:Fallback>
        </mc:AlternateContent>
      </w:r>
    </w:p>
    <w:p w14:paraId="77DAF2F1" w14:textId="77777777" w:rsidR="001424C7" w:rsidRDefault="001424C7" w:rsidP="001424C7">
      <w:pPr>
        <w:jc w:val="left"/>
        <w:rPr>
          <w:rFonts w:ascii="Times New Roman" w:eastAsia="等线" w:hAnsi="Times New Roman" w:cs="Times New Roman"/>
          <w:sz w:val="24"/>
          <w:szCs w:val="24"/>
        </w:rPr>
      </w:pPr>
    </w:p>
    <w:p w14:paraId="25A702A9" w14:textId="4D80D57B"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Fig.15, </w:t>
      </w:r>
      <w:r w:rsidR="0058236D">
        <w:rPr>
          <w:rFonts w:ascii="Times New Roman" w:eastAsia="等线" w:hAnsi="Times New Roman" w:cs="Times New Roman"/>
          <w:sz w:val="24"/>
          <w:szCs w:val="24"/>
        </w:rPr>
        <w:t xml:space="preserve">when the best weight is 0.497, the model can get the minimum predicting error </w:t>
      </w:r>
      <w:r w:rsidR="0058236D">
        <w:rPr>
          <w:rFonts w:ascii="Times New Roman" w:eastAsia="等线" w:hAnsi="Times New Roman" w:cs="Times New Roman" w:hint="eastAsia"/>
          <w:sz w:val="24"/>
          <w:szCs w:val="24"/>
        </w:rPr>
        <w:t>E</w:t>
      </w:r>
      <w:r w:rsidR="0058236D">
        <w:rPr>
          <w:rFonts w:ascii="Times New Roman" w:eastAsia="等线" w:hAnsi="Times New Roman" w:cs="Times New Roman"/>
          <w:sz w:val="24"/>
          <w:szCs w:val="24"/>
        </w:rPr>
        <w:t>.</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945ADB">
        <w:rPr>
          <w:rFonts w:ascii="Times New Roman" w:eastAsia="等线" w:hAnsi="Times New Roman" w:cs="Times New Roman"/>
          <w:color w:val="FF0000"/>
          <w:sz w:val="24"/>
          <w:szCs w:val="24"/>
        </w:rPr>
        <w:t xml:space="preserve"> Fig.32</w:t>
      </w:r>
      <w:r w:rsidRPr="00E508F7">
        <w:rPr>
          <w:rFonts w:ascii="Times New Roman" w:eastAsia="等线" w:hAnsi="Times New Roman" w:cs="Times New Roman"/>
          <w:color w:val="FF0000"/>
          <w:sz w:val="24"/>
          <w:szCs w:val="24"/>
        </w:rPr>
        <w:t>.</w:t>
      </w:r>
    </w:p>
    <w:p w14:paraId="131DD1A8" w14:textId="3359EB1E" w:rsidR="001424C7" w:rsidRDefault="001424C7" w:rsidP="001424C7">
      <w:pPr>
        <w:ind w:left="420"/>
        <w:jc w:val="left"/>
        <w:rPr>
          <w:rFonts w:ascii="Times New Roman" w:eastAsia="等线" w:hAnsi="Times New Roman" w:cs="Times New Roman"/>
          <w:sz w:val="24"/>
          <w:szCs w:val="24"/>
        </w:rPr>
      </w:pPr>
      <w:r>
        <w:rPr>
          <w:rFonts w:ascii="Times New Roman" w:eastAsia="等线" w:hAnsi="Times New Roman" w:cs="Times New Roman"/>
          <w:sz w:val="24"/>
          <w:szCs w:val="24"/>
        </w:rPr>
        <w:t>Through GM(1, 1) model</w:t>
      </w:r>
      <w:r>
        <w:rPr>
          <w:rFonts w:ascii="Times New Roman" w:eastAsia="等线" w:hAnsi="Times New Roman" w:cs="Times New Roman" w:hint="eastAsia"/>
          <w:sz w:val="24"/>
          <w:szCs w:val="24"/>
        </w:rPr>
        <w:t>,</w:t>
      </w:r>
      <w:r>
        <w:rPr>
          <w:rFonts w:ascii="Times New Roman" w:eastAsia="等线" w:hAnsi="Times New Roman" w:cs="Times New Roman"/>
          <w:sz w:val="24"/>
          <w:szCs w:val="24"/>
        </w:rPr>
        <w:t xml:space="preserve"> the red fitting curve showed that in 2021, the </w:t>
      </w:r>
      <w:r w:rsidRPr="00456EDF">
        <w:rPr>
          <w:rFonts w:ascii="Times New Roman" w:eastAsia="等线" w:hAnsi="Times New Roman" w:cs="Times New Roman"/>
          <w:sz w:val="24"/>
          <w:szCs w:val="24"/>
        </w:rPr>
        <w:t>cadmium emission</w:t>
      </w:r>
      <w:r w:rsidRPr="006A6D96">
        <w:rPr>
          <w:rFonts w:ascii="Times New Roman" w:eastAsia="等线" w:hAnsi="Times New Roman" w:cs="Times New Roman"/>
          <w:sz w:val="24"/>
          <w:szCs w:val="24"/>
        </w:rPr>
        <w:t xml:space="preserve"> </w:t>
      </w:r>
      <w:r w:rsidRPr="00890AAC">
        <w:rPr>
          <w:rFonts w:ascii="Times New Roman" w:eastAsia="等线" w:hAnsi="Times New Roman" w:cs="Times New Roman"/>
          <w:sz w:val="24"/>
          <w:szCs w:val="24"/>
        </w:rPr>
        <w:t xml:space="preserve">in wasted water </w:t>
      </w:r>
      <w:r>
        <w:rPr>
          <w:rFonts w:ascii="Times New Roman" w:eastAsia="等线" w:hAnsi="Times New Roman" w:cs="Times New Roman"/>
          <w:sz w:val="24"/>
          <w:szCs w:val="24"/>
        </w:rPr>
        <w:t>will drop to</w:t>
      </w: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a negative number. So it implies that the </w:t>
      </w:r>
      <w:r w:rsidRPr="009A53C6">
        <w:rPr>
          <w:rFonts w:ascii="Times New Roman" w:eastAsia="等线" w:hAnsi="Times New Roman" w:cs="Times New Roman"/>
          <w:sz w:val="24"/>
          <w:szCs w:val="24"/>
        </w:rPr>
        <w:t>cadmium emission</w:t>
      </w:r>
      <w:r>
        <w:rPr>
          <w:rFonts w:ascii="Times New Roman" w:eastAsia="等线" w:hAnsi="Times New Roman" w:cs="Times New Roman"/>
          <w:sz w:val="24"/>
          <w:szCs w:val="24"/>
        </w:rPr>
        <w:t xml:space="preserve"> will going to be very low or disappear.</w:t>
      </w:r>
    </w:p>
    <w:p w14:paraId="1B9DB052" w14:textId="2855126E" w:rsidR="00FF43FC" w:rsidRPr="003104D6" w:rsidRDefault="00FF43FC" w:rsidP="001424C7">
      <w:pPr>
        <w:ind w:left="420"/>
        <w:jc w:val="left"/>
        <w:rPr>
          <w:rFonts w:ascii="Times New Roman" w:eastAsia="等线" w:hAnsi="Times New Roman" w:cs="Times New Roman"/>
          <w:sz w:val="24"/>
          <w:szCs w:val="24"/>
        </w:rPr>
      </w:pPr>
    </w:p>
    <w:p w14:paraId="7A00DFB6" w14:textId="2475CF35" w:rsidR="001424C7" w:rsidRPr="0095784E" w:rsidRDefault="001424C7" w:rsidP="001424C7">
      <w:pPr>
        <w:pStyle w:val="a3"/>
        <w:widowControl w:val="0"/>
        <w:numPr>
          <w:ilvl w:val="0"/>
          <w:numId w:val="19"/>
        </w:numPr>
        <w:contextualSpacing w:val="0"/>
        <w:jc w:val="left"/>
        <w:rPr>
          <w:rFonts w:ascii="Times New Roman" w:eastAsia="等线" w:hAnsi="Times New Roman"/>
          <w:sz w:val="24"/>
        </w:rPr>
      </w:pPr>
      <w:r>
        <w:rPr>
          <w:rFonts w:ascii="Times New Roman" w:hAnsi="Times New Roman"/>
          <w:sz w:val="24"/>
        </w:rPr>
        <w:t>Wasted gas</w:t>
      </w:r>
      <w:r w:rsidRPr="00FE2B29">
        <w:rPr>
          <w:rFonts w:ascii="Times New Roman" w:hAnsi="Times New Roman"/>
          <w:sz w:val="24"/>
        </w:rPr>
        <w:t>: predicting results.</w:t>
      </w:r>
    </w:p>
    <w:p w14:paraId="0E93467A" w14:textId="3D44DC17" w:rsidR="001424C7" w:rsidRPr="0021621C" w:rsidRDefault="001424C7" w:rsidP="001424C7">
      <w:pPr>
        <w:pStyle w:val="a3"/>
        <w:widowControl w:val="0"/>
        <w:numPr>
          <w:ilvl w:val="0"/>
          <w:numId w:val="29"/>
        </w:numPr>
        <w:contextualSpacing w:val="0"/>
        <w:jc w:val="left"/>
        <w:rPr>
          <w:rFonts w:ascii="Times New Roman" w:eastAsia="等线" w:hAnsi="Times New Roman"/>
          <w:sz w:val="24"/>
        </w:rPr>
      </w:pPr>
      <w:r>
        <w:rPr>
          <w:rFonts w:ascii="Times New Roman" w:eastAsia="等线" w:hAnsi="Times New Roman"/>
          <w:sz w:val="24"/>
        </w:rPr>
        <w:t>S</w:t>
      </w:r>
      <w:r>
        <w:rPr>
          <w:rFonts w:ascii="Times New Roman" w:eastAsia="等线" w:hAnsi="Times New Roman" w:hint="eastAsia"/>
          <w:sz w:val="24"/>
        </w:rPr>
        <w:t xml:space="preserve">ulfur </w:t>
      </w:r>
      <w:r>
        <w:rPr>
          <w:rFonts w:ascii="Times New Roman" w:eastAsia="等线" w:hAnsi="Times New Roman"/>
          <w:sz w:val="24"/>
        </w:rPr>
        <w:t>dioxide (tons)</w:t>
      </w:r>
    </w:p>
    <w:p w14:paraId="43036573" w14:textId="62B0C3A0" w:rsidR="001424C7" w:rsidRPr="009A53C6" w:rsidRDefault="00FF43FC" w:rsidP="001424C7">
      <w:pPr>
        <w:jc w:val="left"/>
        <w:rPr>
          <w:rFonts w:ascii="Times New Roman" w:eastAsia="等线" w:hAnsi="Times New Roman" w:cs="Times New Roman"/>
          <w:sz w:val="24"/>
          <w:szCs w:val="24"/>
        </w:rPr>
      </w:pPr>
      <w:r>
        <w:rPr>
          <w:noProof/>
        </w:rPr>
        <w:lastRenderedPageBreak/>
        <w:drawing>
          <wp:anchor distT="0" distB="0" distL="114300" distR="114300" simplePos="0" relativeHeight="251688960" behindDoc="0" locked="0" layoutInCell="1" allowOverlap="1" wp14:anchorId="70CB4004" wp14:editId="1A1CB827">
            <wp:simplePos x="0" y="0"/>
            <wp:positionH relativeFrom="margin">
              <wp:align>center</wp:align>
            </wp:positionH>
            <wp:positionV relativeFrom="paragraph">
              <wp:posOffset>13335</wp:posOffset>
            </wp:positionV>
            <wp:extent cx="3600450" cy="2698752"/>
            <wp:effectExtent l="0" t="0" r="0" b="6350"/>
            <wp:wrapSquare wrapText="bothSides"/>
            <wp:docPr id="29" name="图片 29" descr="废气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废气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2698752"/>
                    </a:xfrm>
                    <a:prstGeom prst="rect">
                      <a:avLst/>
                    </a:prstGeom>
                    <a:noFill/>
                  </pic:spPr>
                </pic:pic>
              </a:graphicData>
            </a:graphic>
            <wp14:sizeRelH relativeFrom="page">
              <wp14:pctWidth>0</wp14:pctWidth>
            </wp14:sizeRelH>
            <wp14:sizeRelV relativeFrom="page">
              <wp14:pctHeight>0</wp14:pctHeight>
            </wp14:sizeRelV>
          </wp:anchor>
        </w:drawing>
      </w:r>
    </w:p>
    <w:p w14:paraId="7457D047" w14:textId="77777777" w:rsidR="001424C7" w:rsidRDefault="001424C7" w:rsidP="001424C7">
      <w:pPr>
        <w:jc w:val="left"/>
        <w:rPr>
          <w:rFonts w:ascii="Times New Roman" w:eastAsia="等线" w:hAnsi="Times New Roman" w:cs="Times New Roman"/>
          <w:sz w:val="24"/>
          <w:szCs w:val="24"/>
        </w:rPr>
      </w:pPr>
    </w:p>
    <w:p w14:paraId="67DE3C63" w14:textId="77777777" w:rsidR="001424C7" w:rsidRDefault="001424C7" w:rsidP="001424C7">
      <w:pPr>
        <w:jc w:val="left"/>
        <w:rPr>
          <w:rFonts w:ascii="Times New Roman" w:eastAsia="等线" w:hAnsi="Times New Roman" w:cs="Times New Roman"/>
          <w:sz w:val="24"/>
          <w:szCs w:val="24"/>
        </w:rPr>
      </w:pPr>
    </w:p>
    <w:p w14:paraId="53BF80E6" w14:textId="77777777" w:rsidR="001424C7" w:rsidRDefault="001424C7" w:rsidP="001424C7">
      <w:pPr>
        <w:jc w:val="left"/>
        <w:rPr>
          <w:rFonts w:ascii="Times New Roman" w:eastAsia="等线" w:hAnsi="Times New Roman" w:cs="Times New Roman"/>
          <w:sz w:val="24"/>
          <w:szCs w:val="24"/>
        </w:rPr>
      </w:pPr>
    </w:p>
    <w:p w14:paraId="74C0D6B6" w14:textId="77777777" w:rsidR="001424C7" w:rsidRDefault="001424C7" w:rsidP="001424C7">
      <w:pPr>
        <w:jc w:val="left"/>
        <w:rPr>
          <w:rFonts w:ascii="Times New Roman" w:eastAsia="等线" w:hAnsi="Times New Roman" w:cs="Times New Roman"/>
          <w:sz w:val="24"/>
          <w:szCs w:val="24"/>
        </w:rPr>
      </w:pPr>
    </w:p>
    <w:p w14:paraId="24F9F82F" w14:textId="77777777" w:rsidR="001424C7" w:rsidRDefault="001424C7" w:rsidP="001424C7">
      <w:pPr>
        <w:jc w:val="left"/>
        <w:rPr>
          <w:rFonts w:ascii="Times New Roman" w:eastAsia="等线" w:hAnsi="Times New Roman" w:cs="Times New Roman"/>
          <w:sz w:val="24"/>
          <w:szCs w:val="24"/>
        </w:rPr>
      </w:pPr>
    </w:p>
    <w:p w14:paraId="24B2E47D" w14:textId="77777777" w:rsidR="001424C7" w:rsidRDefault="001424C7" w:rsidP="001424C7">
      <w:pPr>
        <w:jc w:val="left"/>
        <w:rPr>
          <w:rFonts w:ascii="Times New Roman" w:eastAsia="等线" w:hAnsi="Times New Roman" w:cs="Times New Roman"/>
          <w:sz w:val="24"/>
          <w:szCs w:val="24"/>
        </w:rPr>
      </w:pPr>
    </w:p>
    <w:p w14:paraId="7DF458D6" w14:textId="77777777" w:rsidR="001424C7" w:rsidRDefault="001424C7" w:rsidP="001424C7">
      <w:pPr>
        <w:jc w:val="left"/>
        <w:rPr>
          <w:rFonts w:ascii="Times New Roman" w:eastAsia="等线" w:hAnsi="Times New Roman" w:cs="Times New Roman"/>
          <w:sz w:val="24"/>
          <w:szCs w:val="24"/>
        </w:rPr>
      </w:pPr>
    </w:p>
    <w:p w14:paraId="22010A3F" w14:textId="77777777" w:rsidR="001424C7" w:rsidRDefault="001424C7" w:rsidP="001424C7">
      <w:pPr>
        <w:jc w:val="left"/>
        <w:rPr>
          <w:rFonts w:ascii="Times New Roman" w:eastAsia="等线" w:hAnsi="Times New Roman" w:cs="Times New Roman"/>
          <w:sz w:val="24"/>
          <w:szCs w:val="24"/>
        </w:rPr>
      </w:pPr>
    </w:p>
    <w:p w14:paraId="1CF2DA25" w14:textId="77777777" w:rsidR="001424C7" w:rsidRDefault="001424C7" w:rsidP="001424C7">
      <w:pPr>
        <w:jc w:val="left"/>
        <w:rPr>
          <w:rFonts w:ascii="Times New Roman" w:eastAsia="等线" w:hAnsi="Times New Roman" w:cs="Times New Roman"/>
          <w:sz w:val="24"/>
          <w:szCs w:val="24"/>
        </w:rPr>
      </w:pPr>
    </w:p>
    <w:p w14:paraId="2BA78D51" w14:textId="77777777" w:rsidR="001424C7" w:rsidRDefault="001424C7" w:rsidP="001424C7">
      <w:pPr>
        <w:jc w:val="left"/>
        <w:rPr>
          <w:rFonts w:ascii="Times New Roman" w:eastAsia="等线" w:hAnsi="Times New Roman" w:cs="Times New Roman"/>
          <w:sz w:val="24"/>
          <w:szCs w:val="24"/>
        </w:rPr>
      </w:pPr>
    </w:p>
    <w:p w14:paraId="55E52807" w14:textId="77777777" w:rsidR="001424C7" w:rsidRDefault="001424C7" w:rsidP="001424C7">
      <w:pPr>
        <w:jc w:val="left"/>
        <w:rPr>
          <w:rFonts w:ascii="Times New Roman" w:eastAsia="等线" w:hAnsi="Times New Roman" w:cs="Times New Roman"/>
          <w:sz w:val="24"/>
          <w:szCs w:val="24"/>
        </w:rPr>
      </w:pPr>
    </w:p>
    <w:p w14:paraId="586B2041" w14:textId="182547BC" w:rsidR="001424C7" w:rsidRDefault="001424C7" w:rsidP="001424C7">
      <w:pPr>
        <w:jc w:val="left"/>
        <w:rPr>
          <w:rFonts w:ascii="Times New Roman" w:eastAsia="等线" w:hAnsi="Times New Roman" w:cs="Times New Roman"/>
          <w:sz w:val="24"/>
          <w:szCs w:val="24"/>
        </w:rPr>
      </w:pPr>
    </w:p>
    <w:p w14:paraId="2FC6CB52" w14:textId="693DC273"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87936" behindDoc="0" locked="0" layoutInCell="1" allowOverlap="1" wp14:anchorId="69AFCAD9" wp14:editId="1805D2F5">
                <wp:simplePos x="0" y="0"/>
                <wp:positionH relativeFrom="margin">
                  <wp:posOffset>1265555</wp:posOffset>
                </wp:positionH>
                <wp:positionV relativeFrom="paragraph">
                  <wp:posOffset>20265</wp:posOffset>
                </wp:positionV>
                <wp:extent cx="2743200" cy="29845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8450"/>
                        </a:xfrm>
                        <a:prstGeom prst="rect">
                          <a:avLst/>
                        </a:prstGeom>
                        <a:solidFill>
                          <a:srgbClr val="FFFFFF"/>
                        </a:solidFill>
                        <a:ln w="9525">
                          <a:noFill/>
                          <a:miter lim="800000"/>
                          <a:headEnd/>
                          <a:tailEnd/>
                        </a:ln>
                      </wps:spPr>
                      <wps:txbx>
                        <w:txbxContent>
                          <w:p w14:paraId="45479C0E" w14:textId="77777777" w:rsidR="001424C7" w:rsidRPr="00F47627" w:rsidRDefault="001424C7" w:rsidP="001424C7">
                            <w:pPr>
                              <w:rPr>
                                <w:rFonts w:ascii="Times New Roman" w:hAnsi="Times New Roman" w:cs="Times New Roman"/>
                              </w:rPr>
                            </w:pPr>
                            <w:r>
                              <w:rPr>
                                <w:rFonts w:ascii="Times New Roman" w:hAnsi="Times New Roman" w:cs="Times New Roman"/>
                              </w:rPr>
                              <w:t>Figure 16</w:t>
                            </w:r>
                            <w:r w:rsidRPr="00A156E4">
                              <w:rPr>
                                <w:rFonts w:ascii="Times New Roman" w:hAnsi="Times New Roman" w:cs="Times New Roman"/>
                              </w:rPr>
                              <w:t>:</w:t>
                            </w:r>
                            <w:r>
                              <w:rPr>
                                <w:rFonts w:ascii="Times New Roman" w:hAnsi="Times New Roman" w:cs="Times New Roman"/>
                              </w:rPr>
                              <w:t xml:space="preserve"> prediction of s</w:t>
                            </w:r>
                            <w:r w:rsidRPr="00075C20">
                              <w:rPr>
                                <w:rFonts w:ascii="Times New Roman" w:hAnsi="Times New Roman" w:cs="Times New Roman"/>
                              </w:rPr>
                              <w:t>ulfur dioxide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FCAD9" id="_x0000_s1041" type="#_x0000_t202" style="position:absolute;margin-left:99.65pt;margin-top:1.6pt;width:3in;height:2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" stroked="f">
                <v:textbox>
                  <w:txbxContent>
                    <w:p w14:paraId="45479C0E" w14:textId="77777777" w:rsidR="001424C7" w:rsidRPr="00F47627" w:rsidRDefault="001424C7" w:rsidP="001424C7">
                      <w:pPr>
                        <w:rPr>
                          <w:rFonts w:ascii="Times New Roman" w:hAnsi="Times New Roman" w:cs="Times New Roman"/>
                        </w:rPr>
                      </w:pPr>
                      <w:r>
                        <w:rPr>
                          <w:rFonts w:ascii="Times New Roman" w:hAnsi="Times New Roman" w:cs="Times New Roman"/>
                        </w:rPr>
                        <w:t>Figure 16</w:t>
                      </w:r>
                      <w:r w:rsidRPr="00A156E4">
                        <w:rPr>
                          <w:rFonts w:ascii="Times New Roman" w:hAnsi="Times New Roman" w:cs="Times New Roman"/>
                        </w:rPr>
                        <w:t>:</w:t>
                      </w:r>
                      <w:r>
                        <w:rPr>
                          <w:rFonts w:ascii="Times New Roman" w:hAnsi="Times New Roman" w:cs="Times New Roman"/>
                        </w:rPr>
                        <w:t xml:space="preserve"> prediction of s</w:t>
                      </w:r>
                      <w:r w:rsidRPr="00075C20">
                        <w:rPr>
                          <w:rFonts w:ascii="Times New Roman" w:hAnsi="Times New Roman" w:cs="Times New Roman"/>
                        </w:rPr>
                        <w:t>ulfur dioxide (tons)</w:t>
                      </w:r>
                    </w:p>
                  </w:txbxContent>
                </v:textbox>
                <w10:wrap type="square" anchorx="margin"/>
              </v:shape>
            </w:pict>
          </mc:Fallback>
        </mc:AlternateContent>
      </w:r>
    </w:p>
    <w:p w14:paraId="7872E5FF" w14:textId="03515A34" w:rsidR="001424C7" w:rsidRDefault="001424C7" w:rsidP="001424C7">
      <w:pPr>
        <w:jc w:val="left"/>
        <w:rPr>
          <w:rFonts w:ascii="Times New Roman" w:eastAsia="等线" w:hAnsi="Times New Roman" w:cs="Times New Roman"/>
          <w:sz w:val="24"/>
          <w:szCs w:val="24"/>
        </w:rPr>
      </w:pPr>
      <w:r>
        <w:rPr>
          <w:noProof/>
        </w:rPr>
        <w:drawing>
          <wp:anchor distT="0" distB="0" distL="114300" distR="114300" simplePos="0" relativeHeight="251689984" behindDoc="0" locked="0" layoutInCell="1" allowOverlap="1" wp14:anchorId="4063D9A8" wp14:editId="72676317">
            <wp:simplePos x="0" y="0"/>
            <wp:positionH relativeFrom="column">
              <wp:posOffset>751840</wp:posOffset>
            </wp:positionH>
            <wp:positionV relativeFrom="paragraph">
              <wp:posOffset>144145</wp:posOffset>
            </wp:positionV>
            <wp:extent cx="3920490" cy="2938145"/>
            <wp:effectExtent l="0" t="0" r="3810" b="0"/>
            <wp:wrapSquare wrapText="bothSides"/>
            <wp:docPr id="28" name="图片 28" descr="废气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废气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0490" cy="2938145"/>
                    </a:xfrm>
                    <a:prstGeom prst="rect">
                      <a:avLst/>
                    </a:prstGeom>
                    <a:noFill/>
                  </pic:spPr>
                </pic:pic>
              </a:graphicData>
            </a:graphic>
            <wp14:sizeRelH relativeFrom="page">
              <wp14:pctWidth>0</wp14:pctWidth>
            </wp14:sizeRelH>
            <wp14:sizeRelV relativeFrom="page">
              <wp14:pctHeight>0</wp14:pctHeight>
            </wp14:sizeRelV>
          </wp:anchor>
        </w:drawing>
      </w:r>
    </w:p>
    <w:p w14:paraId="6AEE6657" w14:textId="77777777" w:rsidR="001424C7" w:rsidRDefault="001424C7" w:rsidP="001424C7">
      <w:pPr>
        <w:jc w:val="left"/>
        <w:rPr>
          <w:rFonts w:ascii="Times New Roman" w:eastAsia="等线" w:hAnsi="Times New Roman" w:cs="Times New Roman"/>
          <w:sz w:val="24"/>
          <w:szCs w:val="24"/>
        </w:rPr>
      </w:pPr>
    </w:p>
    <w:p w14:paraId="56D8F770" w14:textId="77777777" w:rsidR="001424C7" w:rsidRDefault="001424C7" w:rsidP="001424C7">
      <w:pPr>
        <w:jc w:val="left"/>
        <w:rPr>
          <w:rFonts w:ascii="Times New Roman" w:eastAsia="等线" w:hAnsi="Times New Roman" w:cs="Times New Roman"/>
          <w:sz w:val="24"/>
          <w:szCs w:val="24"/>
        </w:rPr>
      </w:pPr>
    </w:p>
    <w:p w14:paraId="5C9969D0" w14:textId="77777777" w:rsidR="001424C7" w:rsidRDefault="001424C7" w:rsidP="001424C7">
      <w:pPr>
        <w:jc w:val="left"/>
        <w:rPr>
          <w:rFonts w:ascii="Times New Roman" w:eastAsia="等线" w:hAnsi="Times New Roman" w:cs="Times New Roman"/>
          <w:sz w:val="24"/>
          <w:szCs w:val="24"/>
        </w:rPr>
      </w:pPr>
    </w:p>
    <w:p w14:paraId="047D4082" w14:textId="77777777" w:rsidR="001424C7" w:rsidRDefault="001424C7" w:rsidP="001424C7">
      <w:pPr>
        <w:jc w:val="left"/>
        <w:rPr>
          <w:rFonts w:ascii="Times New Roman" w:eastAsia="等线" w:hAnsi="Times New Roman" w:cs="Times New Roman"/>
          <w:sz w:val="24"/>
          <w:szCs w:val="24"/>
        </w:rPr>
      </w:pPr>
    </w:p>
    <w:p w14:paraId="54207CF0" w14:textId="77777777" w:rsidR="001424C7" w:rsidRDefault="001424C7" w:rsidP="001424C7">
      <w:pPr>
        <w:jc w:val="left"/>
        <w:rPr>
          <w:rFonts w:ascii="Times New Roman" w:eastAsia="等线" w:hAnsi="Times New Roman" w:cs="Times New Roman"/>
          <w:sz w:val="24"/>
          <w:szCs w:val="24"/>
        </w:rPr>
      </w:pPr>
    </w:p>
    <w:p w14:paraId="7D65E87D" w14:textId="77777777" w:rsidR="001424C7" w:rsidRDefault="001424C7" w:rsidP="001424C7">
      <w:pPr>
        <w:jc w:val="left"/>
        <w:rPr>
          <w:rFonts w:ascii="Times New Roman" w:eastAsia="等线" w:hAnsi="Times New Roman" w:cs="Times New Roman"/>
          <w:sz w:val="24"/>
          <w:szCs w:val="24"/>
        </w:rPr>
      </w:pPr>
    </w:p>
    <w:p w14:paraId="4994F36D" w14:textId="77777777" w:rsidR="001424C7" w:rsidRDefault="001424C7" w:rsidP="001424C7">
      <w:pPr>
        <w:jc w:val="left"/>
        <w:rPr>
          <w:rFonts w:ascii="Times New Roman" w:eastAsia="等线" w:hAnsi="Times New Roman" w:cs="Times New Roman"/>
          <w:sz w:val="24"/>
          <w:szCs w:val="24"/>
        </w:rPr>
      </w:pPr>
    </w:p>
    <w:p w14:paraId="724B8BB7" w14:textId="77777777" w:rsidR="001424C7" w:rsidRDefault="001424C7" w:rsidP="001424C7">
      <w:pPr>
        <w:jc w:val="left"/>
        <w:rPr>
          <w:rFonts w:ascii="Times New Roman" w:eastAsia="等线" w:hAnsi="Times New Roman" w:cs="Times New Roman"/>
          <w:sz w:val="24"/>
          <w:szCs w:val="24"/>
        </w:rPr>
      </w:pPr>
    </w:p>
    <w:p w14:paraId="573BD3A1" w14:textId="77777777" w:rsidR="001424C7" w:rsidRDefault="001424C7" w:rsidP="001424C7">
      <w:pPr>
        <w:jc w:val="left"/>
        <w:rPr>
          <w:rFonts w:ascii="Times New Roman" w:eastAsia="等线" w:hAnsi="Times New Roman" w:cs="Times New Roman"/>
          <w:sz w:val="24"/>
          <w:szCs w:val="24"/>
        </w:rPr>
      </w:pPr>
    </w:p>
    <w:p w14:paraId="2D32B3E9" w14:textId="77777777" w:rsidR="001424C7" w:rsidRDefault="001424C7" w:rsidP="001424C7">
      <w:pPr>
        <w:jc w:val="left"/>
        <w:rPr>
          <w:rFonts w:ascii="Times New Roman" w:eastAsia="等线" w:hAnsi="Times New Roman" w:cs="Times New Roman"/>
          <w:sz w:val="24"/>
          <w:szCs w:val="24"/>
        </w:rPr>
      </w:pPr>
    </w:p>
    <w:p w14:paraId="0D2CC51E" w14:textId="77777777" w:rsidR="001424C7" w:rsidRDefault="001424C7" w:rsidP="001424C7">
      <w:pPr>
        <w:jc w:val="left"/>
        <w:rPr>
          <w:rFonts w:ascii="Times New Roman" w:eastAsia="等线" w:hAnsi="Times New Roman" w:cs="Times New Roman"/>
          <w:sz w:val="24"/>
          <w:szCs w:val="24"/>
        </w:rPr>
      </w:pPr>
    </w:p>
    <w:p w14:paraId="0992D0B7" w14:textId="77777777" w:rsidR="001424C7" w:rsidRDefault="001424C7" w:rsidP="001424C7">
      <w:pPr>
        <w:jc w:val="left"/>
        <w:rPr>
          <w:rFonts w:ascii="Times New Roman" w:eastAsia="等线" w:hAnsi="Times New Roman" w:cs="Times New Roman"/>
          <w:sz w:val="24"/>
          <w:szCs w:val="24"/>
        </w:rPr>
      </w:pPr>
    </w:p>
    <w:p w14:paraId="605DB486" w14:textId="77777777" w:rsidR="001424C7" w:rsidRDefault="001424C7" w:rsidP="001424C7">
      <w:pPr>
        <w:jc w:val="left"/>
        <w:rPr>
          <w:rFonts w:ascii="Times New Roman" w:eastAsia="等线" w:hAnsi="Times New Roman" w:cs="Times New Roman"/>
          <w:sz w:val="24"/>
          <w:szCs w:val="24"/>
        </w:rPr>
      </w:pPr>
    </w:p>
    <w:p w14:paraId="05E373CA" w14:textId="77777777" w:rsidR="001424C7" w:rsidRDefault="001424C7" w:rsidP="001424C7">
      <w:pPr>
        <w:jc w:val="left"/>
        <w:rPr>
          <w:rFonts w:ascii="Times New Roman" w:eastAsia="等线" w:hAnsi="Times New Roman" w:cs="Times New Roman"/>
          <w:sz w:val="24"/>
          <w:szCs w:val="24"/>
        </w:rPr>
      </w:pPr>
    </w:p>
    <w:p w14:paraId="01DDD092" w14:textId="77777777" w:rsidR="001424C7" w:rsidRDefault="001424C7" w:rsidP="001424C7">
      <w:pPr>
        <w:jc w:val="left"/>
        <w:rPr>
          <w:rFonts w:ascii="Times New Roman" w:eastAsia="等线" w:hAnsi="Times New Roman" w:cs="Times New Roman"/>
          <w:sz w:val="24"/>
          <w:szCs w:val="24"/>
        </w:rPr>
      </w:pPr>
      <w:r w:rsidRPr="00B442E9">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27AB89A" wp14:editId="2908BD3F">
                <wp:simplePos x="0" y="0"/>
                <wp:positionH relativeFrom="margin">
                  <wp:align>center</wp:align>
                </wp:positionH>
                <wp:positionV relativeFrom="paragraph">
                  <wp:posOffset>188650</wp:posOffset>
                </wp:positionV>
                <wp:extent cx="4396740" cy="540385"/>
                <wp:effectExtent l="0" t="0" r="381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540385"/>
                        </a:xfrm>
                        <a:prstGeom prst="rect">
                          <a:avLst/>
                        </a:prstGeom>
                        <a:solidFill>
                          <a:srgbClr val="FFFFFF"/>
                        </a:solidFill>
                        <a:ln w="9525">
                          <a:noFill/>
                          <a:miter lim="800000"/>
                          <a:headEnd/>
                          <a:tailEnd/>
                        </a:ln>
                      </wps:spPr>
                      <wps:txbx>
                        <w:txbxContent>
                          <w:p w14:paraId="51AFFC15" w14:textId="77777777" w:rsidR="001424C7" w:rsidRPr="00A156E4" w:rsidRDefault="001424C7" w:rsidP="001424C7">
                            <w:pPr>
                              <w:rPr>
                                <w:rFonts w:ascii="Times New Roman" w:hAnsi="Times New Roman" w:cs="Times New Roman"/>
                              </w:rPr>
                            </w:pPr>
                            <w:r>
                              <w:rPr>
                                <w:rFonts w:ascii="Times New Roman" w:hAnsi="Times New Roman" w:cs="Times New Roman"/>
                              </w:rPr>
                              <w:t>Figure 17</w:t>
                            </w:r>
                            <w:r w:rsidRPr="00A156E4">
                              <w:rPr>
                                <w:rFonts w:ascii="Times New Roman" w:hAnsi="Times New Roman" w:cs="Times New Roman"/>
                              </w:rPr>
                              <w:t>:</w:t>
                            </w:r>
                            <w:r>
                              <w:rPr>
                                <w:rFonts w:ascii="Times New Roman" w:hAnsi="Times New Roman" w:cs="Times New Roman"/>
                              </w:rPr>
                              <w:t xml:space="preserve"> sample autocorrelation function and sample partial autocorrelation function for the first difference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AB89A" id="_x0000_s1042" type="#_x0000_t202" style="position:absolute;margin-left:0;margin-top:14.85pt;width:346.2pt;height:42.5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" stroked="f">
                <v:textbox>
                  <w:txbxContent>
                    <w:p w14:paraId="51AFFC15" w14:textId="77777777" w:rsidR="001424C7" w:rsidRPr="00A156E4" w:rsidRDefault="001424C7" w:rsidP="001424C7">
                      <w:pPr>
                        <w:rPr>
                          <w:rFonts w:ascii="Times New Roman" w:hAnsi="Times New Roman" w:cs="Times New Roman"/>
                        </w:rPr>
                      </w:pPr>
                      <w:r>
                        <w:rPr>
                          <w:rFonts w:ascii="Times New Roman" w:hAnsi="Times New Roman" w:cs="Times New Roman"/>
                        </w:rPr>
                        <w:t>Figure 17</w:t>
                      </w:r>
                      <w:r w:rsidRPr="00A156E4">
                        <w:rPr>
                          <w:rFonts w:ascii="Times New Roman" w:hAnsi="Times New Roman" w:cs="Times New Roman"/>
                        </w:rPr>
                        <w:t>:</w:t>
                      </w:r>
                      <w:r>
                        <w:rPr>
                          <w:rFonts w:ascii="Times New Roman" w:hAnsi="Times New Roman" w:cs="Times New Roman"/>
                        </w:rPr>
                        <w:t xml:space="preserve"> sample autocorrelation function and sample partial autocorrelation function for the first difference </w:t>
                      </w:r>
                    </w:p>
                  </w:txbxContent>
                </v:textbox>
                <w10:wrap type="square" anchorx="margin"/>
              </v:shape>
            </w:pict>
          </mc:Fallback>
        </mc:AlternateContent>
      </w:r>
    </w:p>
    <w:p w14:paraId="35972FC1" w14:textId="77777777" w:rsidR="001424C7" w:rsidRDefault="001424C7" w:rsidP="001424C7">
      <w:pPr>
        <w:jc w:val="left"/>
        <w:rPr>
          <w:rFonts w:ascii="Times New Roman" w:eastAsia="等线" w:hAnsi="Times New Roman" w:cs="Times New Roman"/>
          <w:sz w:val="24"/>
          <w:szCs w:val="24"/>
        </w:rPr>
      </w:pPr>
    </w:p>
    <w:p w14:paraId="040FDA3B" w14:textId="77777777" w:rsidR="001424C7" w:rsidRDefault="001424C7" w:rsidP="001424C7">
      <w:pPr>
        <w:jc w:val="left"/>
        <w:rPr>
          <w:rFonts w:ascii="Times New Roman" w:eastAsia="等线" w:hAnsi="Times New Roman" w:cs="Times New Roman"/>
          <w:sz w:val="24"/>
          <w:szCs w:val="24"/>
        </w:rPr>
      </w:pPr>
    </w:p>
    <w:p w14:paraId="6F33CF1D" w14:textId="77777777" w:rsidR="001424C7" w:rsidRDefault="001424C7" w:rsidP="001424C7">
      <w:pPr>
        <w:ind w:left="420" w:firstLine="360"/>
        <w:jc w:val="left"/>
        <w:rPr>
          <w:rFonts w:ascii="Times New Roman" w:hAnsi="Times New Roman" w:cs="Times New Roman"/>
          <w:sz w:val="24"/>
          <w:szCs w:val="24"/>
        </w:rPr>
      </w:pPr>
      <w:r>
        <w:rPr>
          <w:rFonts w:ascii="Times New Roman" w:hAnsi="Times New Roman" w:cs="Times New Roman"/>
          <w:sz w:val="24"/>
          <w:szCs w:val="24"/>
        </w:rPr>
        <w:t xml:space="preserve">When analyzing the original data, the time sequence was not stable </w:t>
      </w:r>
      <w:r>
        <w:rPr>
          <w:rFonts w:ascii="Times New Roman" w:hAnsi="Times New Roman" w:cs="Times New Roman" w:hint="eastAsia"/>
          <w:sz w:val="24"/>
          <w:szCs w:val="24"/>
        </w:rPr>
        <w:t>until</w:t>
      </w:r>
      <w:r>
        <w:rPr>
          <w:rFonts w:ascii="Times New Roman" w:hAnsi="Times New Roman" w:cs="Times New Roman"/>
          <w:sz w:val="24"/>
          <w:szCs w:val="24"/>
        </w:rPr>
        <w:t xml:space="preserve"> we did one differences to the original data. So we set d to 2. According to the sample autocorrelation function and sample partial autocorrelation function, the p and q firstly get close to 0 at point 2 and 1. So we set p as 2 and q as 1. </w:t>
      </w:r>
    </w:p>
    <w:p w14:paraId="319D88E4" w14:textId="77777777" w:rsidR="001424C7" w:rsidRPr="001D7EB4" w:rsidRDefault="001424C7" w:rsidP="001424C7">
      <w:pPr>
        <w:ind w:left="420" w:firstLine="360"/>
        <w:jc w:val="left"/>
        <w:rPr>
          <w:rFonts w:ascii="Times New Roman" w:hAnsi="Times New Roman" w:cs="Times New Roman"/>
          <w:sz w:val="24"/>
          <w:szCs w:val="24"/>
        </w:rPr>
      </w:pPr>
      <w:r>
        <w:rPr>
          <w:rFonts w:ascii="Times New Roman" w:hAnsi="Times New Roman" w:cs="Times New Roman"/>
          <w:sz w:val="24"/>
          <w:szCs w:val="24"/>
        </w:rPr>
        <w:t>Through ARIMA model, the red fitted curve showed that the</w:t>
      </w:r>
      <w:r w:rsidRPr="00BC0D1F">
        <w:t xml:space="preserve"> </w:t>
      </w:r>
      <w:r w:rsidRPr="00BC0D1F">
        <w:rPr>
          <w:rFonts w:ascii="Times New Roman" w:hAnsi="Times New Roman" w:cs="Times New Roman"/>
          <w:sz w:val="24"/>
          <w:szCs w:val="24"/>
        </w:rPr>
        <w:t>sulfur dioxide</w:t>
      </w:r>
      <w:r>
        <w:rPr>
          <w:rFonts w:ascii="Times New Roman" w:hAnsi="Times New Roman" w:cs="Times New Roman"/>
          <w:sz w:val="24"/>
          <w:szCs w:val="24"/>
        </w:rPr>
        <w:t xml:space="preserve"> will keep decreasing but it may fluctuate. We are 95% confident that the number may fluctuate among the dotted lines. </w:t>
      </w:r>
      <w:r>
        <w:rPr>
          <w:rFonts w:ascii="Times New Roman" w:hAnsi="Times New Roman" w:cs="Times New Roman" w:hint="eastAsia"/>
          <w:sz w:val="24"/>
          <w:szCs w:val="24"/>
        </w:rPr>
        <w:t xml:space="preserve">According </w:t>
      </w:r>
      <w:r>
        <w:rPr>
          <w:rFonts w:ascii="Times New Roman" w:hAnsi="Times New Roman" w:cs="Times New Roman"/>
          <w:sz w:val="24"/>
          <w:szCs w:val="24"/>
        </w:rPr>
        <w:t xml:space="preserve">to Fig. 21 in appendix, there is no regularity in standardized residuals graph and data are around the line in QQ plot, so the model is reasonable and data is normally distributed. Based on our model, the number will drop to a negative number, in 2021. </w:t>
      </w:r>
      <w:r>
        <w:rPr>
          <w:rFonts w:ascii="Times New Roman" w:eastAsia="等线" w:hAnsi="Times New Roman" w:cs="Times New Roman"/>
          <w:sz w:val="24"/>
          <w:szCs w:val="24"/>
        </w:rPr>
        <w:t>So it implies that the</w:t>
      </w:r>
      <w:r w:rsidRPr="001D1B45">
        <w:t xml:space="preserve"> </w:t>
      </w:r>
      <w:r w:rsidRPr="001D1B45">
        <w:rPr>
          <w:rFonts w:ascii="Times New Roman" w:eastAsia="等线" w:hAnsi="Times New Roman" w:cs="Times New Roman"/>
          <w:sz w:val="24"/>
          <w:szCs w:val="24"/>
        </w:rPr>
        <w:t>sulfur dioxide</w:t>
      </w:r>
      <w:r>
        <w:rPr>
          <w:rFonts w:ascii="Times New Roman" w:eastAsia="等线" w:hAnsi="Times New Roman" w:cs="Times New Roman"/>
          <w:sz w:val="24"/>
          <w:szCs w:val="24"/>
        </w:rPr>
        <w:t xml:space="preserve"> will going to be very low or disappear.</w:t>
      </w:r>
    </w:p>
    <w:p w14:paraId="03996853" w14:textId="6B28F635" w:rsidR="001424C7" w:rsidRPr="008A22BD" w:rsidRDefault="001424C7" w:rsidP="001424C7">
      <w:pPr>
        <w:pStyle w:val="a3"/>
        <w:widowControl w:val="0"/>
        <w:numPr>
          <w:ilvl w:val="0"/>
          <w:numId w:val="29"/>
        </w:numPr>
        <w:contextualSpacing w:val="0"/>
        <w:jc w:val="left"/>
        <w:rPr>
          <w:rFonts w:ascii="Times New Roman" w:hAnsi="Times New Roman"/>
          <w:sz w:val="24"/>
        </w:rPr>
      </w:pPr>
      <w:r>
        <w:rPr>
          <w:rFonts w:ascii="Times New Roman" w:hAnsi="Times New Roman"/>
          <w:sz w:val="24"/>
        </w:rPr>
        <w:lastRenderedPageBreak/>
        <w:t>NO</w:t>
      </w:r>
      <w:r>
        <w:rPr>
          <w:rFonts w:ascii="Times New Roman" w:hAnsi="Times New Roman"/>
          <w:sz w:val="24"/>
          <w:vertAlign w:val="subscript"/>
        </w:rPr>
        <w:t>x</w:t>
      </w:r>
      <w:r>
        <w:rPr>
          <w:rFonts w:ascii="Times New Roman" w:hAnsi="Times New Roman"/>
          <w:sz w:val="24"/>
        </w:rPr>
        <w:t xml:space="preserve"> emission (ton)</w:t>
      </w:r>
    </w:p>
    <w:p w14:paraId="2F43F54C" w14:textId="7D9F3A08" w:rsidR="001424C7" w:rsidRDefault="00FF43FC" w:rsidP="001424C7">
      <w:pPr>
        <w:jc w:val="left"/>
        <w:rPr>
          <w:rFonts w:ascii="Times New Roman" w:eastAsia="等线" w:hAnsi="Times New Roman" w:cs="Times New Roman"/>
          <w:sz w:val="24"/>
          <w:szCs w:val="24"/>
        </w:rPr>
      </w:pPr>
      <w:r>
        <w:rPr>
          <w:noProof/>
        </w:rPr>
        <w:drawing>
          <wp:anchor distT="0" distB="0" distL="114300" distR="114300" simplePos="0" relativeHeight="251692032" behindDoc="0" locked="0" layoutInCell="1" allowOverlap="1" wp14:anchorId="51A1D3C7" wp14:editId="4A60E20D">
            <wp:simplePos x="0" y="0"/>
            <wp:positionH relativeFrom="margin">
              <wp:align>center</wp:align>
            </wp:positionH>
            <wp:positionV relativeFrom="paragraph">
              <wp:posOffset>32385</wp:posOffset>
            </wp:positionV>
            <wp:extent cx="3340100" cy="2503170"/>
            <wp:effectExtent l="0" t="0" r="0" b="0"/>
            <wp:wrapSquare wrapText="bothSides"/>
            <wp:docPr id="27" name="图片 27" descr="氮氧化物排放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氮氧化物排放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0100" cy="2503170"/>
                    </a:xfrm>
                    <a:prstGeom prst="rect">
                      <a:avLst/>
                    </a:prstGeom>
                    <a:noFill/>
                  </pic:spPr>
                </pic:pic>
              </a:graphicData>
            </a:graphic>
            <wp14:sizeRelH relativeFrom="page">
              <wp14:pctWidth>0</wp14:pctWidth>
            </wp14:sizeRelH>
            <wp14:sizeRelV relativeFrom="page">
              <wp14:pctHeight>0</wp14:pctHeight>
            </wp14:sizeRelV>
          </wp:anchor>
        </w:drawing>
      </w:r>
    </w:p>
    <w:p w14:paraId="5D26207A" w14:textId="32278838" w:rsidR="001424C7" w:rsidRPr="009F175C" w:rsidRDefault="001424C7" w:rsidP="001424C7">
      <w:pPr>
        <w:jc w:val="left"/>
        <w:rPr>
          <w:rFonts w:ascii="Times New Roman" w:eastAsia="等线" w:hAnsi="Times New Roman" w:cs="Times New Roman"/>
          <w:sz w:val="24"/>
          <w:szCs w:val="24"/>
        </w:rPr>
      </w:pPr>
    </w:p>
    <w:p w14:paraId="1AB8C72F" w14:textId="2F929FBA" w:rsidR="001424C7" w:rsidRDefault="001424C7" w:rsidP="001424C7">
      <w:pPr>
        <w:jc w:val="left"/>
        <w:rPr>
          <w:rFonts w:ascii="Times New Roman" w:eastAsia="等线" w:hAnsi="Times New Roman" w:cs="Times New Roman"/>
          <w:sz w:val="24"/>
          <w:szCs w:val="24"/>
        </w:rPr>
      </w:pPr>
    </w:p>
    <w:p w14:paraId="3DBE07E7" w14:textId="69DE72BB" w:rsidR="001424C7" w:rsidRDefault="001424C7" w:rsidP="001424C7">
      <w:pPr>
        <w:jc w:val="left"/>
        <w:rPr>
          <w:rFonts w:ascii="Times New Roman" w:eastAsia="等线" w:hAnsi="Times New Roman" w:cs="Times New Roman"/>
          <w:sz w:val="24"/>
          <w:szCs w:val="24"/>
        </w:rPr>
      </w:pPr>
    </w:p>
    <w:p w14:paraId="3E41FABD" w14:textId="2CFDEFEF" w:rsidR="001424C7" w:rsidRDefault="001424C7" w:rsidP="001424C7">
      <w:pPr>
        <w:jc w:val="left"/>
        <w:rPr>
          <w:rFonts w:ascii="Times New Roman" w:eastAsia="等线" w:hAnsi="Times New Roman" w:cs="Times New Roman"/>
          <w:sz w:val="24"/>
          <w:szCs w:val="24"/>
        </w:rPr>
      </w:pPr>
    </w:p>
    <w:p w14:paraId="043D0BFE" w14:textId="3F781A8C" w:rsidR="001424C7" w:rsidRDefault="001424C7" w:rsidP="001424C7">
      <w:pPr>
        <w:jc w:val="left"/>
        <w:rPr>
          <w:rFonts w:ascii="Times New Roman" w:eastAsia="等线" w:hAnsi="Times New Roman" w:cs="Times New Roman"/>
          <w:sz w:val="24"/>
          <w:szCs w:val="24"/>
        </w:rPr>
      </w:pPr>
    </w:p>
    <w:p w14:paraId="3501AEE5" w14:textId="77777777" w:rsidR="001424C7" w:rsidRDefault="001424C7" w:rsidP="001424C7">
      <w:pPr>
        <w:jc w:val="left"/>
        <w:rPr>
          <w:rFonts w:ascii="Times New Roman" w:eastAsia="等线" w:hAnsi="Times New Roman" w:cs="Times New Roman"/>
          <w:sz w:val="24"/>
          <w:szCs w:val="24"/>
        </w:rPr>
      </w:pPr>
    </w:p>
    <w:p w14:paraId="1C9F53B2" w14:textId="36CD63D0" w:rsidR="001424C7" w:rsidRDefault="001424C7" w:rsidP="001424C7">
      <w:pPr>
        <w:jc w:val="left"/>
        <w:rPr>
          <w:rFonts w:ascii="Times New Roman" w:eastAsia="等线" w:hAnsi="Times New Roman" w:cs="Times New Roman"/>
          <w:sz w:val="24"/>
          <w:szCs w:val="24"/>
        </w:rPr>
      </w:pPr>
    </w:p>
    <w:p w14:paraId="275A989A" w14:textId="77777777" w:rsidR="001424C7" w:rsidRDefault="001424C7" w:rsidP="001424C7">
      <w:pPr>
        <w:jc w:val="left"/>
        <w:rPr>
          <w:rFonts w:ascii="Times New Roman" w:eastAsia="等线" w:hAnsi="Times New Roman" w:cs="Times New Roman"/>
          <w:sz w:val="24"/>
          <w:szCs w:val="24"/>
        </w:rPr>
      </w:pPr>
    </w:p>
    <w:p w14:paraId="599D039E" w14:textId="77777777" w:rsidR="001424C7" w:rsidRDefault="001424C7" w:rsidP="001424C7">
      <w:pPr>
        <w:jc w:val="left"/>
        <w:rPr>
          <w:rFonts w:ascii="Times New Roman" w:eastAsia="等线" w:hAnsi="Times New Roman" w:cs="Times New Roman"/>
          <w:sz w:val="24"/>
          <w:szCs w:val="24"/>
        </w:rPr>
      </w:pPr>
    </w:p>
    <w:p w14:paraId="77A09CA9" w14:textId="77777777" w:rsidR="001424C7" w:rsidRDefault="001424C7" w:rsidP="001424C7">
      <w:pPr>
        <w:jc w:val="left"/>
        <w:rPr>
          <w:rFonts w:ascii="Times New Roman" w:eastAsia="等线" w:hAnsi="Times New Roman" w:cs="Times New Roman"/>
          <w:sz w:val="24"/>
          <w:szCs w:val="24"/>
        </w:rPr>
      </w:pPr>
    </w:p>
    <w:p w14:paraId="67A6FE8C" w14:textId="77777777" w:rsidR="001424C7" w:rsidRDefault="001424C7" w:rsidP="001424C7">
      <w:pPr>
        <w:jc w:val="left"/>
        <w:rPr>
          <w:rFonts w:ascii="Times New Roman" w:eastAsia="等线" w:hAnsi="Times New Roman" w:cs="Times New Roman"/>
          <w:sz w:val="24"/>
          <w:szCs w:val="24"/>
        </w:rPr>
      </w:pPr>
    </w:p>
    <w:p w14:paraId="657F57CE" w14:textId="75F1BC45" w:rsidR="001424C7" w:rsidRDefault="001424C7" w:rsidP="001424C7">
      <w:pPr>
        <w:jc w:val="left"/>
        <w:rPr>
          <w:rFonts w:ascii="Times New Roman" w:eastAsia="等线" w:hAnsi="Times New Roman" w:cs="Times New Roman"/>
          <w:sz w:val="24"/>
          <w:szCs w:val="24"/>
        </w:rPr>
      </w:pPr>
      <w:r w:rsidRPr="00B442E9">
        <w:rPr>
          <w:noProof/>
        </w:rPr>
        <mc:AlternateContent>
          <mc:Choice Requires="wps">
            <w:drawing>
              <wp:anchor distT="45720" distB="45720" distL="114300" distR="114300" simplePos="0" relativeHeight="251693056" behindDoc="0" locked="0" layoutInCell="1" allowOverlap="1" wp14:anchorId="4F50D06F" wp14:editId="43D4A39B">
                <wp:simplePos x="0" y="0"/>
                <wp:positionH relativeFrom="margin">
                  <wp:align>center</wp:align>
                </wp:positionH>
                <wp:positionV relativeFrom="paragraph">
                  <wp:posOffset>5080</wp:posOffset>
                </wp:positionV>
                <wp:extent cx="2743200" cy="298450"/>
                <wp:effectExtent l="0" t="0" r="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8450"/>
                        </a:xfrm>
                        <a:prstGeom prst="rect">
                          <a:avLst/>
                        </a:prstGeom>
                        <a:solidFill>
                          <a:srgbClr val="FFFFFF"/>
                        </a:solidFill>
                        <a:ln w="9525">
                          <a:noFill/>
                          <a:miter lim="800000"/>
                          <a:headEnd/>
                          <a:tailEnd/>
                        </a:ln>
                      </wps:spPr>
                      <wps:txbx>
                        <w:txbxContent>
                          <w:p w14:paraId="67DB3FE8" w14:textId="77777777" w:rsidR="001424C7" w:rsidRPr="00F47627" w:rsidRDefault="001424C7" w:rsidP="001424C7">
                            <w:pPr>
                              <w:rPr>
                                <w:rFonts w:ascii="Times New Roman" w:hAnsi="Times New Roman" w:cs="Times New Roman"/>
                              </w:rPr>
                            </w:pPr>
                            <w:r>
                              <w:rPr>
                                <w:rFonts w:ascii="Times New Roman" w:hAnsi="Times New Roman" w:cs="Times New Roman"/>
                              </w:rPr>
                              <w:t>Figure 18</w:t>
                            </w:r>
                            <w:r w:rsidRPr="00A156E4">
                              <w:rPr>
                                <w:rFonts w:ascii="Times New Roman" w:hAnsi="Times New Roman" w:cs="Times New Roman"/>
                              </w:rPr>
                              <w:t>:</w:t>
                            </w:r>
                            <w:r>
                              <w:rPr>
                                <w:rFonts w:ascii="Times New Roman" w:hAnsi="Times New Roman" w:cs="Times New Roman"/>
                              </w:rPr>
                              <w:t xml:space="preserve"> prediction of</w:t>
                            </w:r>
                            <w:r w:rsidRPr="00F76ECB">
                              <w:t xml:space="preserve"> </w:t>
                            </w:r>
                            <w:r w:rsidRPr="00F76ECB">
                              <w:rPr>
                                <w:rFonts w:ascii="Times New Roman" w:hAnsi="Times New Roman" w:cs="Times New Roman"/>
                              </w:rPr>
                              <w:t>NOx emission (ton)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0D06F" id="_x0000_s1043" type="#_x0000_t202" style="position:absolute;margin-left:0;margin-top:.4pt;width:3in;height:23.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" stroked="f">
                <v:textbox>
                  <w:txbxContent>
                    <w:p w14:paraId="67DB3FE8" w14:textId="77777777" w:rsidR="001424C7" w:rsidRPr="00F47627" w:rsidRDefault="001424C7" w:rsidP="001424C7">
                      <w:pPr>
                        <w:rPr>
                          <w:rFonts w:ascii="Times New Roman" w:hAnsi="Times New Roman" w:cs="Times New Roman"/>
                        </w:rPr>
                      </w:pPr>
                      <w:r>
                        <w:rPr>
                          <w:rFonts w:ascii="Times New Roman" w:hAnsi="Times New Roman" w:cs="Times New Roman"/>
                        </w:rPr>
                        <w:t>Figure 18</w:t>
                      </w:r>
                      <w:r w:rsidRPr="00A156E4">
                        <w:rPr>
                          <w:rFonts w:ascii="Times New Roman" w:hAnsi="Times New Roman" w:cs="Times New Roman"/>
                        </w:rPr>
                        <w:t>:</w:t>
                      </w:r>
                      <w:r>
                        <w:rPr>
                          <w:rFonts w:ascii="Times New Roman" w:hAnsi="Times New Roman" w:cs="Times New Roman"/>
                        </w:rPr>
                        <w:t xml:space="preserve"> prediction of</w:t>
                      </w:r>
                      <w:r w:rsidRPr="00F76ECB">
                        <w:t xml:space="preserve"> </w:t>
                      </w:r>
                      <w:r w:rsidRPr="00F76ECB">
                        <w:rPr>
                          <w:rFonts w:ascii="Times New Roman" w:hAnsi="Times New Roman" w:cs="Times New Roman"/>
                        </w:rPr>
                        <w:t>NOx emission (ton)</w:t>
                      </w:r>
                    </w:p>
                  </w:txbxContent>
                </v:textbox>
                <w10:wrap type="square" anchorx="margin"/>
              </v:shape>
            </w:pict>
          </mc:Fallback>
        </mc:AlternateContent>
      </w:r>
    </w:p>
    <w:p w14:paraId="61586043" w14:textId="77777777" w:rsidR="001424C7" w:rsidRDefault="001424C7" w:rsidP="001424C7">
      <w:pPr>
        <w:ind w:left="420"/>
        <w:jc w:val="left"/>
        <w:rPr>
          <w:rFonts w:ascii="Times New Roman" w:eastAsia="等线" w:hAnsi="Times New Roman" w:cs="Times New Roman"/>
          <w:sz w:val="24"/>
          <w:szCs w:val="24"/>
        </w:rPr>
      </w:pPr>
    </w:p>
    <w:p w14:paraId="1671CFCC" w14:textId="114D08A0" w:rsidR="001424C7" w:rsidRPr="0094528F"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In Fig.18, when the best weight is 0.493, the model can get the minimum predicting error </w:t>
      </w:r>
      <w:r>
        <w:rPr>
          <w:rFonts w:ascii="Times New Roman" w:eastAsia="等线" w:hAnsi="Times New Roman" w:cs="Times New Roman" w:hint="eastAsia"/>
          <w:sz w:val="24"/>
          <w:szCs w:val="24"/>
        </w:rPr>
        <w:t>E</w:t>
      </w:r>
      <w:r>
        <w:rPr>
          <w:rFonts w:ascii="Times New Roman" w:eastAsia="等线" w:hAnsi="Times New Roman" w:cs="Times New Roman"/>
          <w:sz w:val="24"/>
          <w:szCs w:val="24"/>
        </w:rPr>
        <w:t xml:space="preserve">. </w:t>
      </w:r>
      <w:r w:rsidRPr="00E508F7">
        <w:rPr>
          <w:rFonts w:ascii="Times New Roman" w:eastAsia="等线" w:hAnsi="Times New Roman" w:cs="Times New Roman"/>
          <w:color w:val="FF0000"/>
          <w:sz w:val="24"/>
          <w:szCs w:val="24"/>
        </w:rPr>
        <w:t>For more details, please check appendix</w:t>
      </w:r>
      <w:r w:rsidR="003B2E16">
        <w:rPr>
          <w:rFonts w:ascii="Times New Roman" w:eastAsia="等线" w:hAnsi="Times New Roman" w:cs="Times New Roman"/>
          <w:color w:val="FF0000"/>
          <w:sz w:val="24"/>
          <w:szCs w:val="24"/>
        </w:rPr>
        <w:t xml:space="preserve"> Fig.33</w:t>
      </w:r>
      <w:r w:rsidRPr="00E508F7">
        <w:rPr>
          <w:rFonts w:ascii="Times New Roman" w:eastAsia="等线" w:hAnsi="Times New Roman" w:cs="Times New Roman"/>
          <w:color w:val="FF0000"/>
          <w:sz w:val="24"/>
          <w:szCs w:val="24"/>
        </w:rPr>
        <w:t>.</w:t>
      </w:r>
    </w:p>
    <w:p w14:paraId="273D7657" w14:textId="0D407116" w:rsidR="001424C7" w:rsidRDefault="001424C7" w:rsidP="001424C7">
      <w:pPr>
        <w:ind w:left="420" w:firstLine="42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Through GM(1, 1) </w:t>
      </w:r>
      <w:r>
        <w:rPr>
          <w:rFonts w:ascii="Times New Roman" w:eastAsia="等线" w:hAnsi="Times New Roman" w:cs="Times New Roman" w:hint="eastAsia"/>
          <w:sz w:val="24"/>
          <w:szCs w:val="24"/>
        </w:rPr>
        <w:t>model,</w:t>
      </w:r>
      <w:r>
        <w:rPr>
          <w:rFonts w:ascii="Times New Roman" w:eastAsia="等线" w:hAnsi="Times New Roman" w:cs="Times New Roman"/>
          <w:sz w:val="24"/>
          <w:szCs w:val="24"/>
        </w:rPr>
        <w:t xml:space="preserve"> the red fitting curve showed that in 2021,</w:t>
      </w:r>
      <w:r w:rsidRPr="007D1E4D">
        <w:rPr>
          <w:rFonts w:ascii="Times New Roman" w:hAnsi="Times New Roman" w:cs="Times New Roman"/>
          <w:sz w:val="24"/>
          <w:szCs w:val="24"/>
        </w:rPr>
        <w:t xml:space="preserve"> </w:t>
      </w:r>
      <w:r>
        <w:rPr>
          <w:rFonts w:ascii="Times New Roman" w:hAnsi="Times New Roman" w:cs="Times New Roman"/>
          <w:sz w:val="24"/>
          <w:szCs w:val="24"/>
        </w:rPr>
        <w:t>NO</w:t>
      </w:r>
      <w:r>
        <w:rPr>
          <w:rFonts w:ascii="Times New Roman" w:hAnsi="Times New Roman" w:cs="Times New Roman"/>
          <w:sz w:val="24"/>
          <w:szCs w:val="24"/>
          <w:vertAlign w:val="subscript"/>
        </w:rPr>
        <w:t>x</w:t>
      </w:r>
      <w:r>
        <w:rPr>
          <w:rFonts w:ascii="Times New Roman" w:hAnsi="Times New Roman" w:cs="Times New Roman"/>
          <w:sz w:val="24"/>
          <w:szCs w:val="24"/>
        </w:rPr>
        <w:t xml:space="preserve"> emission</w:t>
      </w:r>
      <w:r w:rsidRPr="00890AAC">
        <w:rPr>
          <w:rFonts w:ascii="Times New Roman" w:eastAsia="等线" w:hAnsi="Times New Roman" w:cs="Times New Roman"/>
          <w:sz w:val="24"/>
          <w:szCs w:val="24"/>
        </w:rPr>
        <w:t xml:space="preserve"> </w:t>
      </w:r>
      <w:r>
        <w:rPr>
          <w:rFonts w:ascii="Times New Roman" w:eastAsia="等线" w:hAnsi="Times New Roman" w:cs="Times New Roman"/>
          <w:sz w:val="24"/>
          <w:szCs w:val="24"/>
        </w:rPr>
        <w:t>will drop to 1.1*10</w:t>
      </w:r>
      <w:r>
        <w:rPr>
          <w:rFonts w:ascii="Times New Roman" w:eastAsia="等线" w:hAnsi="Times New Roman" w:cs="Times New Roman"/>
          <w:sz w:val="24"/>
          <w:szCs w:val="24"/>
          <w:vertAlign w:val="superscript"/>
        </w:rPr>
        <w:t>7</w:t>
      </w:r>
      <w:r>
        <w:rPr>
          <w:rFonts w:ascii="Times New Roman" w:eastAsia="等线" w:hAnsi="Times New Roman" w:cs="Times New Roman"/>
          <w:sz w:val="24"/>
          <w:szCs w:val="24"/>
        </w:rPr>
        <w:t xml:space="preserve"> tons. </w:t>
      </w:r>
    </w:p>
    <w:p w14:paraId="7C3F21BF" w14:textId="1CFE848A" w:rsidR="007857D0" w:rsidRDefault="007857D0" w:rsidP="007857D0">
      <w:pPr>
        <w:jc w:val="left"/>
        <w:rPr>
          <w:rFonts w:ascii="Times New Roman" w:eastAsia="等线" w:hAnsi="Times New Roman" w:cs="Times New Roman"/>
          <w:sz w:val="24"/>
          <w:szCs w:val="24"/>
        </w:rPr>
      </w:pPr>
    </w:p>
    <w:p w14:paraId="574B7A0C" w14:textId="67147A8A" w:rsidR="00125DB4" w:rsidRDefault="007857D0" w:rsidP="007857D0">
      <w:pPr>
        <w:jc w:val="left"/>
        <w:rPr>
          <w:rFonts w:ascii="Times New Roman" w:eastAsia="等线" w:hAnsi="Times New Roman" w:cs="Times New Roman"/>
          <w:b/>
          <w:sz w:val="32"/>
          <w:szCs w:val="32"/>
        </w:rPr>
      </w:pPr>
      <w:r w:rsidRPr="007857D0">
        <w:rPr>
          <w:rFonts w:ascii="Times New Roman" w:eastAsia="等线" w:hAnsi="Times New Roman" w:cs="Times New Roman" w:hint="eastAsia"/>
          <w:b/>
          <w:sz w:val="32"/>
          <w:szCs w:val="32"/>
        </w:rPr>
        <w:t>4</w:t>
      </w:r>
      <w:r w:rsidRPr="007857D0">
        <w:rPr>
          <w:rFonts w:ascii="Times New Roman" w:eastAsia="等线" w:hAnsi="Times New Roman" w:cs="Times New Roman"/>
          <w:b/>
          <w:sz w:val="32"/>
          <w:szCs w:val="32"/>
        </w:rPr>
        <w:t xml:space="preserve"> </w:t>
      </w:r>
      <w:r w:rsidR="00BF4660">
        <w:rPr>
          <w:rFonts w:ascii="Times New Roman" w:eastAsia="等线" w:hAnsi="Times New Roman" w:cs="Times New Roman" w:hint="eastAsia"/>
          <w:b/>
          <w:sz w:val="32"/>
          <w:szCs w:val="32"/>
        </w:rPr>
        <w:t>C</w:t>
      </w:r>
      <w:r w:rsidRPr="007857D0">
        <w:rPr>
          <w:rFonts w:ascii="Times New Roman" w:eastAsia="等线" w:hAnsi="Times New Roman" w:cs="Times New Roman" w:hint="eastAsia"/>
          <w:b/>
          <w:sz w:val="32"/>
          <w:szCs w:val="32"/>
        </w:rPr>
        <w:t>onclusion</w:t>
      </w:r>
    </w:p>
    <w:p w14:paraId="07151A3C" w14:textId="4543ACFE" w:rsidR="00AC0227" w:rsidRPr="00217266" w:rsidRDefault="00F41978" w:rsidP="007857D0">
      <w:pPr>
        <w:jc w:val="left"/>
        <w:rPr>
          <w:rFonts w:ascii="Times New Roman" w:eastAsia="等线" w:hAnsi="Times New Roman" w:cs="Times New Roman"/>
          <w:sz w:val="24"/>
          <w:szCs w:val="24"/>
        </w:rPr>
      </w:pPr>
      <w:r>
        <w:rPr>
          <w:rFonts w:ascii="Times New Roman" w:eastAsia="等线" w:hAnsi="Times New Roman" w:cs="Times New Roman"/>
          <w:sz w:val="24"/>
          <w:szCs w:val="24"/>
        </w:rPr>
        <w:tab/>
        <w:t xml:space="preserve">In this paper, we used GM (1, 1) model and ARIMA model to predict the </w:t>
      </w:r>
      <w:r w:rsidR="00807682">
        <w:rPr>
          <w:rFonts w:ascii="Times New Roman" w:eastAsia="等线" w:hAnsi="Times New Roman" w:cs="Times New Roman"/>
          <w:sz w:val="24"/>
          <w:szCs w:val="24"/>
        </w:rPr>
        <w:t>pollution in wasted solids, wasted water and wasted air.</w:t>
      </w:r>
      <w:r w:rsidR="00A520A3">
        <w:rPr>
          <w:rFonts w:ascii="Times New Roman" w:eastAsia="等线" w:hAnsi="Times New Roman" w:cs="Times New Roman"/>
          <w:sz w:val="24"/>
          <w:szCs w:val="24"/>
        </w:rPr>
        <w:t xml:space="preserve"> The results and error analysis showed that the models are proper and the prediction are reliable.</w:t>
      </w:r>
      <w:r w:rsidR="0097396C">
        <w:rPr>
          <w:rFonts w:ascii="Times New Roman" w:eastAsia="等线" w:hAnsi="Times New Roman" w:cs="Times New Roman"/>
          <w:sz w:val="24"/>
          <w:szCs w:val="24"/>
        </w:rPr>
        <w:t xml:space="preserve"> </w:t>
      </w:r>
      <w:r w:rsidR="00D8255C">
        <w:rPr>
          <w:rFonts w:ascii="Times New Roman" w:eastAsia="等线" w:hAnsi="Times New Roman" w:cs="Times New Roman"/>
          <w:sz w:val="24"/>
          <w:szCs w:val="24"/>
        </w:rPr>
        <w:t xml:space="preserve">It is believed that these models can also be used to predict industrial data or some other area. </w:t>
      </w:r>
    </w:p>
    <w:p w14:paraId="7BF1A80A" w14:textId="5509F6C3" w:rsidR="001424C7" w:rsidRPr="00BF4660" w:rsidRDefault="007857D0" w:rsidP="001424C7">
      <w:pPr>
        <w:jc w:val="left"/>
        <w:rPr>
          <w:rFonts w:ascii="Times New Roman" w:eastAsia="等线" w:hAnsi="Times New Roman" w:cs="Times New Roman"/>
          <w:b/>
          <w:sz w:val="32"/>
          <w:szCs w:val="32"/>
        </w:rPr>
      </w:pPr>
      <w:r w:rsidRPr="00BF4660">
        <w:rPr>
          <w:rFonts w:ascii="Times New Roman" w:eastAsia="等线" w:hAnsi="Times New Roman" w:cs="Times New Roman" w:hint="eastAsia"/>
          <w:b/>
          <w:sz w:val="32"/>
          <w:szCs w:val="32"/>
        </w:rPr>
        <w:t>5</w:t>
      </w:r>
      <w:r w:rsidRPr="00BF4660">
        <w:rPr>
          <w:rFonts w:ascii="Times New Roman" w:eastAsia="等线" w:hAnsi="Times New Roman" w:cs="Times New Roman"/>
          <w:b/>
          <w:sz w:val="32"/>
          <w:szCs w:val="32"/>
        </w:rPr>
        <w:t xml:space="preserve"> </w:t>
      </w:r>
      <w:r w:rsidR="00BF4660" w:rsidRPr="00BF4660">
        <w:rPr>
          <w:rFonts w:ascii="Times New Roman" w:eastAsia="等线" w:hAnsi="Times New Roman" w:cs="Times New Roman" w:hint="eastAsia"/>
          <w:b/>
          <w:sz w:val="32"/>
          <w:szCs w:val="32"/>
        </w:rPr>
        <w:t>F</w:t>
      </w:r>
      <w:r w:rsidR="00C65011" w:rsidRPr="00BF4660">
        <w:rPr>
          <w:rFonts w:ascii="Times New Roman" w:eastAsia="等线" w:hAnsi="Times New Roman" w:cs="Times New Roman" w:hint="eastAsia"/>
          <w:b/>
          <w:sz w:val="32"/>
          <w:szCs w:val="32"/>
        </w:rPr>
        <w:t>urther</w:t>
      </w:r>
      <w:r w:rsidR="00C65011" w:rsidRPr="00BF4660">
        <w:rPr>
          <w:rFonts w:ascii="Times New Roman" w:eastAsia="等线" w:hAnsi="Times New Roman" w:cs="Times New Roman"/>
          <w:b/>
          <w:sz w:val="32"/>
          <w:szCs w:val="32"/>
        </w:rPr>
        <w:t xml:space="preserve"> </w:t>
      </w:r>
      <w:r w:rsidR="00BF4660">
        <w:rPr>
          <w:rFonts w:ascii="Times New Roman" w:eastAsia="等线" w:hAnsi="Times New Roman" w:cs="Times New Roman" w:hint="eastAsia"/>
          <w:b/>
          <w:sz w:val="32"/>
          <w:szCs w:val="32"/>
        </w:rPr>
        <w:t>W</w:t>
      </w:r>
      <w:r w:rsidR="00C65011" w:rsidRPr="00BF4660">
        <w:rPr>
          <w:rFonts w:ascii="Times New Roman" w:eastAsia="等线" w:hAnsi="Times New Roman" w:cs="Times New Roman" w:hint="eastAsia"/>
          <w:b/>
          <w:sz w:val="32"/>
          <w:szCs w:val="32"/>
        </w:rPr>
        <w:t>ork</w:t>
      </w:r>
    </w:p>
    <w:p w14:paraId="29466086" w14:textId="152C44B9" w:rsidR="001424C7" w:rsidRDefault="001B0214" w:rsidP="001B0214">
      <w:pPr>
        <w:ind w:firstLine="420"/>
        <w:jc w:val="left"/>
        <w:rPr>
          <w:rFonts w:ascii="Times New Roman" w:eastAsia="等线" w:hAnsi="Times New Roman" w:cs="Times New Roman"/>
          <w:sz w:val="24"/>
          <w:szCs w:val="24"/>
        </w:rPr>
      </w:pPr>
      <w:r w:rsidRPr="001B0214">
        <w:rPr>
          <w:rFonts w:ascii="Times New Roman" w:eastAsia="等线" w:hAnsi="Times New Roman" w:cs="Times New Roman"/>
          <w:sz w:val="24"/>
          <w:szCs w:val="24"/>
        </w:rPr>
        <w:t>In</w:t>
      </w:r>
      <w:r>
        <w:rPr>
          <w:rFonts w:ascii="Times New Roman" w:eastAsia="等线" w:hAnsi="Times New Roman" w:cs="Times New Roman"/>
          <w:sz w:val="24"/>
          <w:szCs w:val="24"/>
        </w:rPr>
        <w:t xml:space="preserve"> </w:t>
      </w:r>
      <w:r w:rsidRPr="001B0214">
        <w:rPr>
          <w:rFonts w:ascii="Times New Roman" w:eastAsia="等线" w:hAnsi="Times New Roman" w:cs="Times New Roman"/>
          <w:sz w:val="24"/>
          <w:szCs w:val="24"/>
        </w:rPr>
        <w:t>the</w:t>
      </w:r>
      <w:r>
        <w:rPr>
          <w:rFonts w:ascii="Times New Roman" w:eastAsia="等线" w:hAnsi="Times New Roman" w:cs="Times New Roman"/>
          <w:sz w:val="24"/>
          <w:szCs w:val="24"/>
        </w:rPr>
        <w:t xml:space="preserve"> </w:t>
      </w:r>
      <w:r w:rsidRPr="001B0214">
        <w:rPr>
          <w:rFonts w:ascii="Times New Roman" w:eastAsia="等线" w:hAnsi="Times New Roman" w:cs="Times New Roman"/>
          <w:sz w:val="24"/>
          <w:szCs w:val="24"/>
        </w:rPr>
        <w:t>paper,</w:t>
      </w:r>
      <w:r>
        <w:rPr>
          <w:rFonts w:ascii="Times New Roman" w:eastAsia="等线" w:hAnsi="Times New Roman" w:cs="Times New Roman"/>
          <w:sz w:val="24"/>
          <w:szCs w:val="24"/>
        </w:rPr>
        <w:t xml:space="preserve"> </w:t>
      </w:r>
      <w:r w:rsidRPr="001B0214">
        <w:rPr>
          <w:rFonts w:ascii="Times New Roman" w:eastAsia="等线" w:hAnsi="Times New Roman" w:cs="Times New Roman"/>
          <w:sz w:val="24"/>
          <w:szCs w:val="24"/>
        </w:rPr>
        <w:t>we use</w:t>
      </w:r>
      <w:r>
        <w:rPr>
          <w:rFonts w:ascii="Times New Roman" w:eastAsia="等线" w:hAnsi="Times New Roman" w:cs="Times New Roman"/>
          <w:sz w:val="24"/>
          <w:szCs w:val="24"/>
        </w:rPr>
        <w:t>d</w:t>
      </w:r>
      <w:r w:rsidRPr="001B0214">
        <w:rPr>
          <w:rFonts w:ascii="Times New Roman" w:eastAsia="等线" w:hAnsi="Times New Roman" w:cs="Times New Roman"/>
          <w:sz w:val="24"/>
          <w:szCs w:val="24"/>
        </w:rPr>
        <w:t xml:space="preserve"> grey model and ARIMA model to predict </w:t>
      </w:r>
      <w:r>
        <w:rPr>
          <w:rFonts w:ascii="Times New Roman" w:eastAsia="等线" w:hAnsi="Times New Roman" w:cs="Times New Roman"/>
          <w:sz w:val="24"/>
          <w:szCs w:val="24"/>
        </w:rPr>
        <w:t xml:space="preserve">the </w:t>
      </w:r>
      <w:r w:rsidR="007E5C60">
        <w:rPr>
          <w:rFonts w:ascii="Times New Roman" w:eastAsia="等线" w:hAnsi="Times New Roman" w:cs="Times New Roman"/>
          <w:sz w:val="24"/>
          <w:szCs w:val="24"/>
        </w:rPr>
        <w:t>pollution. However,</w:t>
      </w:r>
      <w:r w:rsidRPr="001B0214">
        <w:rPr>
          <w:rFonts w:ascii="Times New Roman" w:eastAsia="等线" w:hAnsi="Times New Roman" w:cs="Times New Roman"/>
          <w:sz w:val="24"/>
          <w:szCs w:val="24"/>
        </w:rPr>
        <w:t xml:space="preserve"> </w:t>
      </w:r>
      <w:r w:rsidR="007E6A5A">
        <w:rPr>
          <w:rFonts w:ascii="Times New Roman" w:eastAsia="等线" w:hAnsi="Times New Roman" w:cs="Times New Roman"/>
          <w:sz w:val="24"/>
          <w:szCs w:val="24"/>
        </w:rPr>
        <w:t xml:space="preserve">our data was insufficient </w:t>
      </w:r>
      <w:r w:rsidR="007E5C60">
        <w:rPr>
          <w:rFonts w:ascii="Times New Roman" w:eastAsia="等线" w:hAnsi="Times New Roman" w:cs="Times New Roman"/>
          <w:sz w:val="24"/>
          <w:szCs w:val="24"/>
        </w:rPr>
        <w:t>since</w:t>
      </w:r>
      <w:r w:rsidRPr="001B0214">
        <w:rPr>
          <w:rFonts w:ascii="Times New Roman" w:eastAsia="等线" w:hAnsi="Times New Roman" w:cs="Times New Roman"/>
          <w:sz w:val="24"/>
          <w:szCs w:val="24"/>
        </w:rPr>
        <w:t xml:space="preserve"> </w:t>
      </w:r>
      <w:r w:rsidR="007E6A5A">
        <w:rPr>
          <w:rFonts w:ascii="Times New Roman" w:eastAsia="等线" w:hAnsi="Times New Roman" w:cs="Times New Roman"/>
          <w:sz w:val="24"/>
          <w:szCs w:val="24"/>
        </w:rPr>
        <w:t xml:space="preserve">we can only get </w:t>
      </w:r>
      <w:r w:rsidRPr="001B0214">
        <w:rPr>
          <w:rFonts w:ascii="Times New Roman" w:eastAsia="等线" w:hAnsi="Times New Roman" w:cs="Times New Roman"/>
          <w:sz w:val="24"/>
          <w:szCs w:val="24"/>
        </w:rPr>
        <w:t xml:space="preserve">most of the data from 2004 to 2019, </w:t>
      </w:r>
      <w:r w:rsidR="007E6A5A">
        <w:rPr>
          <w:rFonts w:ascii="Times New Roman" w:eastAsia="等线" w:hAnsi="Times New Roman" w:cs="Times New Roman"/>
          <w:sz w:val="24"/>
          <w:szCs w:val="24"/>
        </w:rPr>
        <w:t>which may lead to</w:t>
      </w:r>
      <w:r w:rsidRPr="001B0214">
        <w:rPr>
          <w:rFonts w:ascii="Times New Roman" w:eastAsia="等线" w:hAnsi="Times New Roman" w:cs="Times New Roman"/>
          <w:sz w:val="24"/>
          <w:szCs w:val="24"/>
        </w:rPr>
        <w:t xml:space="preserve"> some errors. If </w:t>
      </w:r>
      <w:r w:rsidR="007E6A5A">
        <w:rPr>
          <w:rFonts w:ascii="Times New Roman" w:eastAsia="等线" w:hAnsi="Times New Roman" w:cs="Times New Roman"/>
          <w:sz w:val="24"/>
          <w:szCs w:val="24"/>
        </w:rPr>
        <w:t>we can get more data</w:t>
      </w:r>
      <w:r w:rsidRPr="001B0214">
        <w:rPr>
          <w:rFonts w:ascii="Times New Roman" w:eastAsia="等线" w:hAnsi="Times New Roman" w:cs="Times New Roman"/>
          <w:sz w:val="24"/>
          <w:szCs w:val="24"/>
        </w:rPr>
        <w:t xml:space="preserve">, for example, </w:t>
      </w:r>
      <w:r w:rsidR="007E6A5A">
        <w:rPr>
          <w:rFonts w:ascii="Times New Roman" w:eastAsia="等线" w:hAnsi="Times New Roman" w:cs="Times New Roman"/>
          <w:sz w:val="24"/>
          <w:szCs w:val="24"/>
        </w:rPr>
        <w:t xml:space="preserve">the </w:t>
      </w:r>
      <w:r w:rsidRPr="001B0214">
        <w:rPr>
          <w:rFonts w:ascii="Times New Roman" w:eastAsia="等线" w:hAnsi="Times New Roman" w:cs="Times New Roman"/>
          <w:sz w:val="24"/>
          <w:szCs w:val="24"/>
        </w:rPr>
        <w:t>data be</w:t>
      </w:r>
      <w:r w:rsidR="007E6A5A">
        <w:rPr>
          <w:rFonts w:ascii="Times New Roman" w:eastAsia="等线" w:hAnsi="Times New Roman" w:cs="Times New Roman"/>
          <w:sz w:val="24"/>
          <w:szCs w:val="24"/>
        </w:rPr>
        <w:t>fore 2020 or 2004, our prediction</w:t>
      </w:r>
      <w:r w:rsidRPr="001B0214">
        <w:rPr>
          <w:rFonts w:ascii="Times New Roman" w:eastAsia="等线" w:hAnsi="Times New Roman" w:cs="Times New Roman"/>
          <w:sz w:val="24"/>
          <w:szCs w:val="24"/>
        </w:rPr>
        <w:t xml:space="preserve"> can be more accurate. </w:t>
      </w:r>
      <w:r w:rsidR="007E6A5A">
        <w:rPr>
          <w:rFonts w:ascii="Times New Roman" w:eastAsia="等线" w:hAnsi="Times New Roman" w:cs="Times New Roman"/>
          <w:sz w:val="24"/>
          <w:szCs w:val="24"/>
        </w:rPr>
        <w:t xml:space="preserve">Also we can </w:t>
      </w:r>
      <w:r w:rsidR="0093469C">
        <w:rPr>
          <w:rFonts w:ascii="Times New Roman" w:eastAsia="等线" w:hAnsi="Times New Roman" w:cs="Times New Roman"/>
          <w:sz w:val="24"/>
          <w:szCs w:val="24"/>
        </w:rPr>
        <w:t xml:space="preserve">build models for each type of data and that can make the prediction </w:t>
      </w:r>
      <w:r w:rsidR="00AC0227">
        <w:rPr>
          <w:rFonts w:ascii="Times New Roman" w:eastAsia="等线" w:hAnsi="Times New Roman" w:cs="Times New Roman"/>
          <w:sz w:val="24"/>
          <w:szCs w:val="24"/>
        </w:rPr>
        <w:t>closer</w:t>
      </w:r>
      <w:r w:rsidR="0093469C">
        <w:rPr>
          <w:rFonts w:ascii="Times New Roman" w:eastAsia="等线" w:hAnsi="Times New Roman" w:cs="Times New Roman"/>
          <w:sz w:val="24"/>
          <w:szCs w:val="24"/>
        </w:rPr>
        <w:t xml:space="preserve"> to the reality.</w:t>
      </w:r>
    </w:p>
    <w:p w14:paraId="0BF1BDF7" w14:textId="77777777" w:rsidR="001424C7" w:rsidRDefault="001424C7" w:rsidP="001424C7">
      <w:pPr>
        <w:jc w:val="left"/>
        <w:rPr>
          <w:rFonts w:ascii="Times New Roman" w:eastAsia="等线" w:hAnsi="Times New Roman" w:cs="Times New Roman"/>
          <w:sz w:val="24"/>
          <w:szCs w:val="24"/>
        </w:rPr>
      </w:pPr>
    </w:p>
    <w:p w14:paraId="54115E12" w14:textId="664D2ABF" w:rsidR="001424C7" w:rsidRDefault="00237618" w:rsidP="001424C7">
      <w:pPr>
        <w:jc w:val="left"/>
        <w:rPr>
          <w:rFonts w:ascii="Times New Roman" w:eastAsia="等线" w:hAnsi="Times New Roman" w:cs="Times New Roman"/>
          <w:b/>
          <w:sz w:val="32"/>
          <w:szCs w:val="32"/>
        </w:rPr>
      </w:pPr>
      <w:r w:rsidRPr="00237618">
        <w:rPr>
          <w:rFonts w:ascii="Times New Roman" w:eastAsia="等线" w:hAnsi="Times New Roman" w:cs="Times New Roman" w:hint="eastAsia"/>
          <w:b/>
          <w:sz w:val="32"/>
          <w:szCs w:val="32"/>
        </w:rPr>
        <w:t>6</w:t>
      </w:r>
      <w:r w:rsidRPr="00237618">
        <w:rPr>
          <w:rFonts w:ascii="Times New Roman" w:eastAsia="等线" w:hAnsi="Times New Roman" w:cs="Times New Roman"/>
          <w:b/>
          <w:sz w:val="32"/>
          <w:szCs w:val="32"/>
        </w:rPr>
        <w:t xml:space="preserve"> </w:t>
      </w:r>
      <w:r>
        <w:rPr>
          <w:rFonts w:ascii="Times New Roman" w:eastAsia="等线" w:hAnsi="Times New Roman" w:cs="Times New Roman"/>
          <w:b/>
          <w:sz w:val="32"/>
          <w:szCs w:val="32"/>
        </w:rPr>
        <w:t>Recommendations</w:t>
      </w:r>
    </w:p>
    <w:p w14:paraId="396DDD3E" w14:textId="58334866" w:rsidR="00237618" w:rsidRPr="005F214D" w:rsidRDefault="00473494" w:rsidP="005F214D">
      <w:pPr>
        <w:ind w:firstLine="420"/>
        <w:jc w:val="left"/>
        <w:rPr>
          <w:rFonts w:ascii="Times New Roman" w:hAnsi="Times New Roman" w:cs="Times New Roman"/>
          <w:sz w:val="24"/>
          <w:szCs w:val="24"/>
        </w:rPr>
      </w:pPr>
      <w:r>
        <w:rPr>
          <w:rFonts w:ascii="Times New Roman" w:eastAsia="等线" w:hAnsi="Times New Roman" w:cs="Times New Roman"/>
          <w:sz w:val="24"/>
          <w:szCs w:val="24"/>
        </w:rPr>
        <w:t>We can see that most of the pollution are decreasing since China legislate</w:t>
      </w:r>
      <w:r w:rsidR="00B52C13">
        <w:rPr>
          <w:rFonts w:ascii="Times New Roman" w:eastAsia="等线" w:hAnsi="Times New Roman" w:cs="Times New Roman"/>
          <w:sz w:val="24"/>
          <w:szCs w:val="24"/>
        </w:rPr>
        <w:t xml:space="preserve">d </w:t>
      </w:r>
      <w:r>
        <w:rPr>
          <w:rFonts w:ascii="Times New Roman" w:eastAsia="等线" w:hAnsi="Times New Roman" w:cs="Times New Roman"/>
          <w:sz w:val="24"/>
          <w:szCs w:val="24"/>
        </w:rPr>
        <w:t>laws to prevent pollution</w:t>
      </w:r>
      <w:r w:rsidR="002C4A42">
        <w:rPr>
          <w:rFonts w:ascii="Times New Roman" w:eastAsia="等线" w:hAnsi="Times New Roman" w:cs="Times New Roman"/>
          <w:sz w:val="24"/>
          <w:szCs w:val="24"/>
        </w:rPr>
        <w:t>. So the government can keep rigid supervision on the companies. A</w:t>
      </w:r>
      <w:r w:rsidR="002C4A42" w:rsidRPr="005F214D">
        <w:rPr>
          <w:rFonts w:ascii="Times New Roman" w:eastAsia="等线" w:hAnsi="Times New Roman" w:cs="Times New Roman"/>
          <w:sz w:val="24"/>
          <w:szCs w:val="24"/>
        </w:rPr>
        <w:t xml:space="preserve">lso they can </w:t>
      </w:r>
      <w:r w:rsidR="005F214D" w:rsidRPr="005F214D">
        <w:rPr>
          <w:rFonts w:ascii="Times New Roman" w:eastAsia="等线" w:hAnsi="Times New Roman" w:cs="Times New Roman"/>
          <w:sz w:val="24"/>
          <w:szCs w:val="24"/>
        </w:rPr>
        <w:t>focus on the petroleum emission and</w:t>
      </w:r>
      <w:r w:rsidR="005F214D" w:rsidRPr="005F214D">
        <w:rPr>
          <w:rFonts w:ascii="Times New Roman" w:hAnsi="Times New Roman"/>
          <w:sz w:val="24"/>
          <w:szCs w:val="24"/>
        </w:rPr>
        <w:t xml:space="preserve"> </w:t>
      </w:r>
      <w:r w:rsidR="005F214D" w:rsidRPr="005F214D">
        <w:rPr>
          <w:rFonts w:ascii="Times New Roman" w:hAnsi="Times New Roman" w:cs="Times New Roman"/>
          <w:sz w:val="24"/>
          <w:szCs w:val="24"/>
        </w:rPr>
        <w:t xml:space="preserve">plumbum emission </w:t>
      </w:r>
      <w:r w:rsidR="003F38B9">
        <w:rPr>
          <w:rFonts w:ascii="Times New Roman" w:hAnsi="Times New Roman" w:cs="Times New Roman"/>
          <w:sz w:val="24"/>
          <w:szCs w:val="24"/>
        </w:rPr>
        <w:t>in wasted water and NO</w:t>
      </w:r>
      <w:r w:rsidR="003F38B9">
        <w:rPr>
          <w:rFonts w:ascii="Times New Roman" w:hAnsi="Times New Roman" w:cs="Times New Roman"/>
          <w:sz w:val="24"/>
          <w:szCs w:val="24"/>
          <w:vertAlign w:val="subscript"/>
        </w:rPr>
        <w:t>x</w:t>
      </w:r>
      <w:r w:rsidR="003F38B9">
        <w:rPr>
          <w:rFonts w:ascii="Times New Roman" w:hAnsi="Times New Roman" w:cs="Times New Roman"/>
          <w:sz w:val="24"/>
          <w:szCs w:val="24"/>
        </w:rPr>
        <w:t xml:space="preserve"> emission in wasted gas because they cannot reach to a low level according to our prediction.</w:t>
      </w:r>
      <w:r w:rsidR="00B4147E">
        <w:rPr>
          <w:rFonts w:ascii="Times New Roman" w:hAnsi="Times New Roman" w:cs="Times New Roman"/>
          <w:sz w:val="24"/>
          <w:szCs w:val="24"/>
        </w:rPr>
        <w:t xml:space="preserve"> </w:t>
      </w:r>
    </w:p>
    <w:p w14:paraId="7C165722" w14:textId="77777777" w:rsidR="001424C7" w:rsidRDefault="001424C7" w:rsidP="001424C7">
      <w:pPr>
        <w:jc w:val="left"/>
        <w:rPr>
          <w:rFonts w:ascii="Times New Roman" w:eastAsia="等线" w:hAnsi="Times New Roman" w:cs="Times New Roman"/>
          <w:sz w:val="24"/>
          <w:szCs w:val="24"/>
        </w:rPr>
      </w:pPr>
    </w:p>
    <w:p w14:paraId="5BA7F43A" w14:textId="77777777" w:rsidR="00FC7F0E" w:rsidRPr="007212B4" w:rsidRDefault="00FC7F0E" w:rsidP="00D01771">
      <w:pPr>
        <w:jc w:val="left"/>
        <w:rPr>
          <w:rFonts w:ascii="Times New Roman" w:hAnsi="Times New Roman" w:cs="Times New Roman"/>
          <w:sz w:val="24"/>
          <w:szCs w:val="24"/>
        </w:rPr>
      </w:pPr>
    </w:p>
    <w:p w14:paraId="6096DAF6" w14:textId="784BB4B8" w:rsidR="0016715C" w:rsidRPr="001B0214" w:rsidRDefault="0016715C" w:rsidP="00D01771">
      <w:pPr>
        <w:jc w:val="left"/>
        <w:rPr>
          <w:rFonts w:ascii="Times New Roman" w:hAnsi="Times New Roman" w:cs="Times New Roman"/>
          <w:sz w:val="24"/>
          <w:szCs w:val="24"/>
        </w:rPr>
      </w:pPr>
    </w:p>
    <w:p w14:paraId="6981B6A4" w14:textId="0209B5A7" w:rsidR="00823E7E" w:rsidRPr="007559F0" w:rsidRDefault="00823E7E" w:rsidP="00D01771">
      <w:pPr>
        <w:jc w:val="left"/>
        <w:rPr>
          <w:rFonts w:ascii="Times New Roman" w:hAnsi="Times New Roman" w:cs="Times New Roman"/>
          <w:sz w:val="24"/>
          <w:szCs w:val="24"/>
        </w:rPr>
      </w:pPr>
      <w:r w:rsidRPr="007559F0">
        <w:rPr>
          <w:rFonts w:ascii="Times New Roman" w:hAnsi="Times New Roman" w:cs="Times New Roman"/>
          <w:sz w:val="24"/>
          <w:szCs w:val="24"/>
        </w:rPr>
        <w:lastRenderedPageBreak/>
        <w:t>References</w:t>
      </w:r>
    </w:p>
    <w:p w14:paraId="69308590" w14:textId="19920144" w:rsidR="006B0C8A" w:rsidRDefault="006B0C8A" w:rsidP="00D01771">
      <w:pPr>
        <w:autoSpaceDE w:val="0"/>
        <w:autoSpaceDN w:val="0"/>
        <w:adjustRightInd w:val="0"/>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t xml:space="preserve">Carter, F. W. (1985). Pollution Problems in Post-War Czechoslovakia, </w:t>
      </w:r>
      <w:r w:rsidRPr="007559F0">
        <w:rPr>
          <w:rFonts w:ascii="Times New Roman" w:hAnsi="Times New Roman" w:cs="Times New Roman"/>
          <w:i/>
          <w:iCs/>
          <w:kern w:val="0"/>
          <w:sz w:val="24"/>
          <w:szCs w:val="24"/>
        </w:rPr>
        <w:t>Transactions of the Institute of British Geographers</w:t>
      </w:r>
      <w:r w:rsidRPr="007559F0">
        <w:rPr>
          <w:rFonts w:ascii="Times New Roman" w:hAnsi="Times New Roman" w:cs="Times New Roman"/>
          <w:kern w:val="0"/>
          <w:sz w:val="24"/>
          <w:szCs w:val="24"/>
        </w:rPr>
        <w:t>, 10(1), pp. 17-44.</w:t>
      </w:r>
    </w:p>
    <w:p w14:paraId="11475FC1" w14:textId="5CA5C286" w:rsidR="007559F0" w:rsidRPr="00564943" w:rsidRDefault="00635527" w:rsidP="00D01771">
      <w:pPr>
        <w:spacing w:line="480" w:lineRule="auto"/>
        <w:ind w:left="480" w:hangingChars="200" w:hanging="480"/>
        <w:jc w:val="left"/>
        <w:rPr>
          <w:rFonts w:ascii="Times New Roman" w:hAnsi="Times New Roman" w:cs="Times New Roman"/>
          <w:sz w:val="24"/>
          <w:szCs w:val="24"/>
        </w:rPr>
      </w:pPr>
      <w:r w:rsidRPr="007559F0">
        <w:rPr>
          <w:rFonts w:ascii="Times New Roman" w:hAnsi="Times New Roman" w:cs="Times New Roman"/>
          <w:sz w:val="24"/>
          <w:szCs w:val="24"/>
        </w:rPr>
        <w:t xml:space="preserve">Denchak.M (2018) </w:t>
      </w:r>
      <w:r w:rsidRPr="007559F0">
        <w:rPr>
          <w:rFonts w:ascii="Times New Roman" w:hAnsi="Times New Roman" w:cs="Times New Roman"/>
          <w:i/>
          <w:sz w:val="24"/>
          <w:szCs w:val="24"/>
        </w:rPr>
        <w:t>Water Pollution: Everything You Need to Know</w:t>
      </w:r>
      <w:r w:rsidRPr="007559F0">
        <w:rPr>
          <w:rFonts w:ascii="Times New Roman" w:hAnsi="Times New Roman" w:cs="Times New Roman"/>
          <w:sz w:val="24"/>
          <w:szCs w:val="24"/>
        </w:rPr>
        <w:t xml:space="preserve">. Retrieved from </w:t>
      </w:r>
      <w:hyperlink r:id="rId27" w:anchor="whatis" w:history="1">
        <w:r w:rsidRPr="007559F0">
          <w:rPr>
            <w:rStyle w:val="ad"/>
            <w:rFonts w:ascii="Times New Roman" w:hAnsi="Times New Roman" w:cs="Times New Roman"/>
            <w:sz w:val="24"/>
            <w:szCs w:val="24"/>
          </w:rPr>
          <w:t>https://www.nrdc.org/stories/water-pollution-everything-you-need-know#whatis</w:t>
        </w:r>
      </w:hyperlink>
    </w:p>
    <w:p w14:paraId="087C1389" w14:textId="77777777" w:rsidR="007559F0" w:rsidRPr="007559F0" w:rsidRDefault="007559F0" w:rsidP="00D01771">
      <w:pPr>
        <w:autoSpaceDE w:val="0"/>
        <w:autoSpaceDN w:val="0"/>
        <w:adjustRightInd w:val="0"/>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t xml:space="preserve">European Public Health Alliance, (2009). </w:t>
      </w:r>
      <w:r w:rsidRPr="007559F0">
        <w:rPr>
          <w:rFonts w:ascii="Times New Roman" w:hAnsi="Times New Roman" w:cs="Times New Roman"/>
          <w:i/>
          <w:iCs/>
          <w:kern w:val="0"/>
          <w:sz w:val="24"/>
          <w:szCs w:val="24"/>
        </w:rPr>
        <w:t>Air, Water Pollution and Health Effects</w:t>
      </w:r>
      <w:r w:rsidRPr="007559F0">
        <w:rPr>
          <w:rFonts w:ascii="Times New Roman" w:hAnsi="Times New Roman" w:cs="Times New Roman"/>
          <w:kern w:val="0"/>
          <w:sz w:val="24"/>
          <w:szCs w:val="24"/>
        </w:rPr>
        <w:t>.</w:t>
      </w:r>
    </w:p>
    <w:p w14:paraId="1B061EA7" w14:textId="720254F5" w:rsidR="007559F0" w:rsidRDefault="007559F0" w:rsidP="00D01771">
      <w:pPr>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t xml:space="preserve">Retrieved from </w:t>
      </w:r>
      <w:hyperlink r:id="rId28" w:history="1">
        <w:r w:rsidRPr="007559F0">
          <w:rPr>
            <w:rStyle w:val="ad"/>
            <w:rFonts w:ascii="Times New Roman" w:hAnsi="Times New Roman" w:cs="Times New Roman"/>
            <w:kern w:val="0"/>
            <w:sz w:val="24"/>
            <w:szCs w:val="24"/>
          </w:rPr>
          <w:t>http://www.epha.org/r/54</w:t>
        </w:r>
      </w:hyperlink>
    </w:p>
    <w:p w14:paraId="4251D297" w14:textId="77777777" w:rsidR="007559F0" w:rsidRPr="007559F0" w:rsidRDefault="007559F0" w:rsidP="00D01771">
      <w:pPr>
        <w:autoSpaceDE w:val="0"/>
        <w:autoSpaceDN w:val="0"/>
        <w:adjustRightInd w:val="0"/>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t>Environment Research Network (PERN) Cyberseminar, December 1-15. Retrieved from http://www.mnforsustain.org/climate_health_effects_of_air_pollution_mishra_pern.htm</w:t>
      </w:r>
    </w:p>
    <w:p w14:paraId="5E822853" w14:textId="3FB1D7D2" w:rsidR="007559F0" w:rsidRPr="00635527" w:rsidRDefault="00635527" w:rsidP="00D01771">
      <w:pPr>
        <w:spacing w:line="480" w:lineRule="auto"/>
        <w:ind w:left="480" w:hangingChars="200" w:hanging="480"/>
        <w:jc w:val="left"/>
        <w:rPr>
          <w:rFonts w:ascii="Times New Roman" w:hAnsi="Times New Roman" w:cs="Times New Roman"/>
          <w:sz w:val="24"/>
          <w:szCs w:val="24"/>
        </w:rPr>
      </w:pPr>
      <w:r w:rsidRPr="007559F0">
        <w:rPr>
          <w:rFonts w:ascii="Times New Roman" w:hAnsi="Times New Roman" w:cs="Times New Roman"/>
          <w:color w:val="222222"/>
          <w:sz w:val="24"/>
          <w:szCs w:val="24"/>
          <w:shd w:val="clear" w:color="auto" w:fill="FFFFFF"/>
        </w:rPr>
        <w:t>Ejaz, N., Akhtar, N., Hashmi, H., &amp; Naeem, U. A. (2010). Environmental impacts of improper solid waste management in developing countries: A case study of Rawalpindi city. </w:t>
      </w:r>
      <w:r w:rsidRPr="007559F0">
        <w:rPr>
          <w:rFonts w:ascii="Times New Roman" w:hAnsi="Times New Roman" w:cs="Times New Roman"/>
          <w:i/>
          <w:iCs/>
          <w:color w:val="222222"/>
          <w:sz w:val="24"/>
          <w:szCs w:val="24"/>
          <w:shd w:val="clear" w:color="auto" w:fill="FFFFFF"/>
        </w:rPr>
        <w:t>The sustainable world</w:t>
      </w:r>
      <w:r w:rsidRPr="007559F0">
        <w:rPr>
          <w:rFonts w:ascii="Times New Roman" w:hAnsi="Times New Roman" w:cs="Times New Roman"/>
          <w:color w:val="222222"/>
          <w:sz w:val="24"/>
          <w:szCs w:val="24"/>
          <w:shd w:val="clear" w:color="auto" w:fill="FFFFFF"/>
        </w:rPr>
        <w:t>, </w:t>
      </w:r>
      <w:r w:rsidRPr="007559F0">
        <w:rPr>
          <w:rFonts w:ascii="Times New Roman" w:hAnsi="Times New Roman" w:cs="Times New Roman"/>
          <w:i/>
          <w:iCs/>
          <w:color w:val="222222"/>
          <w:sz w:val="24"/>
          <w:szCs w:val="24"/>
          <w:shd w:val="clear" w:color="auto" w:fill="FFFFFF"/>
        </w:rPr>
        <w:t>142</w:t>
      </w:r>
      <w:r w:rsidRPr="007559F0">
        <w:rPr>
          <w:rFonts w:ascii="Times New Roman" w:hAnsi="Times New Roman" w:cs="Times New Roman"/>
          <w:color w:val="222222"/>
          <w:sz w:val="24"/>
          <w:szCs w:val="24"/>
          <w:shd w:val="clear" w:color="auto" w:fill="FFFFFF"/>
        </w:rPr>
        <w:t>, 379-387.</w:t>
      </w:r>
    </w:p>
    <w:p w14:paraId="37AB1519" w14:textId="77777777" w:rsidR="007559F0" w:rsidRPr="007559F0" w:rsidRDefault="007559F0" w:rsidP="00D01771">
      <w:pPr>
        <w:autoSpaceDE w:val="0"/>
        <w:autoSpaceDN w:val="0"/>
        <w:adjustRightInd w:val="0"/>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t xml:space="preserve">Health and Energy, (2007). </w:t>
      </w:r>
      <w:r w:rsidRPr="007559F0">
        <w:rPr>
          <w:rFonts w:ascii="Times New Roman" w:hAnsi="Times New Roman" w:cs="Times New Roman"/>
          <w:i/>
          <w:iCs/>
          <w:kern w:val="0"/>
          <w:sz w:val="24"/>
          <w:szCs w:val="24"/>
        </w:rPr>
        <w:t>Air Pollution Health Effects</w:t>
      </w:r>
      <w:r w:rsidRPr="007559F0">
        <w:rPr>
          <w:rFonts w:ascii="Times New Roman" w:hAnsi="Times New Roman" w:cs="Times New Roman"/>
          <w:kern w:val="0"/>
          <w:sz w:val="24"/>
          <w:szCs w:val="24"/>
        </w:rPr>
        <w:t>, Retrieved from</w:t>
      </w:r>
    </w:p>
    <w:p w14:paraId="39553B6C" w14:textId="77777777" w:rsidR="007559F0" w:rsidRPr="007559F0" w:rsidRDefault="000442D1" w:rsidP="00D01771">
      <w:pPr>
        <w:spacing w:line="480" w:lineRule="auto"/>
        <w:ind w:left="420" w:hangingChars="200" w:hanging="420"/>
        <w:jc w:val="left"/>
        <w:rPr>
          <w:rFonts w:ascii="Times New Roman" w:hAnsi="Times New Roman" w:cs="Times New Roman"/>
          <w:kern w:val="0"/>
          <w:sz w:val="24"/>
          <w:szCs w:val="24"/>
        </w:rPr>
      </w:pPr>
      <w:hyperlink r:id="rId29" w:history="1">
        <w:r w:rsidR="007559F0" w:rsidRPr="007559F0">
          <w:rPr>
            <w:rStyle w:val="ad"/>
            <w:rFonts w:ascii="Times New Roman" w:hAnsi="Times New Roman" w:cs="Times New Roman"/>
            <w:kern w:val="0"/>
            <w:sz w:val="24"/>
            <w:szCs w:val="24"/>
          </w:rPr>
          <w:t>http://healthandenergy.com/air_pollution_health_effects.htm</w:t>
        </w:r>
      </w:hyperlink>
    </w:p>
    <w:p w14:paraId="727B8A78" w14:textId="428F80DF" w:rsidR="007559F0" w:rsidRPr="00635527" w:rsidRDefault="007559F0" w:rsidP="00D01771">
      <w:pPr>
        <w:autoSpaceDE w:val="0"/>
        <w:autoSpaceDN w:val="0"/>
        <w:adjustRightInd w:val="0"/>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t>Holland, W. W., Bennett, A. E., Cameron, I. R. , Florey, C. V., Leeder, S. R., Shilling, R. S. F.,Swan, A. V. &amp; Waller, R. E. (1979). Health Effects of Particulate Pollution: Reappraising the Evidence. Am Journal Epidemiol, 110(5), pp. 525- 659.</w:t>
      </w:r>
    </w:p>
    <w:p w14:paraId="403468A7" w14:textId="0995FA92" w:rsidR="00394D8B" w:rsidRPr="00564943" w:rsidRDefault="006E6451" w:rsidP="00D01771">
      <w:pPr>
        <w:spacing w:line="480" w:lineRule="auto"/>
        <w:ind w:left="480" w:hangingChars="200" w:hanging="480"/>
        <w:jc w:val="left"/>
        <w:rPr>
          <w:rFonts w:ascii="Times New Roman" w:hAnsi="Times New Roman" w:cs="Times New Roman"/>
          <w:color w:val="222222"/>
          <w:sz w:val="24"/>
          <w:szCs w:val="24"/>
          <w:shd w:val="clear" w:color="auto" w:fill="FFFFFF"/>
        </w:rPr>
      </w:pPr>
      <w:r w:rsidRPr="007559F0">
        <w:rPr>
          <w:rFonts w:ascii="Times New Roman" w:hAnsi="Times New Roman" w:cs="Times New Roman"/>
          <w:color w:val="222222"/>
          <w:sz w:val="24"/>
          <w:szCs w:val="24"/>
          <w:shd w:val="clear" w:color="auto" w:fill="FFFFFF"/>
        </w:rPr>
        <w:t>Khan, M. A., &amp; Ghouri, A. M. (2011). Environmental pollution: its effects on life and its remedies. </w:t>
      </w:r>
      <w:r w:rsidRPr="007559F0">
        <w:rPr>
          <w:rFonts w:ascii="Times New Roman" w:hAnsi="Times New Roman" w:cs="Times New Roman"/>
          <w:i/>
          <w:iCs/>
          <w:color w:val="222222"/>
          <w:sz w:val="24"/>
          <w:szCs w:val="24"/>
          <w:shd w:val="clear" w:color="auto" w:fill="FFFFFF"/>
        </w:rPr>
        <w:t>Researcher World: Journal of Arts, Science &amp; Commerce</w:t>
      </w:r>
      <w:r w:rsidRPr="007559F0">
        <w:rPr>
          <w:rFonts w:ascii="Times New Roman" w:hAnsi="Times New Roman" w:cs="Times New Roman"/>
          <w:color w:val="222222"/>
          <w:sz w:val="24"/>
          <w:szCs w:val="24"/>
          <w:shd w:val="clear" w:color="auto" w:fill="FFFFFF"/>
        </w:rPr>
        <w:t>, </w:t>
      </w:r>
      <w:r w:rsidRPr="007559F0">
        <w:rPr>
          <w:rFonts w:ascii="Times New Roman" w:hAnsi="Times New Roman" w:cs="Times New Roman"/>
          <w:i/>
          <w:iCs/>
          <w:color w:val="222222"/>
          <w:sz w:val="24"/>
          <w:szCs w:val="24"/>
          <w:shd w:val="clear" w:color="auto" w:fill="FFFFFF"/>
        </w:rPr>
        <w:t>2</w:t>
      </w:r>
      <w:r w:rsidRPr="007559F0">
        <w:rPr>
          <w:rFonts w:ascii="Times New Roman" w:hAnsi="Times New Roman" w:cs="Times New Roman"/>
          <w:color w:val="222222"/>
          <w:sz w:val="24"/>
          <w:szCs w:val="24"/>
          <w:shd w:val="clear" w:color="auto" w:fill="FFFFFF"/>
        </w:rPr>
        <w:t>(2), 276-285.</w:t>
      </w:r>
    </w:p>
    <w:p w14:paraId="7A848AFE" w14:textId="652B10E7" w:rsidR="00394D8B" w:rsidRPr="007559F0" w:rsidRDefault="00394D8B" w:rsidP="00D01771">
      <w:pPr>
        <w:autoSpaceDE w:val="0"/>
        <w:autoSpaceDN w:val="0"/>
        <w:adjustRightInd w:val="0"/>
        <w:spacing w:line="480" w:lineRule="auto"/>
        <w:ind w:left="480" w:hangingChars="200" w:hanging="480"/>
        <w:jc w:val="left"/>
        <w:rPr>
          <w:rFonts w:ascii="Times New Roman" w:hAnsi="Times New Roman" w:cs="Times New Roman"/>
          <w:kern w:val="0"/>
          <w:sz w:val="24"/>
          <w:szCs w:val="24"/>
        </w:rPr>
      </w:pPr>
      <w:r w:rsidRPr="007559F0">
        <w:rPr>
          <w:rFonts w:ascii="Times New Roman" w:hAnsi="Times New Roman" w:cs="Times New Roman"/>
          <w:kern w:val="0"/>
          <w:sz w:val="24"/>
          <w:szCs w:val="24"/>
        </w:rPr>
        <w:lastRenderedPageBreak/>
        <w:t>Mishra, V. (2003). Health Effects of Air Pollution, Background paper for Population-</w:t>
      </w:r>
    </w:p>
    <w:p w14:paraId="5D862DB8" w14:textId="3F750AC9" w:rsidR="00564943" w:rsidRDefault="00564943" w:rsidP="00D01771">
      <w:pPr>
        <w:spacing w:line="480" w:lineRule="auto"/>
        <w:ind w:left="480" w:hangingChars="200" w:hanging="480"/>
        <w:jc w:val="left"/>
        <w:rPr>
          <w:rFonts w:ascii="Times New Roman" w:hAnsi="Times New Roman" w:cs="Times New Roman"/>
          <w:sz w:val="24"/>
          <w:szCs w:val="24"/>
        </w:rPr>
      </w:pPr>
      <w:r w:rsidRPr="007559F0">
        <w:rPr>
          <w:rFonts w:ascii="Times New Roman" w:hAnsi="Times New Roman" w:cs="Times New Roman"/>
          <w:sz w:val="24"/>
          <w:szCs w:val="24"/>
        </w:rPr>
        <w:t xml:space="preserve">Vinz,S. (2015) </w:t>
      </w:r>
      <w:r w:rsidRPr="007559F0">
        <w:rPr>
          <w:rFonts w:ascii="Times New Roman" w:hAnsi="Times New Roman" w:cs="Times New Roman"/>
          <w:i/>
          <w:sz w:val="24"/>
          <w:szCs w:val="24"/>
        </w:rPr>
        <w:t>Developing your theoretical framework</w:t>
      </w:r>
      <w:r w:rsidRPr="007559F0">
        <w:rPr>
          <w:rFonts w:ascii="Times New Roman" w:hAnsi="Times New Roman" w:cs="Times New Roman"/>
          <w:sz w:val="24"/>
          <w:szCs w:val="24"/>
        </w:rPr>
        <w:t>. Available: https://www.scribbr.com/dissertation/ (Accessed: 12/01/2021)</w:t>
      </w:r>
    </w:p>
    <w:p w14:paraId="082B95C4" w14:textId="0B1D4464" w:rsidR="00C34FAE" w:rsidRDefault="00C34FAE" w:rsidP="00D01771">
      <w:pPr>
        <w:spacing w:line="480" w:lineRule="auto"/>
        <w:ind w:left="480" w:hangingChars="200" w:hanging="480"/>
        <w:jc w:val="left"/>
        <w:rPr>
          <w:rFonts w:ascii="Times New Roman" w:hAnsi="Times New Roman" w:cs="Times New Roman"/>
          <w:sz w:val="24"/>
          <w:szCs w:val="24"/>
        </w:rPr>
      </w:pPr>
    </w:p>
    <w:p w14:paraId="7CD56F0A" w14:textId="2311D41C" w:rsidR="00C34FAE" w:rsidRDefault="00C34FAE" w:rsidP="00D01771">
      <w:pPr>
        <w:spacing w:line="480" w:lineRule="auto"/>
        <w:ind w:left="480" w:hangingChars="200" w:hanging="480"/>
        <w:jc w:val="left"/>
        <w:rPr>
          <w:rFonts w:ascii="Times New Roman" w:hAnsi="Times New Roman" w:cs="Times New Roman"/>
          <w:sz w:val="24"/>
          <w:szCs w:val="24"/>
        </w:rPr>
      </w:pPr>
    </w:p>
    <w:p w14:paraId="7E030B36" w14:textId="55D21D0A" w:rsidR="00C34FAE" w:rsidRDefault="00C34FAE" w:rsidP="00D01771">
      <w:pPr>
        <w:spacing w:line="480" w:lineRule="auto"/>
        <w:ind w:left="480" w:hangingChars="200" w:hanging="480"/>
        <w:jc w:val="left"/>
        <w:rPr>
          <w:rFonts w:ascii="Times New Roman" w:hAnsi="Times New Roman" w:cs="Times New Roman"/>
          <w:sz w:val="24"/>
          <w:szCs w:val="24"/>
        </w:rPr>
      </w:pPr>
    </w:p>
    <w:p w14:paraId="78B0DD60" w14:textId="3429966D" w:rsidR="00C34FAE" w:rsidRDefault="00C34FAE" w:rsidP="00D01771">
      <w:pPr>
        <w:spacing w:line="480" w:lineRule="auto"/>
        <w:ind w:left="480" w:hangingChars="200" w:hanging="480"/>
        <w:jc w:val="left"/>
        <w:rPr>
          <w:rFonts w:ascii="Times New Roman" w:hAnsi="Times New Roman" w:cs="Times New Roman"/>
          <w:sz w:val="24"/>
          <w:szCs w:val="24"/>
        </w:rPr>
      </w:pPr>
    </w:p>
    <w:p w14:paraId="3A7C9277" w14:textId="580BA1EA" w:rsidR="00C34FAE" w:rsidRDefault="00C34FAE" w:rsidP="00D01771">
      <w:pPr>
        <w:spacing w:line="480" w:lineRule="auto"/>
        <w:ind w:left="480" w:hangingChars="200" w:hanging="480"/>
        <w:jc w:val="left"/>
        <w:rPr>
          <w:rFonts w:ascii="Times New Roman" w:hAnsi="Times New Roman" w:cs="Times New Roman"/>
          <w:sz w:val="24"/>
          <w:szCs w:val="24"/>
        </w:rPr>
      </w:pPr>
    </w:p>
    <w:p w14:paraId="514F812C" w14:textId="721B55CA" w:rsidR="00C34FAE" w:rsidRDefault="00C34FAE" w:rsidP="00D01771">
      <w:pPr>
        <w:spacing w:line="480" w:lineRule="auto"/>
        <w:ind w:left="480" w:hangingChars="200" w:hanging="480"/>
        <w:jc w:val="left"/>
        <w:rPr>
          <w:rFonts w:ascii="Times New Roman" w:hAnsi="Times New Roman" w:cs="Times New Roman"/>
          <w:sz w:val="24"/>
          <w:szCs w:val="24"/>
        </w:rPr>
      </w:pPr>
    </w:p>
    <w:p w14:paraId="1DB71A4D" w14:textId="1478AF74" w:rsidR="00C34FAE" w:rsidRDefault="00C34FAE" w:rsidP="00D01771">
      <w:pPr>
        <w:spacing w:line="480" w:lineRule="auto"/>
        <w:ind w:left="480" w:hangingChars="200" w:hanging="480"/>
        <w:jc w:val="left"/>
        <w:rPr>
          <w:rFonts w:ascii="Times New Roman" w:hAnsi="Times New Roman" w:cs="Times New Roman"/>
          <w:sz w:val="24"/>
          <w:szCs w:val="24"/>
        </w:rPr>
      </w:pPr>
    </w:p>
    <w:p w14:paraId="74EFA072" w14:textId="27EB352B" w:rsidR="00C34FAE" w:rsidRDefault="00C34FAE" w:rsidP="00D01771">
      <w:pPr>
        <w:spacing w:line="480" w:lineRule="auto"/>
        <w:ind w:left="480" w:hangingChars="200" w:hanging="480"/>
        <w:jc w:val="left"/>
        <w:rPr>
          <w:rFonts w:ascii="Times New Roman" w:hAnsi="Times New Roman" w:cs="Times New Roman"/>
          <w:sz w:val="24"/>
          <w:szCs w:val="24"/>
        </w:rPr>
      </w:pPr>
    </w:p>
    <w:p w14:paraId="056380ED" w14:textId="5555B074" w:rsidR="00C34FAE" w:rsidRDefault="00C34FAE" w:rsidP="00D01771">
      <w:pPr>
        <w:spacing w:line="480" w:lineRule="auto"/>
        <w:ind w:left="480" w:hangingChars="200" w:hanging="480"/>
        <w:jc w:val="left"/>
        <w:rPr>
          <w:rFonts w:ascii="Times New Roman" w:hAnsi="Times New Roman" w:cs="Times New Roman"/>
          <w:sz w:val="24"/>
          <w:szCs w:val="24"/>
        </w:rPr>
      </w:pPr>
    </w:p>
    <w:p w14:paraId="535F405C" w14:textId="0834EAAF" w:rsidR="00C34FAE" w:rsidRDefault="00C34FAE" w:rsidP="00D01771">
      <w:pPr>
        <w:spacing w:line="480" w:lineRule="auto"/>
        <w:ind w:left="480" w:hangingChars="200" w:hanging="480"/>
        <w:jc w:val="left"/>
        <w:rPr>
          <w:rFonts w:ascii="Times New Roman" w:hAnsi="Times New Roman" w:cs="Times New Roman"/>
          <w:sz w:val="24"/>
          <w:szCs w:val="24"/>
        </w:rPr>
      </w:pPr>
    </w:p>
    <w:p w14:paraId="711BE635" w14:textId="565B66A7" w:rsidR="00C34FAE" w:rsidRDefault="00C34FAE" w:rsidP="00D01771">
      <w:pPr>
        <w:spacing w:line="480" w:lineRule="auto"/>
        <w:ind w:left="480" w:hangingChars="200" w:hanging="480"/>
        <w:jc w:val="left"/>
        <w:rPr>
          <w:rFonts w:ascii="Times New Roman" w:hAnsi="Times New Roman" w:cs="Times New Roman"/>
          <w:sz w:val="24"/>
          <w:szCs w:val="24"/>
        </w:rPr>
      </w:pPr>
    </w:p>
    <w:p w14:paraId="0B7E07FC" w14:textId="7D0516ED" w:rsidR="00C34FAE" w:rsidRDefault="00C34FAE" w:rsidP="00D01771">
      <w:pPr>
        <w:spacing w:line="480" w:lineRule="auto"/>
        <w:ind w:left="480" w:hangingChars="200" w:hanging="480"/>
        <w:jc w:val="left"/>
        <w:rPr>
          <w:rFonts w:ascii="Times New Roman" w:hAnsi="Times New Roman" w:cs="Times New Roman"/>
          <w:sz w:val="24"/>
          <w:szCs w:val="24"/>
        </w:rPr>
      </w:pPr>
    </w:p>
    <w:p w14:paraId="474D6DC5" w14:textId="0078F929" w:rsidR="00C34FAE" w:rsidRDefault="00C34FAE" w:rsidP="00D01771">
      <w:pPr>
        <w:spacing w:line="480" w:lineRule="auto"/>
        <w:ind w:left="480" w:hangingChars="200" w:hanging="480"/>
        <w:jc w:val="left"/>
        <w:rPr>
          <w:rFonts w:ascii="Times New Roman" w:hAnsi="Times New Roman" w:cs="Times New Roman"/>
          <w:sz w:val="24"/>
          <w:szCs w:val="24"/>
        </w:rPr>
      </w:pPr>
    </w:p>
    <w:p w14:paraId="3BFB3E29" w14:textId="308C8170" w:rsidR="00C34FAE" w:rsidRDefault="00C34FAE" w:rsidP="00D01771">
      <w:pPr>
        <w:spacing w:line="480" w:lineRule="auto"/>
        <w:ind w:left="480" w:hangingChars="200" w:hanging="480"/>
        <w:jc w:val="left"/>
        <w:rPr>
          <w:rFonts w:ascii="Times New Roman" w:hAnsi="Times New Roman" w:cs="Times New Roman"/>
          <w:sz w:val="24"/>
          <w:szCs w:val="24"/>
        </w:rPr>
      </w:pPr>
    </w:p>
    <w:p w14:paraId="194E8320" w14:textId="74092981" w:rsidR="00C34FAE" w:rsidRDefault="00C34FAE" w:rsidP="00D01771">
      <w:pPr>
        <w:spacing w:line="480" w:lineRule="auto"/>
        <w:ind w:left="480" w:hangingChars="200" w:hanging="480"/>
        <w:jc w:val="left"/>
        <w:rPr>
          <w:rFonts w:ascii="Times New Roman" w:hAnsi="Times New Roman" w:cs="Times New Roman"/>
          <w:sz w:val="24"/>
          <w:szCs w:val="24"/>
        </w:rPr>
      </w:pPr>
    </w:p>
    <w:p w14:paraId="1E8A33A0" w14:textId="36EB3B0C" w:rsidR="00C34FAE" w:rsidRDefault="00C34FAE" w:rsidP="00D01771">
      <w:pPr>
        <w:spacing w:line="480" w:lineRule="auto"/>
        <w:ind w:left="480" w:hangingChars="200" w:hanging="480"/>
        <w:jc w:val="left"/>
        <w:rPr>
          <w:rFonts w:ascii="Times New Roman" w:hAnsi="Times New Roman" w:cs="Times New Roman"/>
          <w:sz w:val="24"/>
          <w:szCs w:val="24"/>
        </w:rPr>
      </w:pPr>
    </w:p>
    <w:p w14:paraId="7944FE7E" w14:textId="66E41E62" w:rsidR="00C34FAE" w:rsidRDefault="00C34FAE" w:rsidP="00D01771">
      <w:pPr>
        <w:spacing w:line="480" w:lineRule="auto"/>
        <w:ind w:left="480" w:hangingChars="200" w:hanging="480"/>
        <w:jc w:val="left"/>
        <w:rPr>
          <w:rFonts w:ascii="Times New Roman" w:hAnsi="Times New Roman" w:cs="Times New Roman"/>
          <w:sz w:val="24"/>
          <w:szCs w:val="24"/>
        </w:rPr>
      </w:pPr>
    </w:p>
    <w:p w14:paraId="586E841F" w14:textId="22CF7008" w:rsidR="00C34FAE" w:rsidRDefault="00C34FAE" w:rsidP="00D01771">
      <w:pPr>
        <w:spacing w:line="480" w:lineRule="auto"/>
        <w:ind w:left="480" w:hangingChars="200" w:hanging="480"/>
        <w:jc w:val="left"/>
        <w:rPr>
          <w:rFonts w:ascii="Times New Roman" w:hAnsi="Times New Roman" w:cs="Times New Roman"/>
          <w:sz w:val="24"/>
          <w:szCs w:val="24"/>
        </w:rPr>
      </w:pPr>
    </w:p>
    <w:p w14:paraId="0B09A36C" w14:textId="0BCF28C6" w:rsidR="00C34FAE" w:rsidRDefault="00C34FAE" w:rsidP="00D01771">
      <w:pPr>
        <w:spacing w:line="480" w:lineRule="auto"/>
        <w:ind w:left="480" w:hangingChars="200" w:hanging="480"/>
        <w:jc w:val="left"/>
        <w:rPr>
          <w:rFonts w:ascii="Times New Roman" w:hAnsi="Times New Roman" w:cs="Times New Roman"/>
          <w:sz w:val="24"/>
          <w:szCs w:val="24"/>
        </w:rPr>
      </w:pPr>
    </w:p>
    <w:p w14:paraId="6AF6F2B0" w14:textId="691C87DB" w:rsidR="00C34FAE" w:rsidRPr="00C34FAE" w:rsidRDefault="00C34FAE" w:rsidP="00C34FAE">
      <w:pPr>
        <w:jc w:val="left"/>
        <w:rPr>
          <w:rFonts w:ascii="Times New Roman" w:eastAsia="等线" w:hAnsi="Times New Roman" w:cs="Times New Roman"/>
          <w:b/>
          <w:sz w:val="32"/>
          <w:szCs w:val="32"/>
        </w:rPr>
      </w:pPr>
      <w:r w:rsidRPr="00C34FAE">
        <w:rPr>
          <w:rFonts w:ascii="Times New Roman" w:eastAsia="等线" w:hAnsi="Times New Roman" w:cs="Times New Roman" w:hint="eastAsia"/>
          <w:b/>
          <w:sz w:val="32"/>
          <w:szCs w:val="32"/>
        </w:rPr>
        <w:lastRenderedPageBreak/>
        <w:t>Appendix</w:t>
      </w:r>
      <w:r w:rsidRPr="00C34FAE">
        <w:rPr>
          <w:rFonts w:ascii="Times New Roman" w:eastAsia="等线" w:hAnsi="Times New Roman" w:cs="Times New Roman"/>
          <w:b/>
          <w:sz w:val="32"/>
          <w:szCs w:val="32"/>
        </w:rPr>
        <w:t>:</w:t>
      </w:r>
    </w:p>
    <w:p w14:paraId="2D3BE4EA" w14:textId="24C18E5E" w:rsidR="00C34FAE" w:rsidRPr="007559F0" w:rsidRDefault="009C3D96" w:rsidP="00D01771">
      <w:pPr>
        <w:spacing w:line="480" w:lineRule="auto"/>
        <w:ind w:left="480" w:hangingChars="200" w:hanging="480"/>
        <w:jc w:val="left"/>
        <w:rPr>
          <w:rFonts w:ascii="Times New Roman" w:hAnsi="Times New Roman" w:cs="Times New Roman"/>
          <w:sz w:val="24"/>
          <w:szCs w:val="24"/>
        </w:rPr>
      </w:pPr>
      <w:r w:rsidRPr="00FC25AC">
        <w:rPr>
          <w:rFonts w:ascii="Times New Roman" w:hAnsi="Times New Roman" w:cs="Times New Roman"/>
          <w:noProof/>
          <w:sz w:val="24"/>
          <w:szCs w:val="24"/>
        </w:rPr>
        <w:drawing>
          <wp:anchor distT="0" distB="0" distL="114300" distR="114300" simplePos="0" relativeHeight="251697152" behindDoc="0" locked="0" layoutInCell="1" allowOverlap="1" wp14:anchorId="76D799DB" wp14:editId="307F7282">
            <wp:simplePos x="0" y="0"/>
            <wp:positionH relativeFrom="margin">
              <wp:align>center</wp:align>
            </wp:positionH>
            <wp:positionV relativeFrom="paragraph">
              <wp:posOffset>3810</wp:posOffset>
            </wp:positionV>
            <wp:extent cx="3181350" cy="2416175"/>
            <wp:effectExtent l="0" t="0" r="0" b="3175"/>
            <wp:wrapSquare wrapText="bothSides"/>
            <wp:docPr id="204" name="图片 204" descr="C:\Users\97432\Desktop\ARIMA\废物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432\Desktop\ARIMA\废物1.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350" cy="241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5977B" w14:textId="7BB3333C" w:rsidR="002770B6" w:rsidRPr="00564943" w:rsidRDefault="002770B6" w:rsidP="00D01771">
      <w:pPr>
        <w:jc w:val="left"/>
      </w:pPr>
    </w:p>
    <w:p w14:paraId="3BC4E676" w14:textId="77777777" w:rsidR="009C3D96" w:rsidRDefault="009C3D96" w:rsidP="00D01771">
      <w:pPr>
        <w:jc w:val="left"/>
      </w:pPr>
    </w:p>
    <w:p w14:paraId="61210315" w14:textId="77777777" w:rsidR="009C3D96" w:rsidRDefault="009C3D96" w:rsidP="00D01771">
      <w:pPr>
        <w:jc w:val="left"/>
      </w:pPr>
    </w:p>
    <w:p w14:paraId="30BC7651" w14:textId="76C39EC6" w:rsidR="009C3D96" w:rsidRDefault="009C3D96" w:rsidP="00D01771">
      <w:pPr>
        <w:jc w:val="left"/>
      </w:pPr>
    </w:p>
    <w:p w14:paraId="176E2CCB" w14:textId="77777777" w:rsidR="009C3D96" w:rsidRDefault="009C3D96" w:rsidP="00D01771">
      <w:pPr>
        <w:jc w:val="left"/>
      </w:pPr>
    </w:p>
    <w:p w14:paraId="74B738F0" w14:textId="77777777" w:rsidR="009C3D96" w:rsidRDefault="009C3D96" w:rsidP="00D01771">
      <w:pPr>
        <w:jc w:val="left"/>
      </w:pPr>
    </w:p>
    <w:p w14:paraId="714C7ADD" w14:textId="77204E06" w:rsidR="009C3D96" w:rsidRDefault="009C3D96" w:rsidP="00D01771">
      <w:pPr>
        <w:jc w:val="left"/>
      </w:pPr>
    </w:p>
    <w:p w14:paraId="44865C54" w14:textId="77777777" w:rsidR="009C3D96" w:rsidRDefault="009C3D96" w:rsidP="00D01771">
      <w:pPr>
        <w:jc w:val="left"/>
      </w:pPr>
    </w:p>
    <w:p w14:paraId="5B151B3E" w14:textId="10B99A34" w:rsidR="009C3D96" w:rsidRDefault="009C3D96" w:rsidP="00D01771">
      <w:pPr>
        <w:jc w:val="left"/>
      </w:pPr>
    </w:p>
    <w:p w14:paraId="791047AE" w14:textId="03A32124" w:rsidR="009C3D96" w:rsidRDefault="009C3D96" w:rsidP="00D01771">
      <w:pPr>
        <w:jc w:val="left"/>
      </w:pPr>
    </w:p>
    <w:p w14:paraId="4C8D85B5" w14:textId="46B34214" w:rsidR="009C3D96" w:rsidRDefault="009C3D96" w:rsidP="00D01771">
      <w:pPr>
        <w:jc w:val="left"/>
      </w:pPr>
      <w:r w:rsidRPr="00B442E9">
        <w:rPr>
          <w:noProof/>
        </w:rPr>
        <mc:AlternateContent>
          <mc:Choice Requires="wps">
            <w:drawing>
              <wp:anchor distT="45720" distB="45720" distL="114300" distR="114300" simplePos="0" relativeHeight="251699200" behindDoc="0" locked="0" layoutInCell="1" allowOverlap="1" wp14:anchorId="12B0EA9B" wp14:editId="47E727CE">
                <wp:simplePos x="0" y="0"/>
                <wp:positionH relativeFrom="margin">
                  <wp:posOffset>933450</wp:posOffset>
                </wp:positionH>
                <wp:positionV relativeFrom="paragraph">
                  <wp:posOffset>13970</wp:posOffset>
                </wp:positionV>
                <wp:extent cx="4025900" cy="317500"/>
                <wp:effectExtent l="0" t="0" r="0" b="6350"/>
                <wp:wrapSquare wrapText="bothSides"/>
                <wp:docPr id="2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317500"/>
                        </a:xfrm>
                        <a:prstGeom prst="rect">
                          <a:avLst/>
                        </a:prstGeom>
                        <a:solidFill>
                          <a:srgbClr val="FFFFFF"/>
                        </a:solidFill>
                        <a:ln w="9525">
                          <a:noFill/>
                          <a:miter lim="800000"/>
                          <a:headEnd/>
                          <a:tailEnd/>
                        </a:ln>
                      </wps:spPr>
                      <wps:txbx>
                        <w:txbxContent>
                          <w:p w14:paraId="15B959C6" w14:textId="00848FBC" w:rsidR="00FC25AC" w:rsidRPr="009C3D96" w:rsidRDefault="00FC25AC" w:rsidP="00FC25AC">
                            <w:pPr>
                              <w:rPr>
                                <w:rFonts w:ascii="Times New Roman" w:hAnsi="Times New Roman" w:cs="Times New Roman"/>
                                <w:sz w:val="18"/>
                              </w:rPr>
                            </w:pPr>
                            <w:r w:rsidRPr="009C3D96">
                              <w:rPr>
                                <w:rFonts w:ascii="Times New Roman" w:hAnsi="Times New Roman" w:cs="Times New Roman"/>
                                <w:sz w:val="18"/>
                              </w:rPr>
                              <w:t xml:space="preserve">Figure 19: Error analysis of </w:t>
                            </w:r>
                            <w:r w:rsidR="00BA5C03" w:rsidRPr="009C3D96">
                              <w:rPr>
                                <w:rFonts w:ascii="Times New Roman" w:hAnsi="Times New Roman" w:cs="Times New Roman"/>
                                <w:sz w:val="18"/>
                              </w:rPr>
                              <w:t>domestic waste cleaning and transportation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EA9B" id="_x0000_s1044" type="#_x0000_t202" style="position:absolute;margin-left:73.5pt;margin-top:1.1pt;width:317pt;height: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" stroked="f">
                <v:textbox>
                  <w:txbxContent>
                    <w:p w14:paraId="15B959C6" w14:textId="00848FBC" w:rsidR="00FC25AC" w:rsidRPr="009C3D96" w:rsidRDefault="00FC25AC" w:rsidP="00FC25AC">
                      <w:pPr>
                        <w:rPr>
                          <w:rFonts w:ascii="Times New Roman" w:hAnsi="Times New Roman" w:cs="Times New Roman"/>
                          <w:sz w:val="18"/>
                        </w:rPr>
                      </w:pPr>
                      <w:r w:rsidRPr="009C3D96">
                        <w:rPr>
                          <w:rFonts w:ascii="Times New Roman" w:hAnsi="Times New Roman" w:cs="Times New Roman"/>
                          <w:sz w:val="18"/>
                        </w:rPr>
                        <w:t>Figure 1</w:t>
                      </w:r>
                      <w:r w:rsidRPr="009C3D96">
                        <w:rPr>
                          <w:rFonts w:ascii="Times New Roman" w:hAnsi="Times New Roman" w:cs="Times New Roman"/>
                          <w:sz w:val="18"/>
                        </w:rPr>
                        <w:t>9</w:t>
                      </w:r>
                      <w:r w:rsidRPr="009C3D96">
                        <w:rPr>
                          <w:rFonts w:ascii="Times New Roman" w:hAnsi="Times New Roman" w:cs="Times New Roman"/>
                          <w:sz w:val="18"/>
                        </w:rPr>
                        <w:t xml:space="preserve">: </w:t>
                      </w:r>
                      <w:r w:rsidRPr="009C3D96">
                        <w:rPr>
                          <w:rFonts w:ascii="Times New Roman" w:hAnsi="Times New Roman" w:cs="Times New Roman"/>
                          <w:sz w:val="18"/>
                        </w:rPr>
                        <w:t xml:space="preserve">Error analysis of </w:t>
                      </w:r>
                      <w:r w:rsidR="00BA5C03" w:rsidRPr="009C3D96">
                        <w:rPr>
                          <w:rFonts w:ascii="Times New Roman" w:hAnsi="Times New Roman" w:cs="Times New Roman"/>
                          <w:sz w:val="18"/>
                        </w:rPr>
                        <w:t>domestic waste cleaning and transportation volume</w:t>
                      </w:r>
                    </w:p>
                  </w:txbxContent>
                </v:textbox>
                <w10:wrap type="square" anchorx="margin"/>
              </v:shape>
            </w:pict>
          </mc:Fallback>
        </mc:AlternateContent>
      </w:r>
    </w:p>
    <w:p w14:paraId="3A7194E5" w14:textId="737518A5" w:rsidR="009C3D96" w:rsidRDefault="009C3D96" w:rsidP="00D01771">
      <w:pPr>
        <w:jc w:val="left"/>
      </w:pPr>
    </w:p>
    <w:p w14:paraId="26A1C4F5" w14:textId="66630AAD" w:rsidR="009C3D96" w:rsidRDefault="009C3D96" w:rsidP="00D01771">
      <w:pPr>
        <w:jc w:val="left"/>
      </w:pPr>
      <w:r w:rsidRPr="009C3D96">
        <w:rPr>
          <w:noProof/>
        </w:rPr>
        <w:drawing>
          <wp:anchor distT="0" distB="0" distL="114300" distR="114300" simplePos="0" relativeHeight="251700224" behindDoc="0" locked="0" layoutInCell="1" allowOverlap="1" wp14:anchorId="17FBA82A" wp14:editId="2963251D">
            <wp:simplePos x="0" y="0"/>
            <wp:positionH relativeFrom="margin">
              <wp:posOffset>1028700</wp:posOffset>
            </wp:positionH>
            <wp:positionV relativeFrom="paragraph">
              <wp:posOffset>4445</wp:posOffset>
            </wp:positionV>
            <wp:extent cx="3333750" cy="2405380"/>
            <wp:effectExtent l="0" t="0" r="0" b="0"/>
            <wp:wrapSquare wrapText="bothSides"/>
            <wp:docPr id="206" name="图片 206" descr="C:\Users\97432\Desktop\ARIMA\废弃物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7432\Desktop\ARIMA\废弃物6.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240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243F4" w14:textId="5AA5319A" w:rsidR="009C3D96" w:rsidRDefault="009C3D96" w:rsidP="00D01771">
      <w:pPr>
        <w:jc w:val="left"/>
      </w:pPr>
    </w:p>
    <w:p w14:paraId="0DEDC1F1" w14:textId="34CAE294" w:rsidR="009C3D96" w:rsidRDefault="009C3D96" w:rsidP="00D01771">
      <w:pPr>
        <w:jc w:val="left"/>
      </w:pPr>
    </w:p>
    <w:p w14:paraId="323585FD" w14:textId="3ED9E3B4" w:rsidR="009C3D96" w:rsidRDefault="009C3D96" w:rsidP="00D01771">
      <w:pPr>
        <w:jc w:val="left"/>
      </w:pPr>
    </w:p>
    <w:p w14:paraId="6CCB6285" w14:textId="4E6919E7" w:rsidR="00D84BDE" w:rsidRDefault="00D84BDE" w:rsidP="00D01771">
      <w:pPr>
        <w:jc w:val="left"/>
      </w:pPr>
    </w:p>
    <w:p w14:paraId="7130A6E0" w14:textId="66DA33DC" w:rsidR="009C3D96" w:rsidRDefault="009C3D96" w:rsidP="00D01771">
      <w:pPr>
        <w:jc w:val="left"/>
      </w:pPr>
    </w:p>
    <w:p w14:paraId="59812FD3" w14:textId="1D1BD5E0" w:rsidR="009C3D96" w:rsidRDefault="009C3D96" w:rsidP="00D01771">
      <w:pPr>
        <w:jc w:val="left"/>
      </w:pPr>
    </w:p>
    <w:p w14:paraId="4BC50C1C" w14:textId="2CC3F143" w:rsidR="009C3D96" w:rsidRDefault="009C3D96" w:rsidP="00D01771">
      <w:pPr>
        <w:jc w:val="left"/>
      </w:pPr>
    </w:p>
    <w:p w14:paraId="6203BEFF" w14:textId="44C31BA5" w:rsidR="009C3D96" w:rsidRDefault="009C3D96" w:rsidP="00D01771">
      <w:pPr>
        <w:jc w:val="left"/>
      </w:pPr>
    </w:p>
    <w:p w14:paraId="0C086F12" w14:textId="3A99CF1F" w:rsidR="009C3D96" w:rsidRDefault="009C3D96" w:rsidP="00D01771">
      <w:pPr>
        <w:jc w:val="left"/>
      </w:pPr>
    </w:p>
    <w:p w14:paraId="39AB99F9" w14:textId="073ECAC4" w:rsidR="009C3D96" w:rsidRDefault="009C3D96" w:rsidP="00D01771">
      <w:pPr>
        <w:jc w:val="left"/>
      </w:pPr>
    </w:p>
    <w:p w14:paraId="0EF5647F" w14:textId="752DB014" w:rsidR="009C3D96" w:rsidRDefault="009C3D96" w:rsidP="00D01771">
      <w:pPr>
        <w:jc w:val="left"/>
      </w:pPr>
    </w:p>
    <w:p w14:paraId="341A471C" w14:textId="4176DC16" w:rsidR="009C3D96" w:rsidRDefault="009C3D96" w:rsidP="00D01771">
      <w:pPr>
        <w:jc w:val="left"/>
      </w:pPr>
      <w:r w:rsidRPr="00B442E9">
        <w:rPr>
          <w:noProof/>
        </w:rPr>
        <mc:AlternateContent>
          <mc:Choice Requires="wps">
            <w:drawing>
              <wp:anchor distT="45720" distB="45720" distL="114300" distR="114300" simplePos="0" relativeHeight="251702272" behindDoc="0" locked="0" layoutInCell="1" allowOverlap="1" wp14:anchorId="4D46151F" wp14:editId="79C86AE2">
                <wp:simplePos x="0" y="0"/>
                <wp:positionH relativeFrom="margin">
                  <wp:posOffset>635000</wp:posOffset>
                </wp:positionH>
                <wp:positionV relativeFrom="paragraph">
                  <wp:posOffset>8890</wp:posOffset>
                </wp:positionV>
                <wp:extent cx="4324350" cy="285750"/>
                <wp:effectExtent l="0" t="0" r="0" b="0"/>
                <wp:wrapSquare wrapText="bothSides"/>
                <wp:docPr id="2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85750"/>
                        </a:xfrm>
                        <a:prstGeom prst="rect">
                          <a:avLst/>
                        </a:prstGeom>
                        <a:solidFill>
                          <a:srgbClr val="FFFFFF"/>
                        </a:solidFill>
                        <a:ln w="9525">
                          <a:noFill/>
                          <a:miter lim="800000"/>
                          <a:headEnd/>
                          <a:tailEnd/>
                        </a:ln>
                      </wps:spPr>
                      <wps:txbx>
                        <w:txbxContent>
                          <w:p w14:paraId="696FE2C6" w14:textId="2D56614A" w:rsidR="009C3D96" w:rsidRPr="009C3D96" w:rsidRDefault="009C3D96" w:rsidP="009C3D96">
                            <w:pPr>
                              <w:rPr>
                                <w:rFonts w:ascii="Times New Roman" w:hAnsi="Times New Roman" w:cs="Times New Roman"/>
                                <w:sz w:val="18"/>
                              </w:rPr>
                            </w:pPr>
                            <w:r w:rsidRPr="009C3D96">
                              <w:rPr>
                                <w:rFonts w:ascii="Times New Roman" w:hAnsi="Times New Roman" w:cs="Times New Roman"/>
                                <w:sz w:val="18"/>
                              </w:rPr>
                              <w:t>Figure 20: Error analysis of harmless treatment capacity of domestic waste sanitary landfill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6151F" id="_x0000_s1045" type="#_x0000_t202" style="position:absolute;margin-left:50pt;margin-top:.7pt;width:340.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" stroked="f">
                <v:textbox>
                  <w:txbxContent>
                    <w:p w14:paraId="696FE2C6" w14:textId="2D56614A" w:rsidR="009C3D96" w:rsidRPr="009C3D96" w:rsidRDefault="009C3D96" w:rsidP="009C3D96">
                      <w:pPr>
                        <w:rPr>
                          <w:rFonts w:ascii="Times New Roman" w:hAnsi="Times New Roman" w:cs="Times New Roman"/>
                          <w:sz w:val="18"/>
                        </w:rPr>
                      </w:pPr>
                      <w:r w:rsidRPr="009C3D96">
                        <w:rPr>
                          <w:rFonts w:ascii="Times New Roman" w:hAnsi="Times New Roman" w:cs="Times New Roman"/>
                          <w:sz w:val="18"/>
                        </w:rPr>
                        <w:t xml:space="preserve">Figure </w:t>
                      </w:r>
                      <w:r w:rsidRPr="009C3D96">
                        <w:rPr>
                          <w:rFonts w:ascii="Times New Roman" w:hAnsi="Times New Roman" w:cs="Times New Roman"/>
                          <w:sz w:val="18"/>
                        </w:rPr>
                        <w:t>20</w:t>
                      </w:r>
                      <w:r w:rsidRPr="009C3D96">
                        <w:rPr>
                          <w:rFonts w:ascii="Times New Roman" w:hAnsi="Times New Roman" w:cs="Times New Roman"/>
                          <w:sz w:val="18"/>
                        </w:rPr>
                        <w:t xml:space="preserve">: Error analysis of </w:t>
                      </w:r>
                      <w:r w:rsidRPr="009C3D96">
                        <w:rPr>
                          <w:rFonts w:ascii="Times New Roman" w:hAnsi="Times New Roman" w:cs="Times New Roman"/>
                          <w:sz w:val="18"/>
                        </w:rPr>
                        <w:t>harmless treatment capacity of domestic waste sanitary landfill</w:t>
                      </w:r>
                    </w:p>
                  </w:txbxContent>
                </v:textbox>
                <w10:wrap type="square" anchorx="margin"/>
              </v:shape>
            </w:pict>
          </mc:Fallback>
        </mc:AlternateContent>
      </w:r>
    </w:p>
    <w:p w14:paraId="3DB7BAEC" w14:textId="11B2CD0D" w:rsidR="009C3D96" w:rsidRDefault="0083137B" w:rsidP="00D01771">
      <w:pPr>
        <w:jc w:val="left"/>
      </w:pPr>
      <w:r w:rsidRPr="0083137B">
        <w:rPr>
          <w:noProof/>
        </w:rPr>
        <w:drawing>
          <wp:anchor distT="0" distB="0" distL="114300" distR="114300" simplePos="0" relativeHeight="251704320" behindDoc="0" locked="0" layoutInCell="1" allowOverlap="1" wp14:anchorId="0784659D" wp14:editId="331C3D2E">
            <wp:simplePos x="0" y="0"/>
            <wp:positionH relativeFrom="column">
              <wp:posOffset>1136650</wp:posOffset>
            </wp:positionH>
            <wp:positionV relativeFrom="paragraph">
              <wp:posOffset>140970</wp:posOffset>
            </wp:positionV>
            <wp:extent cx="3175000" cy="2406650"/>
            <wp:effectExtent l="0" t="0" r="6350" b="0"/>
            <wp:wrapSquare wrapText="bothSides"/>
            <wp:docPr id="209" name="图片 209" descr="C:\Users\97432\Desktop\ARIMA\水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7432\Desktop\ARIMA\水2.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5000"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C8FC15" w14:textId="26F4A035" w:rsidR="009C3D96" w:rsidRDefault="009C3D96" w:rsidP="00D01771">
      <w:pPr>
        <w:jc w:val="left"/>
      </w:pPr>
    </w:p>
    <w:p w14:paraId="4D5E546E" w14:textId="5DCBD75C" w:rsidR="009C3D96" w:rsidRDefault="009C3D96" w:rsidP="00D01771">
      <w:pPr>
        <w:jc w:val="left"/>
      </w:pPr>
    </w:p>
    <w:p w14:paraId="5FD5B003" w14:textId="090C74FF" w:rsidR="009C3D96" w:rsidRDefault="009C3D96" w:rsidP="00D01771">
      <w:pPr>
        <w:jc w:val="left"/>
      </w:pPr>
    </w:p>
    <w:p w14:paraId="3C6E4C54" w14:textId="15E65C7D" w:rsidR="009C3D96" w:rsidRDefault="009C3D96" w:rsidP="00D01771">
      <w:pPr>
        <w:jc w:val="left"/>
      </w:pPr>
    </w:p>
    <w:p w14:paraId="4E0FB7D8" w14:textId="4C0CAF69" w:rsidR="009C3D96" w:rsidRDefault="009C3D96" w:rsidP="00D01771">
      <w:pPr>
        <w:jc w:val="left"/>
      </w:pPr>
    </w:p>
    <w:p w14:paraId="1DB23619" w14:textId="58D22696" w:rsidR="009C3D96" w:rsidRDefault="009C3D96" w:rsidP="00D01771">
      <w:pPr>
        <w:jc w:val="left"/>
      </w:pPr>
    </w:p>
    <w:p w14:paraId="111F299A" w14:textId="16F6CD5F" w:rsidR="009C3D96" w:rsidRDefault="009C3D96" w:rsidP="00D01771">
      <w:pPr>
        <w:jc w:val="left"/>
      </w:pPr>
    </w:p>
    <w:p w14:paraId="52B86201" w14:textId="18364181" w:rsidR="009C3D96" w:rsidRDefault="009C3D96" w:rsidP="00D01771">
      <w:pPr>
        <w:jc w:val="left"/>
      </w:pPr>
    </w:p>
    <w:p w14:paraId="11A6E3A1" w14:textId="7C16C84A" w:rsidR="009C3D96" w:rsidRDefault="009C3D96" w:rsidP="00D01771">
      <w:pPr>
        <w:jc w:val="left"/>
      </w:pPr>
    </w:p>
    <w:p w14:paraId="5F60E1EF" w14:textId="22C86DA9" w:rsidR="009C3D96" w:rsidRDefault="009C3D96" w:rsidP="00D01771">
      <w:pPr>
        <w:jc w:val="left"/>
      </w:pPr>
    </w:p>
    <w:p w14:paraId="7E23AC15" w14:textId="398D8A9B" w:rsidR="009C3D96" w:rsidRDefault="009C3D96" w:rsidP="00D01771">
      <w:pPr>
        <w:jc w:val="left"/>
      </w:pPr>
    </w:p>
    <w:p w14:paraId="060B2238" w14:textId="742C83E0" w:rsidR="009C3D96" w:rsidRDefault="009C3D96" w:rsidP="00D01771">
      <w:pPr>
        <w:jc w:val="left"/>
      </w:pPr>
    </w:p>
    <w:p w14:paraId="6ACC17CB" w14:textId="5423DD50" w:rsidR="009C3D96" w:rsidRDefault="0083137B" w:rsidP="00D01771">
      <w:pPr>
        <w:jc w:val="left"/>
      </w:pPr>
      <w:r w:rsidRPr="00B442E9">
        <w:rPr>
          <w:noProof/>
        </w:rPr>
        <mc:AlternateContent>
          <mc:Choice Requires="wps">
            <w:drawing>
              <wp:anchor distT="45720" distB="45720" distL="114300" distR="114300" simplePos="0" relativeHeight="251706368" behindDoc="0" locked="0" layoutInCell="1" allowOverlap="1" wp14:anchorId="2B6F0B98" wp14:editId="480979BD">
                <wp:simplePos x="0" y="0"/>
                <wp:positionH relativeFrom="margin">
                  <wp:posOffset>1143000</wp:posOffset>
                </wp:positionH>
                <wp:positionV relativeFrom="paragraph">
                  <wp:posOffset>5715</wp:posOffset>
                </wp:positionV>
                <wp:extent cx="4324350" cy="285750"/>
                <wp:effectExtent l="0" t="0" r="0" b="0"/>
                <wp:wrapSquare wrapText="bothSides"/>
                <wp:docPr id="2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85750"/>
                        </a:xfrm>
                        <a:prstGeom prst="rect">
                          <a:avLst/>
                        </a:prstGeom>
                        <a:solidFill>
                          <a:srgbClr val="FFFFFF"/>
                        </a:solidFill>
                        <a:ln w="9525">
                          <a:noFill/>
                          <a:miter lim="800000"/>
                          <a:headEnd/>
                          <a:tailEnd/>
                        </a:ln>
                      </wps:spPr>
                      <wps:txbx>
                        <w:txbxContent>
                          <w:p w14:paraId="5920AC81" w14:textId="7CC362B5" w:rsidR="0083137B" w:rsidRPr="009C3D96" w:rsidRDefault="0083137B" w:rsidP="0083137B">
                            <w:pPr>
                              <w:rPr>
                                <w:rFonts w:ascii="Times New Roman" w:hAnsi="Times New Roman" w:cs="Times New Roman"/>
                                <w:sz w:val="18"/>
                              </w:rPr>
                            </w:pPr>
                            <w:r w:rsidRPr="009C3D96">
                              <w:rPr>
                                <w:rFonts w:ascii="Times New Roman" w:hAnsi="Times New Roman" w:cs="Times New Roman"/>
                                <w:sz w:val="18"/>
                              </w:rPr>
                              <w:t xml:space="preserve">Figure </w:t>
                            </w:r>
                            <w:r w:rsidR="00DC5FD7">
                              <w:rPr>
                                <w:rFonts w:ascii="Times New Roman" w:hAnsi="Times New Roman" w:cs="Times New Roman"/>
                                <w:sz w:val="18"/>
                              </w:rPr>
                              <w:t>21</w:t>
                            </w:r>
                            <w:r w:rsidRPr="009C3D96">
                              <w:rPr>
                                <w:rFonts w:ascii="Times New Roman" w:hAnsi="Times New Roman" w:cs="Times New Roman"/>
                                <w:sz w:val="18"/>
                              </w:rPr>
                              <w:t xml:space="preserve">: Error analysis of </w:t>
                            </w:r>
                            <w:r>
                              <w:rPr>
                                <w:rFonts w:ascii="Times New Roman" w:hAnsi="Times New Roman" w:cs="Times New Roman"/>
                                <w:sz w:val="18"/>
                              </w:rPr>
                              <w:t>ammonia nitrogen emission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F0B98" id="_x0000_s1046" type="#_x0000_t202" style="position:absolute;margin-left:90pt;margin-top:.45pt;width:340.5pt;height:2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" stroked="f">
                <v:textbox>
                  <w:txbxContent>
                    <w:p w14:paraId="5920AC81" w14:textId="7CC362B5" w:rsidR="0083137B" w:rsidRPr="009C3D96" w:rsidRDefault="0083137B" w:rsidP="0083137B">
                      <w:pPr>
                        <w:rPr>
                          <w:rFonts w:ascii="Times New Roman" w:hAnsi="Times New Roman" w:cs="Times New Roman"/>
                          <w:sz w:val="18"/>
                        </w:rPr>
                      </w:pPr>
                      <w:r w:rsidRPr="009C3D96">
                        <w:rPr>
                          <w:rFonts w:ascii="Times New Roman" w:hAnsi="Times New Roman" w:cs="Times New Roman"/>
                          <w:sz w:val="18"/>
                        </w:rPr>
                        <w:t xml:space="preserve">Figure </w:t>
                      </w:r>
                      <w:r w:rsidR="00DC5FD7">
                        <w:rPr>
                          <w:rFonts w:ascii="Times New Roman" w:hAnsi="Times New Roman" w:cs="Times New Roman"/>
                          <w:sz w:val="18"/>
                        </w:rPr>
                        <w:t>21</w:t>
                      </w:r>
                      <w:r w:rsidRPr="009C3D96">
                        <w:rPr>
                          <w:rFonts w:ascii="Times New Roman" w:hAnsi="Times New Roman" w:cs="Times New Roman"/>
                          <w:sz w:val="18"/>
                        </w:rPr>
                        <w:t xml:space="preserve">: Error analysis of </w:t>
                      </w:r>
                      <w:r>
                        <w:rPr>
                          <w:rFonts w:ascii="Times New Roman" w:hAnsi="Times New Roman" w:cs="Times New Roman"/>
                          <w:sz w:val="18"/>
                        </w:rPr>
                        <w:t>ammonia nitrogen emission</w:t>
                      </w:r>
                    </w:p>
                  </w:txbxContent>
                </v:textbox>
                <w10:wrap type="square" anchorx="margin"/>
              </v:shape>
            </w:pict>
          </mc:Fallback>
        </mc:AlternateContent>
      </w:r>
    </w:p>
    <w:p w14:paraId="16E7E584" w14:textId="2BA0D54E" w:rsidR="009C3D96" w:rsidRDefault="009C3D96" w:rsidP="00D01771">
      <w:pPr>
        <w:jc w:val="left"/>
      </w:pPr>
    </w:p>
    <w:p w14:paraId="56AB42F7" w14:textId="156D25A8" w:rsidR="009C3D96" w:rsidRDefault="00FF629F" w:rsidP="00D01771">
      <w:pPr>
        <w:jc w:val="left"/>
      </w:pPr>
      <w:r w:rsidRPr="00FF629F">
        <w:rPr>
          <w:noProof/>
        </w:rPr>
        <w:lastRenderedPageBreak/>
        <w:drawing>
          <wp:anchor distT="0" distB="0" distL="114300" distR="114300" simplePos="0" relativeHeight="251707392" behindDoc="0" locked="0" layoutInCell="1" allowOverlap="1" wp14:anchorId="0D129380" wp14:editId="19FA7564">
            <wp:simplePos x="0" y="0"/>
            <wp:positionH relativeFrom="margin">
              <wp:align>center</wp:align>
            </wp:positionH>
            <wp:positionV relativeFrom="paragraph">
              <wp:posOffset>0</wp:posOffset>
            </wp:positionV>
            <wp:extent cx="3086100" cy="2314575"/>
            <wp:effectExtent l="0" t="0" r="0" b="9525"/>
            <wp:wrapSquare wrapText="bothSides"/>
            <wp:docPr id="211" name="图片 211" descr="C:\Users\97432\Desktop\GM\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7432\Desktop\GM\2.1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E3661" w14:textId="30F8E1D6" w:rsidR="009C3D96" w:rsidRDefault="009C3D96" w:rsidP="00D01771">
      <w:pPr>
        <w:jc w:val="left"/>
      </w:pPr>
    </w:p>
    <w:p w14:paraId="56FC9ADE" w14:textId="33CE2578" w:rsidR="009C3D96" w:rsidRDefault="009C3D96" w:rsidP="00D01771">
      <w:pPr>
        <w:jc w:val="left"/>
      </w:pPr>
    </w:p>
    <w:p w14:paraId="068038E0" w14:textId="00129969" w:rsidR="009C3D96" w:rsidRDefault="009C3D96" w:rsidP="00D01771">
      <w:pPr>
        <w:jc w:val="left"/>
      </w:pPr>
    </w:p>
    <w:p w14:paraId="6493EED0" w14:textId="1A3D9F12" w:rsidR="009C3D96" w:rsidRDefault="009C3D96" w:rsidP="00D01771">
      <w:pPr>
        <w:jc w:val="left"/>
      </w:pPr>
    </w:p>
    <w:p w14:paraId="490C402B" w14:textId="76068829" w:rsidR="009C3D96" w:rsidRDefault="009C3D96" w:rsidP="00D01771">
      <w:pPr>
        <w:jc w:val="left"/>
      </w:pPr>
    </w:p>
    <w:p w14:paraId="73A2853A" w14:textId="3CDDF77C" w:rsidR="009C3D96" w:rsidRDefault="009C3D96" w:rsidP="00D01771">
      <w:pPr>
        <w:jc w:val="left"/>
      </w:pPr>
    </w:p>
    <w:p w14:paraId="2A6C1BCD" w14:textId="10735374" w:rsidR="009C3D96" w:rsidRDefault="009C3D96" w:rsidP="00D01771">
      <w:pPr>
        <w:jc w:val="left"/>
      </w:pPr>
    </w:p>
    <w:p w14:paraId="335543A9" w14:textId="69117EE9" w:rsidR="009C3D96" w:rsidRDefault="009C3D96" w:rsidP="00D01771">
      <w:pPr>
        <w:jc w:val="left"/>
      </w:pPr>
    </w:p>
    <w:p w14:paraId="5F3EACA6" w14:textId="02724DC0" w:rsidR="009C3D96" w:rsidRDefault="009C3D96" w:rsidP="00D01771">
      <w:pPr>
        <w:jc w:val="left"/>
      </w:pPr>
    </w:p>
    <w:p w14:paraId="761D725F" w14:textId="62B9AC7C" w:rsidR="009C3D96" w:rsidRDefault="009C3D96" w:rsidP="00D01771">
      <w:pPr>
        <w:jc w:val="left"/>
      </w:pPr>
    </w:p>
    <w:p w14:paraId="081AF947" w14:textId="0DD9BF4F" w:rsidR="009C3D96" w:rsidRDefault="009C3D96" w:rsidP="00D01771">
      <w:pPr>
        <w:jc w:val="left"/>
      </w:pPr>
    </w:p>
    <w:p w14:paraId="758CFB1C" w14:textId="0C872F89" w:rsidR="009C3D96" w:rsidRDefault="00FF629F"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164FB2CB" wp14:editId="0CB08B4F">
                <wp:simplePos x="0" y="0"/>
                <wp:positionH relativeFrom="margin">
                  <wp:posOffset>609600</wp:posOffset>
                </wp:positionH>
                <wp:positionV relativeFrom="paragraph">
                  <wp:posOffset>3810</wp:posOffset>
                </wp:positionV>
                <wp:extent cx="4343400" cy="285750"/>
                <wp:effectExtent l="0" t="0" r="0" b="0"/>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85750"/>
                        </a:xfrm>
                        <a:prstGeom prst="rect">
                          <a:avLst/>
                        </a:prstGeom>
                        <a:solidFill>
                          <a:srgbClr val="FFFFFF"/>
                        </a:solidFill>
                        <a:ln w="9525">
                          <a:noFill/>
                          <a:miter lim="800000"/>
                          <a:headEnd/>
                          <a:tailEnd/>
                        </a:ln>
                      </wps:spPr>
                      <wps:txbx>
                        <w:txbxContent>
                          <w:p w14:paraId="1CC1D228" w14:textId="7221F800" w:rsidR="00FF629F" w:rsidRPr="00FF629F" w:rsidRDefault="00FF629F" w:rsidP="00FF629F">
                            <w:pPr>
                              <w:rPr>
                                <w:rFonts w:ascii="Times New Roman" w:hAnsi="Times New Roman" w:cs="Times New Roman"/>
                                <w:sz w:val="18"/>
                              </w:rPr>
                            </w:pPr>
                            <w:r>
                              <w:rPr>
                                <w:rFonts w:ascii="Times New Roman" w:hAnsi="Times New Roman" w:cs="Times New Roman"/>
                                <w:sz w:val="18"/>
                              </w:rPr>
                              <w:t>Figure 22</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harmless treatment capacity of domestic waste (tons/day)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FB2CB" id="_x0000_s1047" type="#_x0000_t202" style="position:absolute;margin-left:48pt;margin-top:.3pt;width:342pt;height:2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" stroked="f">
                <v:textbox>
                  <w:txbxContent>
                    <w:p w14:paraId="1CC1D228" w14:textId="7221F800" w:rsidR="00FF629F" w:rsidRPr="00FF629F" w:rsidRDefault="00FF629F" w:rsidP="00FF629F">
                      <w:pPr>
                        <w:rPr>
                          <w:rFonts w:ascii="Times New Roman" w:hAnsi="Times New Roman" w:cs="Times New Roman"/>
                          <w:sz w:val="18"/>
                        </w:rPr>
                      </w:pPr>
                      <w:r>
                        <w:rPr>
                          <w:rFonts w:ascii="Times New Roman" w:hAnsi="Times New Roman" w:cs="Times New Roman"/>
                          <w:sz w:val="18"/>
                        </w:rPr>
                        <w:t>Figure 22</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harmless treatment capacity of domestic waste (tons/day)</w:t>
                      </w:r>
                    </w:p>
                  </w:txbxContent>
                </v:textbox>
                <w10:wrap type="square" anchorx="margin"/>
              </v:shape>
            </w:pict>
          </mc:Fallback>
        </mc:AlternateContent>
      </w:r>
    </w:p>
    <w:p w14:paraId="2150EDDF" w14:textId="199EB1F4" w:rsidR="009C3D96" w:rsidRDefault="009C3D96" w:rsidP="00D01771">
      <w:pPr>
        <w:jc w:val="left"/>
      </w:pPr>
    </w:p>
    <w:p w14:paraId="10CB8613" w14:textId="510D55DE" w:rsidR="009C3D96" w:rsidRDefault="002204DC" w:rsidP="00D01771">
      <w:pPr>
        <w:jc w:val="left"/>
      </w:pPr>
      <w:r w:rsidRPr="002204DC">
        <w:rPr>
          <w:noProof/>
        </w:rPr>
        <w:drawing>
          <wp:anchor distT="0" distB="0" distL="114300" distR="114300" simplePos="0" relativeHeight="251710464" behindDoc="0" locked="0" layoutInCell="1" allowOverlap="1" wp14:anchorId="2FB6C62F" wp14:editId="369B9AFE">
            <wp:simplePos x="0" y="0"/>
            <wp:positionH relativeFrom="margin">
              <wp:posOffset>1123950</wp:posOffset>
            </wp:positionH>
            <wp:positionV relativeFrom="paragraph">
              <wp:posOffset>7620</wp:posOffset>
            </wp:positionV>
            <wp:extent cx="3038475" cy="2279015"/>
            <wp:effectExtent l="0" t="0" r="9525" b="6985"/>
            <wp:wrapSquare wrapText="bothSides"/>
            <wp:docPr id="213" name="图片 213" descr="C:\Users\97432\Desktop\GM\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7432\Desktop\GM\3.1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8475" cy="2279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BF5E5F" w14:textId="2B43547F" w:rsidR="009C3D96" w:rsidRDefault="009C3D96" w:rsidP="00D01771">
      <w:pPr>
        <w:jc w:val="left"/>
      </w:pPr>
    </w:p>
    <w:p w14:paraId="5EF0BBFE" w14:textId="23EADB2A" w:rsidR="009C3D96" w:rsidRDefault="009C3D96" w:rsidP="00D01771">
      <w:pPr>
        <w:jc w:val="left"/>
      </w:pPr>
    </w:p>
    <w:p w14:paraId="54E544A3" w14:textId="237DD81F" w:rsidR="009C3D96" w:rsidRDefault="009C3D96" w:rsidP="00D01771">
      <w:pPr>
        <w:jc w:val="left"/>
      </w:pPr>
    </w:p>
    <w:p w14:paraId="2A39F8A7" w14:textId="78719A55" w:rsidR="009C3D96" w:rsidRDefault="009C3D96" w:rsidP="00D01771">
      <w:pPr>
        <w:jc w:val="left"/>
      </w:pPr>
    </w:p>
    <w:p w14:paraId="0FD30687" w14:textId="708BFB92" w:rsidR="009C3D96" w:rsidRDefault="009C3D96" w:rsidP="00D01771">
      <w:pPr>
        <w:jc w:val="left"/>
      </w:pPr>
    </w:p>
    <w:p w14:paraId="0B10316C" w14:textId="31330A91" w:rsidR="009C3D96" w:rsidRDefault="009C3D96" w:rsidP="00D01771">
      <w:pPr>
        <w:jc w:val="left"/>
      </w:pPr>
    </w:p>
    <w:p w14:paraId="73F589AE" w14:textId="306A9A57" w:rsidR="009C3D96" w:rsidRDefault="009C3D96" w:rsidP="00D01771">
      <w:pPr>
        <w:jc w:val="left"/>
      </w:pPr>
    </w:p>
    <w:p w14:paraId="4B1D0E23" w14:textId="7D9C870F" w:rsidR="009C3D96" w:rsidRDefault="009C3D96" w:rsidP="00D01771">
      <w:pPr>
        <w:jc w:val="left"/>
      </w:pPr>
    </w:p>
    <w:p w14:paraId="01399A71" w14:textId="19E688C4" w:rsidR="009C3D96" w:rsidRDefault="009C3D96" w:rsidP="00D01771">
      <w:pPr>
        <w:jc w:val="left"/>
      </w:pPr>
    </w:p>
    <w:p w14:paraId="3C198505" w14:textId="3A10F08A" w:rsidR="009C3D96" w:rsidRDefault="009C3D96" w:rsidP="00D01771">
      <w:pPr>
        <w:jc w:val="left"/>
      </w:pPr>
    </w:p>
    <w:p w14:paraId="36E8A684" w14:textId="53AF2379" w:rsidR="009C3D96" w:rsidRDefault="009C3D96" w:rsidP="00D01771">
      <w:pPr>
        <w:jc w:val="left"/>
      </w:pPr>
    </w:p>
    <w:p w14:paraId="041073DB" w14:textId="00F0B99F" w:rsidR="009C3D96" w:rsidRDefault="00CC6DC4"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1C1C3A92" wp14:editId="2E0DB904">
                <wp:simplePos x="0" y="0"/>
                <wp:positionH relativeFrom="margin">
                  <wp:align>center</wp:align>
                </wp:positionH>
                <wp:positionV relativeFrom="paragraph">
                  <wp:posOffset>5715</wp:posOffset>
                </wp:positionV>
                <wp:extent cx="4343400" cy="285750"/>
                <wp:effectExtent l="0" t="0" r="0" b="0"/>
                <wp:wrapSquare wrapText="bothSides"/>
                <wp:docPr id="2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85750"/>
                        </a:xfrm>
                        <a:prstGeom prst="rect">
                          <a:avLst/>
                        </a:prstGeom>
                        <a:solidFill>
                          <a:srgbClr val="FFFFFF"/>
                        </a:solidFill>
                        <a:ln w="9525">
                          <a:noFill/>
                          <a:miter lim="800000"/>
                          <a:headEnd/>
                          <a:tailEnd/>
                        </a:ln>
                      </wps:spPr>
                      <wps:txbx>
                        <w:txbxContent>
                          <w:p w14:paraId="1ED8A076" w14:textId="69ED0A34" w:rsidR="0087716F" w:rsidRPr="00996C90" w:rsidRDefault="00CC6DC4" w:rsidP="0087716F">
                            <w:pPr>
                              <w:rPr>
                                <w:rFonts w:ascii="Times New Roman" w:hAnsi="Times New Roman" w:cs="Times New Roman"/>
                                <w:szCs w:val="24"/>
                              </w:rPr>
                            </w:pPr>
                            <w:r>
                              <w:rPr>
                                <w:rFonts w:ascii="Times New Roman" w:hAnsi="Times New Roman" w:cs="Times New Roman"/>
                                <w:sz w:val="18"/>
                              </w:rPr>
                              <w:t>Figure 2</w:t>
                            </w:r>
                            <w:r w:rsidR="00771277">
                              <w:rPr>
                                <w:rFonts w:ascii="Times New Roman" w:hAnsi="Times New Roman" w:cs="Times New Roman"/>
                                <w:sz w:val="18"/>
                              </w:rPr>
                              <w:t>3</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87716F" w:rsidRPr="0087716F">
                              <w:rPr>
                                <w:rFonts w:ascii="Times New Roman" w:eastAsia="等线" w:hAnsi="Times New Roman" w:cs="Times New Roman"/>
                                <w:sz w:val="18"/>
                                <w:szCs w:val="24"/>
                              </w:rPr>
                              <w:t xml:space="preserve">harmless treatment capacity of domestic waste sanitary landfill </w:t>
                            </w:r>
                            <w:r w:rsidR="0087716F" w:rsidRPr="00996C90">
                              <w:rPr>
                                <w:rFonts w:ascii="Times New Roman" w:eastAsia="等线" w:hAnsi="Times New Roman" w:cs="Times New Roman"/>
                                <w:szCs w:val="24"/>
                              </w:rPr>
                              <w:t>(ton/day)</w:t>
                            </w:r>
                          </w:p>
                          <w:p w14:paraId="10873209" w14:textId="3EF02C19" w:rsidR="00CC6DC4" w:rsidRPr="0087716F" w:rsidRDefault="00CC6DC4" w:rsidP="00CC6DC4">
                            <w:pP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C3A92" id="_x0000_s1048" type="#_x0000_t202" style="position:absolute;margin-left:0;margin-top:.45pt;width:342pt;height:22.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" stroked="f">
                <v:textbox>
                  <w:txbxContent>
                    <w:p w14:paraId="1ED8A076" w14:textId="69ED0A34" w:rsidR="0087716F" w:rsidRPr="00996C90" w:rsidRDefault="00CC6DC4" w:rsidP="0087716F">
                      <w:pPr>
                        <w:rPr>
                          <w:rFonts w:ascii="Times New Roman" w:hAnsi="Times New Roman" w:cs="Times New Roman"/>
                          <w:szCs w:val="24"/>
                        </w:rPr>
                      </w:pPr>
                      <w:r>
                        <w:rPr>
                          <w:rFonts w:ascii="Times New Roman" w:hAnsi="Times New Roman" w:cs="Times New Roman"/>
                          <w:sz w:val="18"/>
                        </w:rPr>
                        <w:t>Figure 2</w:t>
                      </w:r>
                      <w:r w:rsidR="00771277">
                        <w:rPr>
                          <w:rFonts w:ascii="Times New Roman" w:hAnsi="Times New Roman" w:cs="Times New Roman"/>
                          <w:sz w:val="18"/>
                        </w:rPr>
                        <w:t>3</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87716F" w:rsidRPr="0087716F">
                        <w:rPr>
                          <w:rFonts w:ascii="Times New Roman" w:eastAsia="等线" w:hAnsi="Times New Roman" w:cs="Times New Roman"/>
                          <w:sz w:val="18"/>
                          <w:szCs w:val="24"/>
                        </w:rPr>
                        <w:t xml:space="preserve">harmless treatment capacity of domestic waste sanitary landfill </w:t>
                      </w:r>
                      <w:r w:rsidR="0087716F" w:rsidRPr="00996C90">
                        <w:rPr>
                          <w:rFonts w:ascii="Times New Roman" w:eastAsia="等线" w:hAnsi="Times New Roman" w:cs="Times New Roman"/>
                          <w:szCs w:val="24"/>
                        </w:rPr>
                        <w:t>(ton/day)</w:t>
                      </w:r>
                    </w:p>
                    <w:p w14:paraId="10873209" w14:textId="3EF02C19" w:rsidR="00CC6DC4" w:rsidRPr="0087716F" w:rsidRDefault="00CC6DC4" w:rsidP="00CC6DC4">
                      <w:pPr>
                        <w:rPr>
                          <w:rFonts w:ascii="Times New Roman" w:hAnsi="Times New Roman" w:cs="Times New Roman"/>
                          <w:sz w:val="18"/>
                        </w:rPr>
                      </w:pPr>
                    </w:p>
                  </w:txbxContent>
                </v:textbox>
                <w10:wrap type="square" anchorx="margin"/>
              </v:shape>
            </w:pict>
          </mc:Fallback>
        </mc:AlternateContent>
      </w:r>
    </w:p>
    <w:p w14:paraId="6193AB01" w14:textId="2BC89D65" w:rsidR="009C3D96" w:rsidRDefault="009C3D96" w:rsidP="00D01771">
      <w:pPr>
        <w:jc w:val="left"/>
      </w:pPr>
    </w:p>
    <w:p w14:paraId="18816B94" w14:textId="38E20E00" w:rsidR="009C3D96" w:rsidRDefault="009C3D96" w:rsidP="00D01771">
      <w:pPr>
        <w:jc w:val="left"/>
      </w:pPr>
    </w:p>
    <w:p w14:paraId="41A46921" w14:textId="4A4AF319" w:rsidR="009C3D96" w:rsidRDefault="00771277" w:rsidP="00D01771">
      <w:pPr>
        <w:jc w:val="left"/>
      </w:pPr>
      <w:r w:rsidRPr="00771277">
        <w:rPr>
          <w:noProof/>
        </w:rPr>
        <w:drawing>
          <wp:anchor distT="0" distB="0" distL="114300" distR="114300" simplePos="0" relativeHeight="251713536" behindDoc="0" locked="0" layoutInCell="1" allowOverlap="1" wp14:anchorId="5A2719AB" wp14:editId="385CE3E5">
            <wp:simplePos x="0" y="0"/>
            <wp:positionH relativeFrom="margin">
              <wp:align>center</wp:align>
            </wp:positionH>
            <wp:positionV relativeFrom="paragraph">
              <wp:posOffset>24025</wp:posOffset>
            </wp:positionV>
            <wp:extent cx="3038475" cy="2117725"/>
            <wp:effectExtent l="0" t="0" r="9525" b="0"/>
            <wp:wrapSquare wrapText="bothSides"/>
            <wp:docPr id="215" name="图片 215" descr="C:\Users\97432\Desktop\GM\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7432\Desktop\GM\4.1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8475" cy="211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D41889" w14:textId="6506D7EC" w:rsidR="009C3D96" w:rsidRDefault="009C3D96" w:rsidP="00D01771">
      <w:pPr>
        <w:jc w:val="left"/>
      </w:pPr>
    </w:p>
    <w:p w14:paraId="4AD553C2" w14:textId="74FB1EDA" w:rsidR="009C3D96" w:rsidRDefault="009C3D96" w:rsidP="00D01771">
      <w:pPr>
        <w:jc w:val="left"/>
      </w:pPr>
    </w:p>
    <w:p w14:paraId="60DB882E" w14:textId="18774E15" w:rsidR="009C3D96" w:rsidRDefault="009C3D96" w:rsidP="00D01771">
      <w:pPr>
        <w:jc w:val="left"/>
      </w:pPr>
    </w:p>
    <w:p w14:paraId="79D72368" w14:textId="708002B3" w:rsidR="009C3D96" w:rsidRDefault="009C3D96" w:rsidP="00D01771">
      <w:pPr>
        <w:jc w:val="left"/>
      </w:pPr>
    </w:p>
    <w:p w14:paraId="4B8E92A9" w14:textId="59717722" w:rsidR="009C3D96" w:rsidRDefault="009C3D96" w:rsidP="00D01771">
      <w:pPr>
        <w:jc w:val="left"/>
      </w:pPr>
    </w:p>
    <w:p w14:paraId="24B3321A" w14:textId="0995CF70" w:rsidR="009C3D96" w:rsidRDefault="009C3D96" w:rsidP="00D01771">
      <w:pPr>
        <w:jc w:val="left"/>
      </w:pPr>
    </w:p>
    <w:p w14:paraId="5343B3CF" w14:textId="6755E7E9" w:rsidR="009C3D96" w:rsidRDefault="009C3D96" w:rsidP="00D01771">
      <w:pPr>
        <w:jc w:val="left"/>
      </w:pPr>
    </w:p>
    <w:p w14:paraId="65AEBC12" w14:textId="7B71E3FD" w:rsidR="009C3D96" w:rsidRDefault="009C3D96" w:rsidP="00D01771">
      <w:pPr>
        <w:jc w:val="left"/>
      </w:pPr>
    </w:p>
    <w:p w14:paraId="5B445EDD" w14:textId="2845BA2D" w:rsidR="009C3D96" w:rsidRDefault="009C3D96" w:rsidP="00D01771">
      <w:pPr>
        <w:jc w:val="left"/>
      </w:pPr>
    </w:p>
    <w:p w14:paraId="139CACCC" w14:textId="0F0A68AA" w:rsidR="009C3D96" w:rsidRDefault="009C3D96" w:rsidP="00D01771">
      <w:pPr>
        <w:jc w:val="left"/>
      </w:pPr>
    </w:p>
    <w:p w14:paraId="4CCD5582" w14:textId="255DED3C" w:rsidR="009C3D96" w:rsidRDefault="00771277"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0FBE1BC3" wp14:editId="0CF66C44">
                <wp:simplePos x="0" y="0"/>
                <wp:positionH relativeFrom="margin">
                  <wp:posOffset>483235</wp:posOffset>
                </wp:positionH>
                <wp:positionV relativeFrom="paragraph">
                  <wp:posOffset>130810</wp:posOffset>
                </wp:positionV>
                <wp:extent cx="4409440" cy="537845"/>
                <wp:effectExtent l="0" t="0" r="0" b="0"/>
                <wp:wrapSquare wrapText="bothSides"/>
                <wp:docPr id="2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537845"/>
                        </a:xfrm>
                        <a:prstGeom prst="rect">
                          <a:avLst/>
                        </a:prstGeom>
                        <a:solidFill>
                          <a:srgbClr val="FFFFFF"/>
                        </a:solidFill>
                        <a:ln w="9525">
                          <a:noFill/>
                          <a:miter lim="800000"/>
                          <a:headEnd/>
                          <a:tailEnd/>
                        </a:ln>
                      </wps:spPr>
                      <wps:txbx>
                        <w:txbxContent>
                          <w:p w14:paraId="6E34C7A1" w14:textId="08D0F5FC" w:rsidR="00A30C5F" w:rsidRPr="00A30C5F" w:rsidRDefault="00771277" w:rsidP="00A30C5F">
                            <w:pPr>
                              <w:rPr>
                                <w:rFonts w:ascii="Times New Roman" w:hAnsi="Times New Roman" w:cs="Times New Roman"/>
                                <w:sz w:val="18"/>
                              </w:rPr>
                            </w:pPr>
                            <w:r>
                              <w:rPr>
                                <w:rFonts w:ascii="Times New Roman" w:hAnsi="Times New Roman" w:cs="Times New Roman"/>
                                <w:sz w:val="18"/>
                              </w:rPr>
                              <w:t>Figure 24</w:t>
                            </w:r>
                            <w:r w:rsidR="00BB551B">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A30C5F" w:rsidRPr="00A30C5F">
                              <w:rPr>
                                <w:rFonts w:ascii="Times New Roman" w:hAnsi="Times New Roman" w:cs="Times New Roman"/>
                                <w:sz w:val="18"/>
                              </w:rPr>
                              <w:t xml:space="preserve">harmless treatment capacity of domestic waste incineration (tons/day) </w:t>
                            </w:r>
                          </w:p>
                          <w:p w14:paraId="645D7062" w14:textId="08382D76" w:rsidR="00771277" w:rsidRPr="00A30C5F" w:rsidRDefault="00771277" w:rsidP="00771277">
                            <w:pPr>
                              <w:rPr>
                                <w:rFonts w:ascii="Times New Roman" w:hAnsi="Times New Roman" w:cs="Times New Roman"/>
                                <w:sz w:val="18"/>
                                <w:szCs w:val="24"/>
                              </w:rPr>
                            </w:pPr>
                            <w:r w:rsidRPr="00A30C5F">
                              <w:rPr>
                                <w:rFonts w:ascii="Times New Roman" w:eastAsia="等线" w:hAnsi="Times New Roman" w:cs="Times New Roman"/>
                                <w:sz w:val="15"/>
                                <w:szCs w:val="24"/>
                              </w:rPr>
                              <w:t xml:space="preserve">l </w:t>
                            </w:r>
                            <w:r w:rsidRPr="00A30C5F">
                              <w:rPr>
                                <w:rFonts w:ascii="Times New Roman" w:eastAsia="等线" w:hAnsi="Times New Roman" w:cs="Times New Roman"/>
                                <w:sz w:val="18"/>
                                <w:szCs w:val="24"/>
                              </w:rPr>
                              <w:t>(ton/day)</w:t>
                            </w:r>
                          </w:p>
                          <w:p w14:paraId="6FAD4B32" w14:textId="77777777" w:rsidR="00771277" w:rsidRPr="0087716F" w:rsidRDefault="00771277" w:rsidP="00771277">
                            <w:pP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E1BC3" id="_x0000_s1049" type="#_x0000_t202" style="position:absolute;margin-left:38.05pt;margin-top:10.3pt;width:347.2pt;height:42.3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" stroked="f">
                <v:textbox>
                  <w:txbxContent>
                    <w:p w14:paraId="6E34C7A1" w14:textId="08D0F5FC" w:rsidR="00A30C5F" w:rsidRPr="00A30C5F" w:rsidRDefault="00771277" w:rsidP="00A30C5F">
                      <w:pPr>
                        <w:rPr>
                          <w:rFonts w:ascii="Times New Roman" w:hAnsi="Times New Roman" w:cs="Times New Roman"/>
                          <w:sz w:val="18"/>
                        </w:rPr>
                      </w:pPr>
                      <w:r>
                        <w:rPr>
                          <w:rFonts w:ascii="Times New Roman" w:hAnsi="Times New Roman" w:cs="Times New Roman"/>
                          <w:sz w:val="18"/>
                        </w:rPr>
                        <w:t>Figure 24</w:t>
                      </w:r>
                      <w:r w:rsidR="00BB551B">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A30C5F" w:rsidRPr="00A30C5F">
                        <w:rPr>
                          <w:rFonts w:ascii="Times New Roman" w:hAnsi="Times New Roman" w:cs="Times New Roman"/>
                          <w:sz w:val="18"/>
                        </w:rPr>
                        <w:t xml:space="preserve">harmless treatment capacity of domestic waste incineration (tons/day) </w:t>
                      </w:r>
                    </w:p>
                    <w:p w14:paraId="645D7062" w14:textId="08382D76" w:rsidR="00771277" w:rsidRPr="00A30C5F" w:rsidRDefault="00771277" w:rsidP="00771277">
                      <w:pPr>
                        <w:rPr>
                          <w:rFonts w:ascii="Times New Roman" w:hAnsi="Times New Roman" w:cs="Times New Roman"/>
                          <w:sz w:val="18"/>
                          <w:szCs w:val="24"/>
                        </w:rPr>
                      </w:pPr>
                      <w:r w:rsidRPr="00A30C5F">
                        <w:rPr>
                          <w:rFonts w:ascii="Times New Roman" w:eastAsia="等线" w:hAnsi="Times New Roman" w:cs="Times New Roman"/>
                          <w:sz w:val="15"/>
                          <w:szCs w:val="24"/>
                        </w:rPr>
                        <w:t xml:space="preserve">l </w:t>
                      </w:r>
                      <w:r w:rsidRPr="00A30C5F">
                        <w:rPr>
                          <w:rFonts w:ascii="Times New Roman" w:eastAsia="等线" w:hAnsi="Times New Roman" w:cs="Times New Roman"/>
                          <w:sz w:val="18"/>
                          <w:szCs w:val="24"/>
                        </w:rPr>
                        <w:t>(ton/day)</w:t>
                      </w:r>
                    </w:p>
                    <w:p w14:paraId="6FAD4B32" w14:textId="77777777" w:rsidR="00771277" w:rsidRPr="0087716F" w:rsidRDefault="00771277" w:rsidP="00771277">
                      <w:pPr>
                        <w:rPr>
                          <w:rFonts w:ascii="Times New Roman" w:hAnsi="Times New Roman" w:cs="Times New Roman"/>
                          <w:sz w:val="18"/>
                        </w:rPr>
                      </w:pPr>
                    </w:p>
                  </w:txbxContent>
                </v:textbox>
                <w10:wrap type="square" anchorx="margin"/>
              </v:shape>
            </w:pict>
          </mc:Fallback>
        </mc:AlternateContent>
      </w:r>
    </w:p>
    <w:p w14:paraId="10769218" w14:textId="4CB70C41" w:rsidR="009C3D96" w:rsidRDefault="009C3D96" w:rsidP="00D01771">
      <w:pPr>
        <w:jc w:val="left"/>
      </w:pPr>
    </w:p>
    <w:p w14:paraId="42DC6ECC" w14:textId="1D9369E5" w:rsidR="009C3D96" w:rsidRDefault="009C3D96" w:rsidP="00D01771">
      <w:pPr>
        <w:jc w:val="left"/>
      </w:pPr>
    </w:p>
    <w:p w14:paraId="3B522B3E" w14:textId="5A51B413" w:rsidR="009C3D96" w:rsidRDefault="009C3D96" w:rsidP="00D01771">
      <w:pPr>
        <w:jc w:val="left"/>
      </w:pPr>
    </w:p>
    <w:p w14:paraId="0B7632D8" w14:textId="02742911" w:rsidR="009C3D96" w:rsidRDefault="00BB551B" w:rsidP="00D01771">
      <w:pPr>
        <w:jc w:val="left"/>
      </w:pPr>
      <w:r w:rsidRPr="00BB551B">
        <w:rPr>
          <w:noProof/>
        </w:rPr>
        <w:lastRenderedPageBreak/>
        <w:drawing>
          <wp:anchor distT="0" distB="0" distL="114300" distR="114300" simplePos="0" relativeHeight="251716608" behindDoc="0" locked="0" layoutInCell="1" allowOverlap="1" wp14:anchorId="49C709E5" wp14:editId="75CE88D9">
            <wp:simplePos x="0" y="0"/>
            <wp:positionH relativeFrom="margin">
              <wp:align>center</wp:align>
            </wp:positionH>
            <wp:positionV relativeFrom="paragraph">
              <wp:posOffset>8</wp:posOffset>
            </wp:positionV>
            <wp:extent cx="3220094" cy="2413442"/>
            <wp:effectExtent l="0" t="0" r="0" b="6350"/>
            <wp:wrapSquare wrapText="bothSides"/>
            <wp:docPr id="218" name="图片 218" descr="C:\Users\97432\Desktop\GM\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7432\Desktop\GM\5.1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20094" cy="2413442"/>
                    </a:xfrm>
                    <a:prstGeom prst="rect">
                      <a:avLst/>
                    </a:prstGeom>
                    <a:noFill/>
                    <a:ln>
                      <a:noFill/>
                    </a:ln>
                  </pic:spPr>
                </pic:pic>
              </a:graphicData>
            </a:graphic>
          </wp:anchor>
        </w:drawing>
      </w:r>
    </w:p>
    <w:p w14:paraId="3B3DCB0E" w14:textId="19BE48F0" w:rsidR="009C3D96" w:rsidRDefault="009C3D96" w:rsidP="00D01771">
      <w:pPr>
        <w:jc w:val="left"/>
      </w:pPr>
    </w:p>
    <w:p w14:paraId="3B3ECD30" w14:textId="64662B98" w:rsidR="009C3D96" w:rsidRDefault="009C3D96" w:rsidP="00D01771">
      <w:pPr>
        <w:jc w:val="left"/>
      </w:pPr>
    </w:p>
    <w:p w14:paraId="40F11AB9" w14:textId="75B1BFE9" w:rsidR="009C3D96" w:rsidRDefault="009C3D96" w:rsidP="00D01771">
      <w:pPr>
        <w:jc w:val="left"/>
      </w:pPr>
    </w:p>
    <w:p w14:paraId="60A2001A" w14:textId="64F8BAD9" w:rsidR="009C3D96" w:rsidRDefault="009C3D96" w:rsidP="00D01771">
      <w:pPr>
        <w:jc w:val="left"/>
      </w:pPr>
    </w:p>
    <w:p w14:paraId="472A2146" w14:textId="70F5721A" w:rsidR="00BB551B" w:rsidRDefault="00BB551B" w:rsidP="00D01771">
      <w:pPr>
        <w:jc w:val="left"/>
      </w:pPr>
    </w:p>
    <w:p w14:paraId="04B8980D" w14:textId="58E17966" w:rsidR="00BB551B" w:rsidRDefault="00BB551B" w:rsidP="00D01771">
      <w:pPr>
        <w:jc w:val="left"/>
      </w:pPr>
    </w:p>
    <w:p w14:paraId="000CE965" w14:textId="0A627913" w:rsidR="00BB551B" w:rsidRDefault="00BB551B" w:rsidP="00D01771">
      <w:pPr>
        <w:jc w:val="left"/>
      </w:pPr>
    </w:p>
    <w:p w14:paraId="7ECB75E9" w14:textId="5E77795A" w:rsidR="00BB551B" w:rsidRDefault="00BB551B" w:rsidP="00D01771">
      <w:pPr>
        <w:jc w:val="left"/>
      </w:pPr>
    </w:p>
    <w:p w14:paraId="28775653" w14:textId="053785D3" w:rsidR="00BB551B" w:rsidRDefault="00BB551B" w:rsidP="00D01771">
      <w:pPr>
        <w:jc w:val="left"/>
      </w:pPr>
    </w:p>
    <w:p w14:paraId="3E1590B2" w14:textId="5C5CDA79" w:rsidR="00BB551B" w:rsidRDefault="00BB551B" w:rsidP="00D01771">
      <w:pPr>
        <w:jc w:val="left"/>
      </w:pPr>
    </w:p>
    <w:p w14:paraId="71363DAE" w14:textId="48E9215D" w:rsidR="00BB551B" w:rsidRDefault="00BB551B" w:rsidP="00D01771">
      <w:pPr>
        <w:jc w:val="left"/>
      </w:pPr>
    </w:p>
    <w:p w14:paraId="32B1CF04" w14:textId="2F25DA10" w:rsidR="00BB551B" w:rsidRDefault="00BB551B"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5ADD5708" wp14:editId="4F048D3A">
                <wp:simplePos x="0" y="0"/>
                <wp:positionH relativeFrom="margin">
                  <wp:posOffset>645160</wp:posOffset>
                </wp:positionH>
                <wp:positionV relativeFrom="paragraph">
                  <wp:posOffset>111125</wp:posOffset>
                </wp:positionV>
                <wp:extent cx="4409440" cy="306705"/>
                <wp:effectExtent l="0" t="0" r="0" b="0"/>
                <wp:wrapSquare wrapText="bothSides"/>
                <wp:docPr id="2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07AF3053" w14:textId="325B9C99" w:rsidR="00BB551B" w:rsidRPr="0013301D" w:rsidRDefault="00BB551B" w:rsidP="00BB551B">
                            <w:pPr>
                              <w:rPr>
                                <w:rFonts w:ascii="Times New Roman" w:hAnsi="Times New Roman" w:cs="Times New Roman"/>
                                <w:sz w:val="18"/>
                              </w:rPr>
                            </w:pPr>
                            <w:r>
                              <w:rPr>
                                <w:rFonts w:ascii="Times New Roman" w:hAnsi="Times New Roman" w:cs="Times New Roman"/>
                                <w:sz w:val="18"/>
                              </w:rPr>
                              <w:t>Figure 25:</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13301D" w:rsidRPr="0013301D">
                              <w:rPr>
                                <w:rFonts w:ascii="Times New Roman" w:hAnsi="Times New Roman" w:cs="Times New Roman"/>
                                <w:sz w:val="18"/>
                              </w:rPr>
                              <w:t>harmless treatment capacity of domestic waste (tons)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D5708" id="_x0000_s1050" type="#_x0000_t202" style="position:absolute;margin-left:50.8pt;margin-top:8.75pt;width:347.2pt;height:24.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" stroked="f">
                <v:textbox>
                  <w:txbxContent>
                    <w:p w14:paraId="07AF3053" w14:textId="325B9C99" w:rsidR="00BB551B" w:rsidRPr="0013301D" w:rsidRDefault="00BB551B" w:rsidP="00BB551B">
                      <w:pPr>
                        <w:rPr>
                          <w:rFonts w:ascii="Times New Roman" w:hAnsi="Times New Roman" w:cs="Times New Roman" w:hint="eastAsia"/>
                          <w:sz w:val="18"/>
                        </w:rPr>
                      </w:pPr>
                      <w:r>
                        <w:rPr>
                          <w:rFonts w:ascii="Times New Roman" w:hAnsi="Times New Roman" w:cs="Times New Roman"/>
                          <w:sz w:val="18"/>
                        </w:rPr>
                        <w:t>Figure 2</w:t>
                      </w:r>
                      <w:r>
                        <w:rPr>
                          <w:rFonts w:ascii="Times New Roman" w:hAnsi="Times New Roman" w:cs="Times New Roman"/>
                          <w:sz w:val="18"/>
                        </w:rPr>
                        <w:t>5:</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13301D" w:rsidRPr="0013301D">
                        <w:rPr>
                          <w:rFonts w:ascii="Times New Roman" w:hAnsi="Times New Roman" w:cs="Times New Roman"/>
                          <w:sz w:val="18"/>
                        </w:rPr>
                        <w:t>harmless treatment capacity of domestic waste (tons)</w:t>
                      </w:r>
                    </w:p>
                  </w:txbxContent>
                </v:textbox>
                <w10:wrap type="square" anchorx="margin"/>
              </v:shape>
            </w:pict>
          </mc:Fallback>
        </mc:AlternateContent>
      </w:r>
    </w:p>
    <w:p w14:paraId="733BF440" w14:textId="1FB07487" w:rsidR="00BB551B" w:rsidRDefault="00BB551B" w:rsidP="00D01771">
      <w:pPr>
        <w:jc w:val="left"/>
      </w:pPr>
    </w:p>
    <w:p w14:paraId="14C010A7" w14:textId="0A41D748" w:rsidR="00BB551B" w:rsidRDefault="007F18BB" w:rsidP="00D01771">
      <w:pPr>
        <w:jc w:val="left"/>
      </w:pPr>
      <w:r w:rsidRPr="005177DC">
        <w:rPr>
          <w:noProof/>
        </w:rPr>
        <w:drawing>
          <wp:anchor distT="0" distB="0" distL="114300" distR="114300" simplePos="0" relativeHeight="251722752" behindDoc="0" locked="0" layoutInCell="1" allowOverlap="1" wp14:anchorId="7BA57E89" wp14:editId="0C315C1A">
            <wp:simplePos x="0" y="0"/>
            <wp:positionH relativeFrom="margin">
              <wp:posOffset>996315</wp:posOffset>
            </wp:positionH>
            <wp:positionV relativeFrom="paragraph">
              <wp:posOffset>4445</wp:posOffset>
            </wp:positionV>
            <wp:extent cx="3107690" cy="2328545"/>
            <wp:effectExtent l="0" t="0" r="0" b="0"/>
            <wp:wrapSquare wrapText="bothSides"/>
            <wp:docPr id="222" name="图片 222" descr="C:\Users\97432\Desktop\GM\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7432\Desktop\GM\7.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769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57F2C" w14:textId="25AC7FEC" w:rsidR="00BB551B" w:rsidRDefault="00BB551B" w:rsidP="00D01771">
      <w:pPr>
        <w:jc w:val="left"/>
      </w:pPr>
    </w:p>
    <w:p w14:paraId="65B43867" w14:textId="34BCB988" w:rsidR="00BB551B" w:rsidRDefault="00BB551B" w:rsidP="00D01771">
      <w:pPr>
        <w:jc w:val="left"/>
      </w:pPr>
    </w:p>
    <w:p w14:paraId="5C8E9326" w14:textId="64AFFC02" w:rsidR="00BB551B" w:rsidRDefault="00BB551B" w:rsidP="00D01771">
      <w:pPr>
        <w:jc w:val="left"/>
      </w:pPr>
    </w:p>
    <w:p w14:paraId="4E63C572" w14:textId="7B7AAC97" w:rsidR="00BB551B" w:rsidRDefault="00BB551B" w:rsidP="00D01771">
      <w:pPr>
        <w:jc w:val="left"/>
      </w:pPr>
    </w:p>
    <w:p w14:paraId="19700A2C" w14:textId="00D8B551" w:rsidR="00BB551B" w:rsidRDefault="00BB551B" w:rsidP="00D01771">
      <w:pPr>
        <w:jc w:val="left"/>
      </w:pPr>
    </w:p>
    <w:p w14:paraId="75856F10" w14:textId="48EF868D" w:rsidR="00BB551B" w:rsidRDefault="00BB551B" w:rsidP="00D01771">
      <w:pPr>
        <w:jc w:val="left"/>
      </w:pPr>
    </w:p>
    <w:p w14:paraId="4E6A4F46" w14:textId="5F7014AF" w:rsidR="00BB551B" w:rsidRDefault="00BB551B" w:rsidP="00D01771">
      <w:pPr>
        <w:jc w:val="left"/>
      </w:pPr>
    </w:p>
    <w:p w14:paraId="69D658C2" w14:textId="07E50576" w:rsidR="00BB551B" w:rsidRDefault="00BB551B" w:rsidP="00D01771">
      <w:pPr>
        <w:jc w:val="left"/>
      </w:pPr>
    </w:p>
    <w:p w14:paraId="38B1E322" w14:textId="37FD9DA3" w:rsidR="00BB551B" w:rsidRDefault="00BB551B" w:rsidP="00D01771">
      <w:pPr>
        <w:jc w:val="left"/>
      </w:pPr>
    </w:p>
    <w:p w14:paraId="4F0C76E1" w14:textId="11F15104" w:rsidR="00BB551B" w:rsidRDefault="00BB551B" w:rsidP="00D01771">
      <w:pPr>
        <w:jc w:val="left"/>
      </w:pPr>
    </w:p>
    <w:p w14:paraId="324F3461" w14:textId="1CEAFE1D" w:rsidR="00BB551B" w:rsidRDefault="00BB551B" w:rsidP="00D01771">
      <w:pPr>
        <w:jc w:val="left"/>
      </w:pPr>
    </w:p>
    <w:p w14:paraId="47FB5673" w14:textId="365336DB" w:rsidR="00BB551B" w:rsidRDefault="0087750A"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21728" behindDoc="0" locked="0" layoutInCell="1" allowOverlap="1" wp14:anchorId="7B0EE219" wp14:editId="20E42FC4">
                <wp:simplePos x="0" y="0"/>
                <wp:positionH relativeFrom="margin">
                  <wp:posOffset>485775</wp:posOffset>
                </wp:positionH>
                <wp:positionV relativeFrom="paragraph">
                  <wp:posOffset>57150</wp:posOffset>
                </wp:positionV>
                <wp:extent cx="4409440" cy="306705"/>
                <wp:effectExtent l="0" t="0" r="0" b="0"/>
                <wp:wrapSquare wrapText="bothSides"/>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4FDF71E3" w14:textId="77777777" w:rsidR="00F43144" w:rsidRPr="00F43144" w:rsidRDefault="0087750A" w:rsidP="00F43144">
                            <w:pPr>
                              <w:rPr>
                                <w:rFonts w:ascii="Times New Roman" w:hAnsi="Times New Roman" w:cs="Times New Roman"/>
                                <w:sz w:val="18"/>
                              </w:rPr>
                            </w:pPr>
                            <w:r>
                              <w:rPr>
                                <w:rFonts w:ascii="Times New Roman" w:hAnsi="Times New Roman" w:cs="Times New Roman"/>
                                <w:sz w:val="18"/>
                              </w:rPr>
                              <w:t>Figure 26:</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F43144" w:rsidRPr="00F43144">
                              <w:rPr>
                                <w:rFonts w:ascii="Times New Roman" w:hAnsi="Times New Roman" w:cs="Times New Roman"/>
                                <w:sz w:val="18"/>
                              </w:rPr>
                              <w:t>harmless treatment capacity of domestic waste incineration (tons)</w:t>
                            </w:r>
                          </w:p>
                          <w:p w14:paraId="15A4AE22" w14:textId="28DA0ADC" w:rsidR="0087750A" w:rsidRPr="00F43144" w:rsidRDefault="0087750A" w:rsidP="0087750A">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EE219" id="_x0000_s1051" type="#_x0000_t202" style="position:absolute;margin-left:38.25pt;margin-top:4.5pt;width:347.2pt;height:24.1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" stroked="f">
                <v:textbox>
                  <w:txbxContent>
                    <w:p w14:paraId="4FDF71E3" w14:textId="77777777" w:rsidR="00F43144" w:rsidRPr="00F43144" w:rsidRDefault="0087750A" w:rsidP="00F43144">
                      <w:pPr>
                        <w:rPr>
                          <w:rFonts w:ascii="Times New Roman" w:hAnsi="Times New Roman" w:cs="Times New Roman"/>
                          <w:sz w:val="18"/>
                        </w:rPr>
                      </w:pPr>
                      <w:r>
                        <w:rPr>
                          <w:rFonts w:ascii="Times New Roman" w:hAnsi="Times New Roman" w:cs="Times New Roman"/>
                          <w:sz w:val="18"/>
                        </w:rPr>
                        <w:t>Figure 2</w:t>
                      </w:r>
                      <w:r>
                        <w:rPr>
                          <w:rFonts w:ascii="Times New Roman" w:hAnsi="Times New Roman" w:cs="Times New Roman"/>
                          <w:sz w:val="18"/>
                        </w:rPr>
                        <w:t>6</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FF629F">
                        <w:rPr>
                          <w:rFonts w:ascii="Times New Roman" w:hAnsi="Times New Roman" w:cs="Times New Roman"/>
                          <w:sz w:val="18"/>
                        </w:rPr>
                        <w:t xml:space="preserve"> </w:t>
                      </w:r>
                      <w:r w:rsidR="00F43144" w:rsidRPr="00F43144">
                        <w:rPr>
                          <w:rFonts w:ascii="Times New Roman" w:hAnsi="Times New Roman" w:cs="Times New Roman"/>
                          <w:sz w:val="18"/>
                        </w:rPr>
                        <w:t>harmless treatment capacity of domestic waste incineration (tons)</w:t>
                      </w:r>
                    </w:p>
                    <w:p w14:paraId="15A4AE22" w14:textId="28DA0ADC" w:rsidR="0087750A" w:rsidRPr="00F43144" w:rsidRDefault="0087750A" w:rsidP="0087750A">
                      <w:pPr>
                        <w:rPr>
                          <w:rFonts w:ascii="Times New Roman" w:hAnsi="Times New Roman" w:cs="Times New Roman" w:hint="eastAsia"/>
                          <w:sz w:val="15"/>
                        </w:rPr>
                      </w:pPr>
                    </w:p>
                  </w:txbxContent>
                </v:textbox>
                <w10:wrap type="square" anchorx="margin"/>
              </v:shape>
            </w:pict>
          </mc:Fallback>
        </mc:AlternateContent>
      </w:r>
    </w:p>
    <w:p w14:paraId="2913056D" w14:textId="62E14EE0" w:rsidR="00BB551B" w:rsidRDefault="00BB551B" w:rsidP="00D01771">
      <w:pPr>
        <w:jc w:val="left"/>
      </w:pPr>
    </w:p>
    <w:p w14:paraId="4C29DEB3" w14:textId="789BE554" w:rsidR="00BB551B" w:rsidRDefault="007F18BB" w:rsidP="00D01771">
      <w:pPr>
        <w:jc w:val="left"/>
      </w:pPr>
      <w:r w:rsidRPr="007F18BB">
        <w:rPr>
          <w:noProof/>
        </w:rPr>
        <w:drawing>
          <wp:anchor distT="0" distB="0" distL="114300" distR="114300" simplePos="0" relativeHeight="251725824" behindDoc="0" locked="0" layoutInCell="1" allowOverlap="1" wp14:anchorId="6F6FC9F7" wp14:editId="654D119D">
            <wp:simplePos x="0" y="0"/>
            <wp:positionH relativeFrom="column">
              <wp:posOffset>1021080</wp:posOffset>
            </wp:positionH>
            <wp:positionV relativeFrom="paragraph">
              <wp:posOffset>8890</wp:posOffset>
            </wp:positionV>
            <wp:extent cx="3113405" cy="2273935"/>
            <wp:effectExtent l="0" t="0" r="0" b="0"/>
            <wp:wrapSquare wrapText="bothSides"/>
            <wp:docPr id="224" name="图片 224" descr="C:\Users\97432\Desktop\GM\石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7432\Desktop\GM\石油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1340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4B4D0" w14:textId="44F95386" w:rsidR="00BB551B" w:rsidRDefault="00BB551B" w:rsidP="00D01771">
      <w:pPr>
        <w:jc w:val="left"/>
      </w:pPr>
    </w:p>
    <w:p w14:paraId="2C060BDB" w14:textId="7F0191AB" w:rsidR="00BB551B" w:rsidRDefault="00BB551B" w:rsidP="00D01771">
      <w:pPr>
        <w:jc w:val="left"/>
      </w:pPr>
    </w:p>
    <w:p w14:paraId="7A3E4767" w14:textId="4246250B" w:rsidR="00BB551B" w:rsidRDefault="00BB551B" w:rsidP="00D01771">
      <w:pPr>
        <w:jc w:val="left"/>
      </w:pPr>
    </w:p>
    <w:p w14:paraId="1807DCC2" w14:textId="00ACB614" w:rsidR="00BB551B" w:rsidRDefault="00BB551B" w:rsidP="00D01771">
      <w:pPr>
        <w:jc w:val="left"/>
      </w:pPr>
    </w:p>
    <w:p w14:paraId="7CD1C832" w14:textId="16FA2971" w:rsidR="00BB551B" w:rsidRDefault="00BB551B" w:rsidP="00D01771">
      <w:pPr>
        <w:jc w:val="left"/>
      </w:pPr>
    </w:p>
    <w:p w14:paraId="16149C0F" w14:textId="2FB3B448" w:rsidR="00BB551B" w:rsidRDefault="00BB551B" w:rsidP="00D01771">
      <w:pPr>
        <w:jc w:val="left"/>
      </w:pPr>
    </w:p>
    <w:p w14:paraId="1C17F6EA" w14:textId="5F4B5252" w:rsidR="00BB551B" w:rsidRDefault="00BB551B" w:rsidP="00D01771">
      <w:pPr>
        <w:jc w:val="left"/>
      </w:pPr>
    </w:p>
    <w:p w14:paraId="5E24C804" w14:textId="441A2D5A" w:rsidR="00BB551B" w:rsidRDefault="00BB551B" w:rsidP="00D01771">
      <w:pPr>
        <w:jc w:val="left"/>
      </w:pPr>
    </w:p>
    <w:p w14:paraId="3B4A9EC0" w14:textId="38B90969" w:rsidR="00BB551B" w:rsidRDefault="00BB551B" w:rsidP="00D01771">
      <w:pPr>
        <w:jc w:val="left"/>
      </w:pPr>
    </w:p>
    <w:p w14:paraId="2DAADCEF" w14:textId="0EEA83DC" w:rsidR="00BB551B" w:rsidRDefault="00BB551B" w:rsidP="00D01771">
      <w:pPr>
        <w:jc w:val="left"/>
      </w:pPr>
    </w:p>
    <w:p w14:paraId="55D149E4" w14:textId="590C87CB" w:rsidR="00BB551B" w:rsidRDefault="00BB551B" w:rsidP="00D01771">
      <w:pPr>
        <w:jc w:val="left"/>
      </w:pPr>
    </w:p>
    <w:p w14:paraId="50C25A06" w14:textId="34C7320B" w:rsidR="00BB551B" w:rsidRDefault="005177DC"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54D340EE" wp14:editId="6356BD12">
                <wp:simplePos x="0" y="0"/>
                <wp:positionH relativeFrom="margin">
                  <wp:posOffset>640080</wp:posOffset>
                </wp:positionH>
                <wp:positionV relativeFrom="paragraph">
                  <wp:posOffset>74930</wp:posOffset>
                </wp:positionV>
                <wp:extent cx="4409440" cy="306705"/>
                <wp:effectExtent l="0" t="0" r="0" b="0"/>
                <wp:wrapSquare wrapText="bothSides"/>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441D42A6" w14:textId="3D65A3AB" w:rsidR="005177DC" w:rsidRPr="00F43144" w:rsidRDefault="005177DC" w:rsidP="005177DC">
                            <w:pPr>
                              <w:rPr>
                                <w:rFonts w:ascii="Times New Roman" w:hAnsi="Times New Roman" w:cs="Times New Roman"/>
                                <w:sz w:val="18"/>
                              </w:rPr>
                            </w:pPr>
                            <w:r>
                              <w:rPr>
                                <w:rFonts w:ascii="Times New Roman" w:hAnsi="Times New Roman" w:cs="Times New Roman"/>
                                <w:sz w:val="18"/>
                              </w:rPr>
                              <w:t>Figure 27:</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007F18BB" w:rsidRPr="007F18BB">
                              <w:rPr>
                                <w:rFonts w:ascii="Times New Roman" w:hAnsi="Times New Roman" w:cs="Times New Roman"/>
                              </w:rPr>
                              <w:t xml:space="preserve"> </w:t>
                            </w:r>
                            <w:r w:rsidR="007F18BB" w:rsidRPr="007F18BB">
                              <w:rPr>
                                <w:rFonts w:ascii="Times New Roman" w:hAnsi="Times New Roman" w:cs="Times New Roman"/>
                                <w:sz w:val="18"/>
                              </w:rPr>
                              <w:t>petroleum emission in wasted water (tons)</w:t>
                            </w:r>
                          </w:p>
                          <w:p w14:paraId="3192BDBC" w14:textId="77777777" w:rsidR="005177DC" w:rsidRPr="00F43144" w:rsidRDefault="005177DC" w:rsidP="005177DC">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340EE" id="_x0000_s1052" type="#_x0000_t202" style="position:absolute;margin-left:50.4pt;margin-top:5.9pt;width:347.2pt;height:24.1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" stroked="f">
                <v:textbox>
                  <w:txbxContent>
                    <w:p w14:paraId="441D42A6" w14:textId="3D65A3AB" w:rsidR="005177DC" w:rsidRPr="00F43144" w:rsidRDefault="005177DC" w:rsidP="005177DC">
                      <w:pPr>
                        <w:rPr>
                          <w:rFonts w:ascii="Times New Roman" w:hAnsi="Times New Roman" w:cs="Times New Roman"/>
                          <w:sz w:val="18"/>
                        </w:rPr>
                      </w:pPr>
                      <w:r>
                        <w:rPr>
                          <w:rFonts w:ascii="Times New Roman" w:hAnsi="Times New Roman" w:cs="Times New Roman"/>
                          <w:sz w:val="18"/>
                        </w:rPr>
                        <w:t>Figure 2</w:t>
                      </w:r>
                      <w:r>
                        <w:rPr>
                          <w:rFonts w:ascii="Times New Roman" w:hAnsi="Times New Roman" w:cs="Times New Roman"/>
                          <w:sz w:val="18"/>
                        </w:rPr>
                        <w:t>7</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007F18BB" w:rsidRPr="007F18BB">
                        <w:rPr>
                          <w:rFonts w:ascii="Times New Roman" w:hAnsi="Times New Roman" w:cs="Times New Roman"/>
                        </w:rPr>
                        <w:t xml:space="preserve"> </w:t>
                      </w:r>
                      <w:r w:rsidR="007F18BB" w:rsidRPr="007F18BB">
                        <w:rPr>
                          <w:rFonts w:ascii="Times New Roman" w:hAnsi="Times New Roman" w:cs="Times New Roman"/>
                          <w:sz w:val="18"/>
                        </w:rPr>
                        <w:t>petroleum emission in wasted water (tons)</w:t>
                      </w:r>
                    </w:p>
                    <w:p w14:paraId="3192BDBC" w14:textId="77777777" w:rsidR="005177DC" w:rsidRPr="00F43144" w:rsidRDefault="005177DC" w:rsidP="005177DC">
                      <w:pPr>
                        <w:rPr>
                          <w:rFonts w:ascii="Times New Roman" w:hAnsi="Times New Roman" w:cs="Times New Roman" w:hint="eastAsia"/>
                          <w:sz w:val="15"/>
                        </w:rPr>
                      </w:pPr>
                    </w:p>
                  </w:txbxContent>
                </v:textbox>
                <w10:wrap type="square" anchorx="margin"/>
              </v:shape>
            </w:pict>
          </mc:Fallback>
        </mc:AlternateContent>
      </w:r>
    </w:p>
    <w:p w14:paraId="0876AEE0" w14:textId="5DEBA935" w:rsidR="00BB551B" w:rsidRDefault="00BB551B" w:rsidP="00D01771">
      <w:pPr>
        <w:jc w:val="left"/>
      </w:pPr>
    </w:p>
    <w:p w14:paraId="6E4E73A6" w14:textId="611A7A1F" w:rsidR="00BB551B" w:rsidRDefault="00BB551B" w:rsidP="00D01771">
      <w:pPr>
        <w:jc w:val="left"/>
      </w:pPr>
    </w:p>
    <w:p w14:paraId="66B619CF" w14:textId="73090891" w:rsidR="009C3D96" w:rsidRDefault="009C3D96" w:rsidP="00D01771">
      <w:pPr>
        <w:jc w:val="left"/>
      </w:pPr>
    </w:p>
    <w:p w14:paraId="3C9A91DF" w14:textId="39265749" w:rsidR="009C3D96" w:rsidRDefault="00483229" w:rsidP="00D01771">
      <w:pPr>
        <w:jc w:val="left"/>
      </w:pPr>
      <w:r w:rsidRPr="00483229">
        <w:rPr>
          <w:noProof/>
        </w:rPr>
        <w:lastRenderedPageBreak/>
        <w:drawing>
          <wp:anchor distT="0" distB="0" distL="114300" distR="114300" simplePos="0" relativeHeight="251726848" behindDoc="0" locked="0" layoutInCell="1" allowOverlap="1" wp14:anchorId="1B40FDA3" wp14:editId="446B2BC6">
            <wp:simplePos x="0" y="0"/>
            <wp:positionH relativeFrom="margin">
              <wp:posOffset>1026795</wp:posOffset>
            </wp:positionH>
            <wp:positionV relativeFrom="paragraph">
              <wp:posOffset>52070</wp:posOffset>
            </wp:positionV>
            <wp:extent cx="3130550" cy="2346325"/>
            <wp:effectExtent l="0" t="0" r="0" b="0"/>
            <wp:wrapSquare wrapText="bothSides"/>
            <wp:docPr id="225" name="图片 225" descr="C:\Users\97432\Desktop\GM\挥发酚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97432\Desktop\GM\挥发酚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3055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DA75B" w14:textId="333A13F8" w:rsidR="009C3D96" w:rsidRDefault="009C3D96" w:rsidP="00D01771">
      <w:pPr>
        <w:jc w:val="left"/>
      </w:pPr>
    </w:p>
    <w:p w14:paraId="561CD6A0" w14:textId="1D0717EA" w:rsidR="009C3D96" w:rsidRDefault="009C3D96" w:rsidP="00D01771">
      <w:pPr>
        <w:jc w:val="left"/>
      </w:pPr>
    </w:p>
    <w:p w14:paraId="342D26E7" w14:textId="433A3CEA" w:rsidR="00C061F7" w:rsidRDefault="00C061F7" w:rsidP="00D01771">
      <w:pPr>
        <w:jc w:val="left"/>
      </w:pPr>
    </w:p>
    <w:p w14:paraId="2C3FC469" w14:textId="255EBD19" w:rsidR="00C061F7" w:rsidRDefault="00C061F7" w:rsidP="00D01771">
      <w:pPr>
        <w:jc w:val="left"/>
      </w:pPr>
    </w:p>
    <w:p w14:paraId="3E893077" w14:textId="30150A8A" w:rsidR="00C061F7" w:rsidRDefault="00C061F7" w:rsidP="00D01771">
      <w:pPr>
        <w:jc w:val="left"/>
      </w:pPr>
    </w:p>
    <w:p w14:paraId="32422AA6" w14:textId="2F6AE5F7" w:rsidR="00C061F7" w:rsidRDefault="00C061F7" w:rsidP="00D01771">
      <w:pPr>
        <w:jc w:val="left"/>
      </w:pPr>
    </w:p>
    <w:p w14:paraId="33050F65" w14:textId="642C6749" w:rsidR="00C061F7" w:rsidRDefault="00C061F7" w:rsidP="00D01771">
      <w:pPr>
        <w:jc w:val="left"/>
      </w:pPr>
    </w:p>
    <w:p w14:paraId="1683544F" w14:textId="474606AF" w:rsidR="00C061F7" w:rsidRDefault="00C061F7" w:rsidP="00D01771">
      <w:pPr>
        <w:jc w:val="left"/>
      </w:pPr>
    </w:p>
    <w:p w14:paraId="647B32F3" w14:textId="655E8A23" w:rsidR="00C061F7" w:rsidRDefault="00C061F7" w:rsidP="00D01771">
      <w:pPr>
        <w:jc w:val="left"/>
      </w:pPr>
    </w:p>
    <w:p w14:paraId="76E65633" w14:textId="7D85DB88" w:rsidR="00C061F7" w:rsidRDefault="00C061F7" w:rsidP="00D01771">
      <w:pPr>
        <w:jc w:val="left"/>
      </w:pPr>
    </w:p>
    <w:p w14:paraId="1343FE19" w14:textId="3277CB24" w:rsidR="00C061F7" w:rsidRDefault="00C061F7" w:rsidP="00D01771">
      <w:pPr>
        <w:jc w:val="left"/>
      </w:pPr>
    </w:p>
    <w:p w14:paraId="38B8F78D" w14:textId="3EDA102D" w:rsidR="00C061F7" w:rsidRDefault="00483229"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28896" behindDoc="0" locked="0" layoutInCell="1" allowOverlap="1" wp14:anchorId="1E0FD60A" wp14:editId="5FC14128">
                <wp:simplePos x="0" y="0"/>
                <wp:positionH relativeFrom="margin">
                  <wp:posOffset>734695</wp:posOffset>
                </wp:positionH>
                <wp:positionV relativeFrom="paragraph">
                  <wp:posOffset>57785</wp:posOffset>
                </wp:positionV>
                <wp:extent cx="4409440" cy="306705"/>
                <wp:effectExtent l="0" t="0" r="0" b="0"/>
                <wp:wrapSquare wrapText="bothSides"/>
                <wp:docPr id="2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1750FB4C" w14:textId="77777777" w:rsidR="00D92E93" w:rsidRPr="00D92E93" w:rsidRDefault="00483229" w:rsidP="00D92E93">
                            <w:pPr>
                              <w:rPr>
                                <w:rFonts w:ascii="Times New Roman" w:hAnsi="Times New Roman" w:cs="Times New Roman"/>
                                <w:sz w:val="18"/>
                              </w:rPr>
                            </w:pPr>
                            <w:r>
                              <w:rPr>
                                <w:rFonts w:ascii="Times New Roman" w:hAnsi="Times New Roman" w:cs="Times New Roman"/>
                                <w:sz w:val="18"/>
                              </w:rPr>
                              <w:t>Figure 28:</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D92E93" w:rsidRPr="00D92E93">
                              <w:rPr>
                                <w:rFonts w:ascii="Times New Roman" w:hAnsi="Times New Roman" w:cs="Times New Roman"/>
                                <w:sz w:val="18"/>
                              </w:rPr>
                              <w:t>volatile phenol emission in wasted water (tons)</w:t>
                            </w:r>
                          </w:p>
                          <w:p w14:paraId="222E4DC0" w14:textId="09E45301" w:rsidR="00483229" w:rsidRPr="00D92E93" w:rsidRDefault="00483229" w:rsidP="00483229">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D60A" id="_x0000_s1053" type="#_x0000_t202" style="position:absolute;margin-left:57.85pt;margin-top:4.55pt;width:347.2pt;height:24.1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" stroked="f">
                <v:textbox>
                  <w:txbxContent>
                    <w:p w14:paraId="1750FB4C" w14:textId="77777777" w:rsidR="00D92E93" w:rsidRPr="00D92E93" w:rsidRDefault="00483229" w:rsidP="00D92E93">
                      <w:pPr>
                        <w:rPr>
                          <w:rFonts w:ascii="Times New Roman" w:hAnsi="Times New Roman" w:cs="Times New Roman"/>
                          <w:sz w:val="18"/>
                        </w:rPr>
                      </w:pPr>
                      <w:r>
                        <w:rPr>
                          <w:rFonts w:ascii="Times New Roman" w:hAnsi="Times New Roman" w:cs="Times New Roman"/>
                          <w:sz w:val="18"/>
                        </w:rPr>
                        <w:t>Figure 2</w:t>
                      </w:r>
                      <w:r>
                        <w:rPr>
                          <w:rFonts w:ascii="Times New Roman" w:hAnsi="Times New Roman" w:cs="Times New Roman"/>
                          <w:sz w:val="18"/>
                        </w:rPr>
                        <w:t>8</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D92E93" w:rsidRPr="00D92E93">
                        <w:rPr>
                          <w:rFonts w:ascii="Times New Roman" w:hAnsi="Times New Roman" w:cs="Times New Roman"/>
                          <w:sz w:val="18"/>
                        </w:rPr>
                        <w:t>volatile phenol emission in wasted water (tons)</w:t>
                      </w:r>
                    </w:p>
                    <w:p w14:paraId="222E4DC0" w14:textId="09E45301" w:rsidR="00483229" w:rsidRPr="00D92E93" w:rsidRDefault="00483229" w:rsidP="00483229">
                      <w:pPr>
                        <w:rPr>
                          <w:rFonts w:ascii="Times New Roman" w:hAnsi="Times New Roman" w:cs="Times New Roman" w:hint="eastAsia"/>
                          <w:sz w:val="15"/>
                        </w:rPr>
                      </w:pPr>
                    </w:p>
                  </w:txbxContent>
                </v:textbox>
                <w10:wrap type="square" anchorx="margin"/>
              </v:shape>
            </w:pict>
          </mc:Fallback>
        </mc:AlternateContent>
      </w:r>
    </w:p>
    <w:p w14:paraId="5E7E40AD" w14:textId="6E13930A" w:rsidR="00C061F7" w:rsidRDefault="0056101F" w:rsidP="00D01771">
      <w:pPr>
        <w:jc w:val="left"/>
      </w:pPr>
      <w:r w:rsidRPr="0056101F">
        <w:rPr>
          <w:noProof/>
        </w:rPr>
        <w:drawing>
          <wp:anchor distT="0" distB="0" distL="114300" distR="114300" simplePos="0" relativeHeight="251731968" behindDoc="0" locked="0" layoutInCell="1" allowOverlap="1" wp14:anchorId="3167B0B8" wp14:editId="42A884FF">
            <wp:simplePos x="0" y="0"/>
            <wp:positionH relativeFrom="margin">
              <wp:posOffset>1020445</wp:posOffset>
            </wp:positionH>
            <wp:positionV relativeFrom="paragraph">
              <wp:posOffset>98425</wp:posOffset>
            </wp:positionV>
            <wp:extent cx="3134360" cy="2348865"/>
            <wp:effectExtent l="0" t="0" r="8890" b="0"/>
            <wp:wrapSquare wrapText="bothSides"/>
            <wp:docPr id="228" name="图片 228" descr="C:\Users\97432\Desktop\GM\六价铬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7432\Desktop\GM\六价铬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36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DA630" w14:textId="7950BA5E" w:rsidR="00C061F7" w:rsidRDefault="00C061F7" w:rsidP="00D01771">
      <w:pPr>
        <w:jc w:val="left"/>
      </w:pPr>
    </w:p>
    <w:p w14:paraId="5565F711" w14:textId="60B0C440" w:rsidR="00C061F7" w:rsidRDefault="00C061F7" w:rsidP="00D01771">
      <w:pPr>
        <w:jc w:val="left"/>
      </w:pPr>
    </w:p>
    <w:p w14:paraId="557B7067" w14:textId="4B3FD544" w:rsidR="00C061F7" w:rsidRDefault="00C061F7" w:rsidP="00D01771">
      <w:pPr>
        <w:jc w:val="left"/>
      </w:pPr>
    </w:p>
    <w:p w14:paraId="7604F3B3" w14:textId="61DCC8E3" w:rsidR="00C061F7" w:rsidRDefault="00C061F7" w:rsidP="00D01771">
      <w:pPr>
        <w:jc w:val="left"/>
      </w:pPr>
    </w:p>
    <w:p w14:paraId="7D54BBC4" w14:textId="36B4579F" w:rsidR="00C061F7" w:rsidRDefault="00C061F7" w:rsidP="00D01771">
      <w:pPr>
        <w:jc w:val="left"/>
      </w:pPr>
    </w:p>
    <w:p w14:paraId="3F924DB2" w14:textId="6ABB84D2" w:rsidR="00C061F7" w:rsidRDefault="00C061F7" w:rsidP="00D01771">
      <w:pPr>
        <w:jc w:val="left"/>
      </w:pPr>
    </w:p>
    <w:p w14:paraId="36E3605B" w14:textId="4BF44465" w:rsidR="00C061F7" w:rsidRDefault="00C061F7" w:rsidP="00D01771">
      <w:pPr>
        <w:jc w:val="left"/>
      </w:pPr>
    </w:p>
    <w:p w14:paraId="74F0BF83" w14:textId="52F00936" w:rsidR="00C061F7" w:rsidRDefault="00C061F7" w:rsidP="00D01771">
      <w:pPr>
        <w:jc w:val="left"/>
      </w:pPr>
    </w:p>
    <w:p w14:paraId="5D9E49F0" w14:textId="1D8DF0B4" w:rsidR="00C061F7" w:rsidRDefault="00C061F7" w:rsidP="00D01771">
      <w:pPr>
        <w:jc w:val="left"/>
      </w:pPr>
    </w:p>
    <w:p w14:paraId="0F103B50" w14:textId="4CF31EE6" w:rsidR="00C061F7" w:rsidRDefault="00C061F7" w:rsidP="00D01771">
      <w:pPr>
        <w:jc w:val="left"/>
      </w:pPr>
    </w:p>
    <w:p w14:paraId="72E29327" w14:textId="35EDBC34" w:rsidR="00C061F7" w:rsidRDefault="00C061F7" w:rsidP="00D01771">
      <w:pPr>
        <w:jc w:val="left"/>
      </w:pPr>
    </w:p>
    <w:p w14:paraId="646471C6" w14:textId="6957F990" w:rsidR="00C061F7" w:rsidRDefault="0056101F"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3CF07D04" wp14:editId="17E78298">
                <wp:simplePos x="0" y="0"/>
                <wp:positionH relativeFrom="margin">
                  <wp:posOffset>704850</wp:posOffset>
                </wp:positionH>
                <wp:positionV relativeFrom="paragraph">
                  <wp:posOffset>52705</wp:posOffset>
                </wp:positionV>
                <wp:extent cx="4409440" cy="306705"/>
                <wp:effectExtent l="0" t="0" r="0" b="0"/>
                <wp:wrapSquare wrapText="bothSides"/>
                <wp:docPr id="2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7272283C" w14:textId="77777777" w:rsidR="00C27270" w:rsidRPr="00F47627" w:rsidRDefault="008A6C64" w:rsidP="00C27270">
                            <w:pPr>
                              <w:rPr>
                                <w:rFonts w:ascii="Times New Roman" w:hAnsi="Times New Roman" w:cs="Times New Roman"/>
                              </w:rPr>
                            </w:pPr>
                            <w:r>
                              <w:rPr>
                                <w:rFonts w:ascii="Times New Roman" w:hAnsi="Times New Roman" w:cs="Times New Roman"/>
                                <w:sz w:val="18"/>
                              </w:rPr>
                              <w:t>Figure 2</w:t>
                            </w:r>
                            <w:r w:rsidR="0056101F">
                              <w:rPr>
                                <w:rFonts w:ascii="Times New Roman" w:hAnsi="Times New Roman" w:cs="Times New Roman"/>
                                <w:sz w:val="18"/>
                              </w:rPr>
                              <w:t>9</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C27270" w:rsidRPr="00C27270">
                              <w:rPr>
                                <w:rFonts w:ascii="Times New Roman" w:hAnsi="Times New Roman" w:cs="Times New Roman"/>
                                <w:sz w:val="18"/>
                              </w:rPr>
                              <w:t>hexavalent chromium emission in wasted water (tons)</w:t>
                            </w:r>
                          </w:p>
                          <w:p w14:paraId="7AB65C09" w14:textId="5160322F" w:rsidR="008A6C64" w:rsidRPr="00C27270" w:rsidRDefault="008A6C64" w:rsidP="008A6C64">
                            <w:pPr>
                              <w:rPr>
                                <w:rFonts w:ascii="Times New Roman" w:hAnsi="Times New Roman" w:cs="Times New Roman"/>
                                <w:sz w:val="18"/>
                              </w:rPr>
                            </w:pPr>
                          </w:p>
                          <w:p w14:paraId="40F5C1F3" w14:textId="77777777" w:rsidR="008A6C64" w:rsidRPr="00D92E93" w:rsidRDefault="008A6C64" w:rsidP="008A6C64">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7D04" id="_x0000_s1054" type="#_x0000_t202" style="position:absolute;margin-left:55.5pt;margin-top:4.15pt;width:347.2pt;height:24.1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" stroked="f">
                <v:textbox>
                  <w:txbxContent>
                    <w:p w14:paraId="7272283C" w14:textId="77777777" w:rsidR="00C27270" w:rsidRPr="00F47627" w:rsidRDefault="008A6C64" w:rsidP="00C27270">
                      <w:pPr>
                        <w:rPr>
                          <w:rFonts w:ascii="Times New Roman" w:hAnsi="Times New Roman" w:cs="Times New Roman"/>
                        </w:rPr>
                      </w:pPr>
                      <w:r>
                        <w:rPr>
                          <w:rFonts w:ascii="Times New Roman" w:hAnsi="Times New Roman" w:cs="Times New Roman"/>
                          <w:sz w:val="18"/>
                        </w:rPr>
                        <w:t>Figure 2</w:t>
                      </w:r>
                      <w:r w:rsidR="0056101F">
                        <w:rPr>
                          <w:rFonts w:ascii="Times New Roman" w:hAnsi="Times New Roman" w:cs="Times New Roman"/>
                          <w:sz w:val="18"/>
                        </w:rPr>
                        <w:t>9</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C27270" w:rsidRPr="00C27270">
                        <w:rPr>
                          <w:rFonts w:ascii="Times New Roman" w:hAnsi="Times New Roman" w:cs="Times New Roman"/>
                          <w:sz w:val="18"/>
                        </w:rPr>
                        <w:t>hexavalent chromium emission in wasted water (tons)</w:t>
                      </w:r>
                    </w:p>
                    <w:p w14:paraId="7AB65C09" w14:textId="5160322F" w:rsidR="008A6C64" w:rsidRPr="00C27270" w:rsidRDefault="008A6C64" w:rsidP="008A6C64">
                      <w:pPr>
                        <w:rPr>
                          <w:rFonts w:ascii="Times New Roman" w:hAnsi="Times New Roman" w:cs="Times New Roman"/>
                          <w:sz w:val="18"/>
                        </w:rPr>
                      </w:pPr>
                    </w:p>
                    <w:p w14:paraId="40F5C1F3" w14:textId="77777777" w:rsidR="008A6C64" w:rsidRPr="00D92E93" w:rsidRDefault="008A6C64" w:rsidP="008A6C64">
                      <w:pPr>
                        <w:rPr>
                          <w:rFonts w:ascii="Times New Roman" w:hAnsi="Times New Roman" w:cs="Times New Roman" w:hint="eastAsia"/>
                          <w:sz w:val="15"/>
                        </w:rPr>
                      </w:pPr>
                    </w:p>
                  </w:txbxContent>
                </v:textbox>
                <w10:wrap type="square" anchorx="margin"/>
              </v:shape>
            </w:pict>
          </mc:Fallback>
        </mc:AlternateContent>
      </w:r>
    </w:p>
    <w:p w14:paraId="1619B969" w14:textId="3E9DB2FD" w:rsidR="00C061F7" w:rsidRDefault="00065F63" w:rsidP="00D01771">
      <w:pPr>
        <w:jc w:val="left"/>
      </w:pPr>
      <w:r w:rsidRPr="00065F63">
        <w:rPr>
          <w:noProof/>
        </w:rPr>
        <w:drawing>
          <wp:anchor distT="0" distB="0" distL="114300" distR="114300" simplePos="0" relativeHeight="251732992" behindDoc="0" locked="0" layoutInCell="1" allowOverlap="1" wp14:anchorId="05937B79" wp14:editId="1A0DF685">
            <wp:simplePos x="0" y="0"/>
            <wp:positionH relativeFrom="column">
              <wp:posOffset>1032510</wp:posOffset>
            </wp:positionH>
            <wp:positionV relativeFrom="paragraph">
              <wp:posOffset>167640</wp:posOffset>
            </wp:positionV>
            <wp:extent cx="3130550" cy="2345690"/>
            <wp:effectExtent l="0" t="0" r="0" b="0"/>
            <wp:wrapSquare wrapText="bothSides"/>
            <wp:docPr id="229" name="图片 229" descr="C:\Users\97432\Desktop\GM\总铬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97432\Desktop\GM\总铬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0550" cy="234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03FA5" w14:textId="5AB3CBC9" w:rsidR="00C061F7" w:rsidRDefault="00C061F7" w:rsidP="00D01771">
      <w:pPr>
        <w:jc w:val="left"/>
      </w:pPr>
    </w:p>
    <w:p w14:paraId="6F2260B6" w14:textId="14E51F94" w:rsidR="00C061F7" w:rsidRDefault="00C061F7" w:rsidP="00D01771">
      <w:pPr>
        <w:jc w:val="left"/>
      </w:pPr>
    </w:p>
    <w:p w14:paraId="34F9352D" w14:textId="5779D2F7" w:rsidR="00C061F7" w:rsidRDefault="00C061F7" w:rsidP="00D01771">
      <w:pPr>
        <w:jc w:val="left"/>
      </w:pPr>
    </w:p>
    <w:p w14:paraId="779F42D7" w14:textId="33D42EA3" w:rsidR="00C061F7" w:rsidRDefault="00C061F7" w:rsidP="00D01771">
      <w:pPr>
        <w:jc w:val="left"/>
      </w:pPr>
    </w:p>
    <w:p w14:paraId="6E0DF8DB" w14:textId="2910DB00" w:rsidR="00C061F7" w:rsidRDefault="00C061F7" w:rsidP="00D01771">
      <w:pPr>
        <w:jc w:val="left"/>
      </w:pPr>
    </w:p>
    <w:p w14:paraId="06AE6924" w14:textId="6C045142" w:rsidR="00C061F7" w:rsidRDefault="00C061F7" w:rsidP="00D01771">
      <w:pPr>
        <w:jc w:val="left"/>
      </w:pPr>
    </w:p>
    <w:p w14:paraId="7CAE403E" w14:textId="03364222" w:rsidR="00C061F7" w:rsidRDefault="00C061F7" w:rsidP="00D01771">
      <w:pPr>
        <w:jc w:val="left"/>
      </w:pPr>
    </w:p>
    <w:p w14:paraId="5393C47A" w14:textId="66E56A04" w:rsidR="00C27270" w:rsidRDefault="00C27270" w:rsidP="00D01771">
      <w:pPr>
        <w:jc w:val="left"/>
      </w:pPr>
    </w:p>
    <w:p w14:paraId="0A21094D" w14:textId="306E8D64" w:rsidR="00C27270" w:rsidRDefault="00C27270" w:rsidP="00D01771">
      <w:pPr>
        <w:jc w:val="left"/>
      </w:pPr>
    </w:p>
    <w:p w14:paraId="1C32F492" w14:textId="69DD4434" w:rsidR="00C27270" w:rsidRDefault="00C27270" w:rsidP="00D01771">
      <w:pPr>
        <w:jc w:val="left"/>
      </w:pPr>
    </w:p>
    <w:p w14:paraId="688E5D73" w14:textId="38A3E775" w:rsidR="00C27270" w:rsidRDefault="00C27270" w:rsidP="00D01771">
      <w:pPr>
        <w:jc w:val="left"/>
      </w:pPr>
    </w:p>
    <w:p w14:paraId="02F355D0" w14:textId="78EAFF37" w:rsidR="00C27270" w:rsidRDefault="00065F63"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35040" behindDoc="0" locked="0" layoutInCell="1" allowOverlap="1" wp14:anchorId="72FE45DB" wp14:editId="1CDF8E88">
                <wp:simplePos x="0" y="0"/>
                <wp:positionH relativeFrom="margin">
                  <wp:posOffset>671195</wp:posOffset>
                </wp:positionH>
                <wp:positionV relativeFrom="paragraph">
                  <wp:posOffset>133985</wp:posOffset>
                </wp:positionV>
                <wp:extent cx="4409440" cy="306705"/>
                <wp:effectExtent l="0" t="0" r="0" b="0"/>
                <wp:wrapSquare wrapText="bothSides"/>
                <wp:docPr id="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208859CF" w14:textId="77777777" w:rsidR="00FB119F" w:rsidRPr="00FB119F" w:rsidRDefault="00065F63" w:rsidP="00FB119F">
                            <w:pPr>
                              <w:rPr>
                                <w:rFonts w:ascii="Times New Roman" w:hAnsi="Times New Roman" w:cs="Times New Roman"/>
                                <w:sz w:val="18"/>
                              </w:rPr>
                            </w:pPr>
                            <w:r>
                              <w:rPr>
                                <w:rFonts w:ascii="Times New Roman" w:hAnsi="Times New Roman" w:cs="Times New Roman"/>
                                <w:sz w:val="18"/>
                              </w:rPr>
                              <w:t>Figure 30:</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FB119F" w:rsidRPr="00FB119F">
                              <w:rPr>
                                <w:rFonts w:ascii="Times New Roman" w:hAnsi="Times New Roman" w:cs="Times New Roman"/>
                                <w:sz w:val="18"/>
                              </w:rPr>
                              <w:t>total chromium emission in wasted water (tons)</w:t>
                            </w:r>
                          </w:p>
                          <w:p w14:paraId="66583E99" w14:textId="3523267D" w:rsidR="00065F63" w:rsidRPr="00FB119F" w:rsidRDefault="00065F63" w:rsidP="00065F63">
                            <w:pPr>
                              <w:rPr>
                                <w:rFonts w:ascii="Times New Roman" w:hAnsi="Times New Roman" w:cs="Times New Roman"/>
                                <w:sz w:val="18"/>
                              </w:rPr>
                            </w:pPr>
                          </w:p>
                          <w:p w14:paraId="626650B7" w14:textId="77777777" w:rsidR="00065F63" w:rsidRPr="00D92E93" w:rsidRDefault="00065F63" w:rsidP="00065F63">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E45DB" id="_x0000_s1055" type="#_x0000_t202" style="position:absolute;margin-left:52.85pt;margin-top:10.55pt;width:347.2pt;height:24.1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" stroked="f">
                <v:textbox>
                  <w:txbxContent>
                    <w:p w14:paraId="208859CF" w14:textId="77777777" w:rsidR="00FB119F" w:rsidRPr="00FB119F" w:rsidRDefault="00065F63" w:rsidP="00FB119F">
                      <w:pPr>
                        <w:rPr>
                          <w:rFonts w:ascii="Times New Roman" w:hAnsi="Times New Roman" w:cs="Times New Roman"/>
                          <w:sz w:val="18"/>
                        </w:rPr>
                      </w:pPr>
                      <w:r>
                        <w:rPr>
                          <w:rFonts w:ascii="Times New Roman" w:hAnsi="Times New Roman" w:cs="Times New Roman"/>
                          <w:sz w:val="18"/>
                        </w:rPr>
                        <w:t xml:space="preserve">Figure </w:t>
                      </w:r>
                      <w:r>
                        <w:rPr>
                          <w:rFonts w:ascii="Times New Roman" w:hAnsi="Times New Roman" w:cs="Times New Roman"/>
                          <w:sz w:val="18"/>
                        </w:rPr>
                        <w:t>30</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FB119F" w:rsidRPr="00FB119F">
                        <w:rPr>
                          <w:rFonts w:ascii="Times New Roman" w:hAnsi="Times New Roman" w:cs="Times New Roman"/>
                          <w:sz w:val="18"/>
                        </w:rPr>
                        <w:t>total chromium emission in wasted water (tons)</w:t>
                      </w:r>
                    </w:p>
                    <w:p w14:paraId="66583E99" w14:textId="3523267D" w:rsidR="00065F63" w:rsidRPr="00FB119F" w:rsidRDefault="00065F63" w:rsidP="00065F63">
                      <w:pPr>
                        <w:rPr>
                          <w:rFonts w:ascii="Times New Roman" w:hAnsi="Times New Roman" w:cs="Times New Roman"/>
                          <w:sz w:val="18"/>
                        </w:rPr>
                      </w:pPr>
                    </w:p>
                    <w:p w14:paraId="626650B7" w14:textId="77777777" w:rsidR="00065F63" w:rsidRPr="00D92E93" w:rsidRDefault="00065F63" w:rsidP="00065F63">
                      <w:pPr>
                        <w:rPr>
                          <w:rFonts w:ascii="Times New Roman" w:hAnsi="Times New Roman" w:cs="Times New Roman" w:hint="eastAsia"/>
                          <w:sz w:val="15"/>
                        </w:rPr>
                      </w:pPr>
                    </w:p>
                  </w:txbxContent>
                </v:textbox>
                <w10:wrap type="square" anchorx="margin"/>
              </v:shape>
            </w:pict>
          </mc:Fallback>
        </mc:AlternateContent>
      </w:r>
    </w:p>
    <w:p w14:paraId="60B2FC9D" w14:textId="0142C0CC" w:rsidR="00C27270" w:rsidRDefault="00C27270" w:rsidP="00D01771">
      <w:pPr>
        <w:jc w:val="left"/>
      </w:pPr>
    </w:p>
    <w:p w14:paraId="74866488" w14:textId="62CBB455" w:rsidR="00C27270" w:rsidRDefault="00C27270" w:rsidP="00D01771">
      <w:pPr>
        <w:jc w:val="left"/>
      </w:pPr>
    </w:p>
    <w:p w14:paraId="3BD215B1" w14:textId="059707F6" w:rsidR="00C27270" w:rsidRDefault="00C27270" w:rsidP="00D01771">
      <w:pPr>
        <w:jc w:val="left"/>
      </w:pPr>
    </w:p>
    <w:p w14:paraId="0E1927FC" w14:textId="761FAA30" w:rsidR="00C27270" w:rsidRDefault="00C27270" w:rsidP="00D01771">
      <w:pPr>
        <w:jc w:val="left"/>
      </w:pPr>
    </w:p>
    <w:p w14:paraId="37D0E3C1" w14:textId="63BE47BD" w:rsidR="00C27270" w:rsidRDefault="00C27270" w:rsidP="00D01771">
      <w:pPr>
        <w:jc w:val="left"/>
      </w:pPr>
    </w:p>
    <w:p w14:paraId="15D31BB1" w14:textId="7304EDAF" w:rsidR="00C27270" w:rsidRDefault="00D92CAD" w:rsidP="00D01771">
      <w:pPr>
        <w:jc w:val="left"/>
      </w:pPr>
      <w:r w:rsidRPr="00D92CAD">
        <w:rPr>
          <w:noProof/>
        </w:rPr>
        <w:lastRenderedPageBreak/>
        <w:drawing>
          <wp:anchor distT="0" distB="0" distL="114300" distR="114300" simplePos="0" relativeHeight="251736064" behindDoc="0" locked="0" layoutInCell="1" allowOverlap="1" wp14:anchorId="6761C635" wp14:editId="16E9429E">
            <wp:simplePos x="0" y="0"/>
            <wp:positionH relativeFrom="column">
              <wp:posOffset>998220</wp:posOffset>
            </wp:positionH>
            <wp:positionV relativeFrom="paragraph">
              <wp:posOffset>0</wp:posOffset>
            </wp:positionV>
            <wp:extent cx="3194050" cy="2393950"/>
            <wp:effectExtent l="0" t="0" r="6350" b="6350"/>
            <wp:wrapSquare wrapText="bothSides"/>
            <wp:docPr id="231" name="图片 231" descr="C:\Users\97432\Desktop\GM\铅排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7432\Desktop\GM\铅排放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405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C2990" w14:textId="5929260D" w:rsidR="00C27270" w:rsidRDefault="00C27270" w:rsidP="00D01771">
      <w:pPr>
        <w:jc w:val="left"/>
      </w:pPr>
    </w:p>
    <w:p w14:paraId="1AA5A368" w14:textId="5F7A88B9" w:rsidR="00ED0A86" w:rsidRDefault="00ED0A86" w:rsidP="00D01771">
      <w:pPr>
        <w:jc w:val="left"/>
      </w:pPr>
    </w:p>
    <w:p w14:paraId="7ADC0708" w14:textId="6606B856" w:rsidR="00ED0A86" w:rsidRDefault="00ED0A86" w:rsidP="00D01771">
      <w:pPr>
        <w:jc w:val="left"/>
      </w:pPr>
    </w:p>
    <w:p w14:paraId="2ADAB3F4" w14:textId="23366305" w:rsidR="00ED0A86" w:rsidRDefault="00ED0A86" w:rsidP="00D01771">
      <w:pPr>
        <w:jc w:val="left"/>
      </w:pPr>
    </w:p>
    <w:p w14:paraId="78818650" w14:textId="1C0AA08D" w:rsidR="00ED0A86" w:rsidRDefault="00ED0A86" w:rsidP="00D01771">
      <w:pPr>
        <w:jc w:val="left"/>
      </w:pPr>
    </w:p>
    <w:p w14:paraId="5EBE13DE" w14:textId="3D0D12E6" w:rsidR="00ED0A86" w:rsidRDefault="00ED0A86" w:rsidP="00D01771">
      <w:pPr>
        <w:jc w:val="left"/>
      </w:pPr>
    </w:p>
    <w:p w14:paraId="399AE6EF" w14:textId="069A2F73" w:rsidR="00ED0A86" w:rsidRDefault="00ED0A86" w:rsidP="00D01771">
      <w:pPr>
        <w:jc w:val="left"/>
      </w:pPr>
    </w:p>
    <w:p w14:paraId="641B1356" w14:textId="7DC1ABCC" w:rsidR="00ED0A86" w:rsidRDefault="00ED0A86" w:rsidP="00D01771">
      <w:pPr>
        <w:jc w:val="left"/>
      </w:pPr>
    </w:p>
    <w:p w14:paraId="09E89DFC" w14:textId="3C017D2D" w:rsidR="00ED0A86" w:rsidRDefault="00ED0A86" w:rsidP="00D01771">
      <w:pPr>
        <w:jc w:val="left"/>
      </w:pPr>
    </w:p>
    <w:p w14:paraId="202BFCC5" w14:textId="528CC7BD" w:rsidR="00ED0A86" w:rsidRDefault="00ED0A86" w:rsidP="00D01771">
      <w:pPr>
        <w:jc w:val="left"/>
      </w:pPr>
    </w:p>
    <w:p w14:paraId="7DD78402" w14:textId="23B53CE6" w:rsidR="00ED0A86" w:rsidRDefault="00ED0A86" w:rsidP="00D01771">
      <w:pPr>
        <w:jc w:val="left"/>
      </w:pPr>
    </w:p>
    <w:p w14:paraId="4FA9F430" w14:textId="7AEDF9F3" w:rsidR="00ED0A86" w:rsidRDefault="00F43AE5"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54941F39" wp14:editId="005DB4FA">
                <wp:simplePos x="0" y="0"/>
                <wp:positionH relativeFrom="margin">
                  <wp:posOffset>1052830</wp:posOffset>
                </wp:positionH>
                <wp:positionV relativeFrom="paragraph">
                  <wp:posOffset>27940</wp:posOffset>
                </wp:positionV>
                <wp:extent cx="4409440" cy="306705"/>
                <wp:effectExtent l="0" t="0" r="0" b="0"/>
                <wp:wrapSquare wrapText="bothSides"/>
                <wp:docPr id="2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09A636B2" w14:textId="345E46F6" w:rsidR="00D92CAD" w:rsidRPr="00FB119F" w:rsidRDefault="00D92CAD" w:rsidP="00D92CAD">
                            <w:pPr>
                              <w:rPr>
                                <w:rFonts w:ascii="Times New Roman" w:hAnsi="Times New Roman" w:cs="Times New Roman"/>
                                <w:sz w:val="18"/>
                              </w:rPr>
                            </w:pPr>
                            <w:r>
                              <w:rPr>
                                <w:rFonts w:ascii="Times New Roman" w:hAnsi="Times New Roman" w:cs="Times New Roman"/>
                                <w:sz w:val="18"/>
                              </w:rPr>
                              <w:t>Figure 31:</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F43AE5" w:rsidRPr="00F43AE5">
                              <w:rPr>
                                <w:rFonts w:ascii="Times New Roman" w:hAnsi="Times New Roman" w:cs="Times New Roman"/>
                                <w:sz w:val="18"/>
                              </w:rPr>
                              <w:t>plumbum emission in wasted water (ton)</w:t>
                            </w:r>
                          </w:p>
                          <w:p w14:paraId="488CF12D" w14:textId="77777777" w:rsidR="00D92CAD" w:rsidRPr="00FB119F" w:rsidRDefault="00D92CAD" w:rsidP="00D92CAD">
                            <w:pPr>
                              <w:rPr>
                                <w:rFonts w:ascii="Times New Roman" w:hAnsi="Times New Roman" w:cs="Times New Roman"/>
                                <w:sz w:val="18"/>
                              </w:rPr>
                            </w:pPr>
                          </w:p>
                          <w:p w14:paraId="620D331F" w14:textId="77777777" w:rsidR="00D92CAD" w:rsidRPr="00D92E93" w:rsidRDefault="00D92CAD" w:rsidP="00D92CAD">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41F39" id="_x0000_s1056" type="#_x0000_t202" style="position:absolute;margin-left:82.9pt;margin-top:2.2pt;width:347.2pt;height:24.1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" stroked="f">
                <v:textbox>
                  <w:txbxContent>
                    <w:p w14:paraId="09A636B2" w14:textId="345E46F6" w:rsidR="00D92CAD" w:rsidRPr="00FB119F" w:rsidRDefault="00D92CAD" w:rsidP="00D92CAD">
                      <w:pPr>
                        <w:rPr>
                          <w:rFonts w:ascii="Times New Roman" w:hAnsi="Times New Roman" w:cs="Times New Roman"/>
                          <w:sz w:val="18"/>
                        </w:rPr>
                      </w:pPr>
                      <w:r>
                        <w:rPr>
                          <w:rFonts w:ascii="Times New Roman" w:hAnsi="Times New Roman" w:cs="Times New Roman"/>
                          <w:sz w:val="18"/>
                        </w:rPr>
                        <w:t xml:space="preserve">Figure </w:t>
                      </w:r>
                      <w:r>
                        <w:rPr>
                          <w:rFonts w:ascii="Times New Roman" w:hAnsi="Times New Roman" w:cs="Times New Roman"/>
                          <w:sz w:val="18"/>
                        </w:rPr>
                        <w:t>31</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F43AE5" w:rsidRPr="00F43AE5">
                        <w:rPr>
                          <w:rFonts w:ascii="Times New Roman" w:hAnsi="Times New Roman" w:cs="Times New Roman"/>
                          <w:sz w:val="18"/>
                        </w:rPr>
                        <w:t>plumbum emission in wasted water (ton)</w:t>
                      </w:r>
                    </w:p>
                    <w:p w14:paraId="488CF12D" w14:textId="77777777" w:rsidR="00D92CAD" w:rsidRPr="00FB119F" w:rsidRDefault="00D92CAD" w:rsidP="00D92CAD">
                      <w:pPr>
                        <w:rPr>
                          <w:rFonts w:ascii="Times New Roman" w:hAnsi="Times New Roman" w:cs="Times New Roman"/>
                          <w:sz w:val="18"/>
                        </w:rPr>
                      </w:pPr>
                    </w:p>
                    <w:p w14:paraId="620D331F" w14:textId="77777777" w:rsidR="00D92CAD" w:rsidRPr="00D92E93" w:rsidRDefault="00D92CAD" w:rsidP="00D92CAD">
                      <w:pPr>
                        <w:rPr>
                          <w:rFonts w:ascii="Times New Roman" w:hAnsi="Times New Roman" w:cs="Times New Roman" w:hint="eastAsia"/>
                          <w:sz w:val="15"/>
                        </w:rPr>
                      </w:pPr>
                    </w:p>
                  </w:txbxContent>
                </v:textbox>
                <w10:wrap type="square" anchorx="margin"/>
              </v:shape>
            </w:pict>
          </mc:Fallback>
        </mc:AlternateContent>
      </w:r>
    </w:p>
    <w:p w14:paraId="7F8446B5" w14:textId="6ECA7EB0" w:rsidR="00ED0A86" w:rsidRDefault="00ED0A86" w:rsidP="00D01771">
      <w:pPr>
        <w:jc w:val="left"/>
      </w:pPr>
    </w:p>
    <w:p w14:paraId="6D9FE50E" w14:textId="696B0878" w:rsidR="00ED0A86" w:rsidRDefault="00480832" w:rsidP="00D01771">
      <w:pPr>
        <w:jc w:val="left"/>
      </w:pPr>
      <w:r w:rsidRPr="00480832">
        <w:rPr>
          <w:noProof/>
        </w:rPr>
        <w:drawing>
          <wp:anchor distT="0" distB="0" distL="114300" distR="114300" simplePos="0" relativeHeight="251739136" behindDoc="0" locked="0" layoutInCell="1" allowOverlap="1" wp14:anchorId="11856402" wp14:editId="4BCBD264">
            <wp:simplePos x="0" y="0"/>
            <wp:positionH relativeFrom="margin">
              <wp:posOffset>980440</wp:posOffset>
            </wp:positionH>
            <wp:positionV relativeFrom="paragraph">
              <wp:posOffset>3810</wp:posOffset>
            </wp:positionV>
            <wp:extent cx="3173095" cy="2378075"/>
            <wp:effectExtent l="0" t="0" r="8255" b="3175"/>
            <wp:wrapSquare wrapText="bothSides"/>
            <wp:docPr id="233" name="图片 233" descr="C:\Users\97432\Desktop\GM\镉排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97432\Desktop\GM\镉排放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7309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C6840" w14:textId="02B24452" w:rsidR="00ED0A86" w:rsidRDefault="00ED0A86" w:rsidP="00D01771">
      <w:pPr>
        <w:jc w:val="left"/>
      </w:pPr>
    </w:p>
    <w:p w14:paraId="091C46AF" w14:textId="1CD05788" w:rsidR="00ED0A86" w:rsidRDefault="00ED0A86" w:rsidP="00D01771">
      <w:pPr>
        <w:jc w:val="left"/>
      </w:pPr>
    </w:p>
    <w:p w14:paraId="7FBAB978" w14:textId="396A3238" w:rsidR="00ED0A86" w:rsidRDefault="00ED0A86" w:rsidP="00D01771">
      <w:pPr>
        <w:jc w:val="left"/>
      </w:pPr>
    </w:p>
    <w:p w14:paraId="3A157179" w14:textId="63AF14B5" w:rsidR="00ED0A86" w:rsidRDefault="00ED0A86" w:rsidP="00D01771">
      <w:pPr>
        <w:jc w:val="left"/>
      </w:pPr>
    </w:p>
    <w:p w14:paraId="4EBA5738" w14:textId="5DB0D5A9" w:rsidR="00ED0A86" w:rsidRDefault="00ED0A86" w:rsidP="00D01771">
      <w:pPr>
        <w:jc w:val="left"/>
      </w:pPr>
    </w:p>
    <w:p w14:paraId="640197D3" w14:textId="2C2A54EB" w:rsidR="00ED0A86" w:rsidRDefault="00ED0A86" w:rsidP="00D01771">
      <w:pPr>
        <w:jc w:val="left"/>
      </w:pPr>
    </w:p>
    <w:p w14:paraId="6F0877FC" w14:textId="32EFFCBA" w:rsidR="00ED0A86" w:rsidRDefault="00ED0A86" w:rsidP="00D01771">
      <w:pPr>
        <w:jc w:val="left"/>
      </w:pPr>
    </w:p>
    <w:p w14:paraId="3BBF40EA" w14:textId="332A2694" w:rsidR="00ED0A86" w:rsidRDefault="00ED0A86" w:rsidP="00D01771">
      <w:pPr>
        <w:jc w:val="left"/>
      </w:pPr>
    </w:p>
    <w:p w14:paraId="7316BFDF" w14:textId="4ACBD27C" w:rsidR="00ED0A86" w:rsidRDefault="00ED0A86" w:rsidP="00D01771">
      <w:pPr>
        <w:jc w:val="left"/>
      </w:pPr>
    </w:p>
    <w:p w14:paraId="0856BE49" w14:textId="02CEA4D4" w:rsidR="00ED0A86" w:rsidRDefault="00ED0A86" w:rsidP="00D01771">
      <w:pPr>
        <w:jc w:val="left"/>
      </w:pPr>
    </w:p>
    <w:p w14:paraId="4C96163B" w14:textId="60F9D886" w:rsidR="00ED0A86" w:rsidRDefault="00ED0A86" w:rsidP="00D01771">
      <w:pPr>
        <w:jc w:val="left"/>
      </w:pPr>
    </w:p>
    <w:p w14:paraId="06A13E99" w14:textId="6BF47E45" w:rsidR="00ED0A86" w:rsidRDefault="00480832"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028D6B68" wp14:editId="5D4D49D8">
                <wp:simplePos x="0" y="0"/>
                <wp:positionH relativeFrom="margin">
                  <wp:posOffset>1024255</wp:posOffset>
                </wp:positionH>
                <wp:positionV relativeFrom="paragraph">
                  <wp:posOffset>45085</wp:posOffset>
                </wp:positionV>
                <wp:extent cx="4409440" cy="306705"/>
                <wp:effectExtent l="0" t="0" r="0" b="0"/>
                <wp:wrapSquare wrapText="bothSides"/>
                <wp:docPr id="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4F0DB96B" w14:textId="77777777" w:rsidR="004D23F9" w:rsidRPr="00F47627" w:rsidRDefault="00480832" w:rsidP="004D23F9">
                            <w:pPr>
                              <w:rPr>
                                <w:rFonts w:ascii="Times New Roman" w:hAnsi="Times New Roman" w:cs="Times New Roman"/>
                              </w:rPr>
                            </w:pPr>
                            <w:r>
                              <w:rPr>
                                <w:rFonts w:ascii="Times New Roman" w:hAnsi="Times New Roman" w:cs="Times New Roman"/>
                                <w:sz w:val="18"/>
                              </w:rPr>
                              <w:t>Figure 32:</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4D23F9" w:rsidRPr="004D23F9">
                              <w:rPr>
                                <w:rFonts w:ascii="Times New Roman" w:hAnsi="Times New Roman" w:cs="Times New Roman"/>
                                <w:sz w:val="18"/>
                              </w:rPr>
                              <w:t>cadmium emission in wasted water (ton)</w:t>
                            </w:r>
                          </w:p>
                          <w:p w14:paraId="0185E4C8" w14:textId="4770D7A5" w:rsidR="00480832" w:rsidRPr="004D23F9" w:rsidRDefault="00480832" w:rsidP="00480832">
                            <w:pPr>
                              <w:rPr>
                                <w:rFonts w:ascii="Times New Roman" w:hAnsi="Times New Roman" w:cs="Times New Roman"/>
                                <w:sz w:val="18"/>
                              </w:rPr>
                            </w:pPr>
                          </w:p>
                          <w:p w14:paraId="08A68D06" w14:textId="77777777" w:rsidR="00480832" w:rsidRPr="00FB119F" w:rsidRDefault="00480832" w:rsidP="00480832">
                            <w:pPr>
                              <w:rPr>
                                <w:rFonts w:ascii="Times New Roman" w:hAnsi="Times New Roman" w:cs="Times New Roman"/>
                                <w:sz w:val="18"/>
                              </w:rPr>
                            </w:pPr>
                          </w:p>
                          <w:p w14:paraId="787CD3C7" w14:textId="77777777" w:rsidR="00480832" w:rsidRPr="00D92E93" w:rsidRDefault="00480832" w:rsidP="00480832">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D6B68" id="_x0000_s1057" type="#_x0000_t202" style="position:absolute;margin-left:80.65pt;margin-top:3.55pt;width:347.2pt;height:24.1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" stroked="f">
                <v:textbox>
                  <w:txbxContent>
                    <w:p w14:paraId="4F0DB96B" w14:textId="77777777" w:rsidR="004D23F9" w:rsidRPr="00F47627" w:rsidRDefault="00480832" w:rsidP="004D23F9">
                      <w:pPr>
                        <w:rPr>
                          <w:rFonts w:ascii="Times New Roman" w:hAnsi="Times New Roman" w:cs="Times New Roman"/>
                        </w:rPr>
                      </w:pPr>
                      <w:r>
                        <w:rPr>
                          <w:rFonts w:ascii="Times New Roman" w:hAnsi="Times New Roman" w:cs="Times New Roman"/>
                          <w:sz w:val="18"/>
                        </w:rPr>
                        <w:t xml:space="preserve">Figure </w:t>
                      </w:r>
                      <w:r>
                        <w:rPr>
                          <w:rFonts w:ascii="Times New Roman" w:hAnsi="Times New Roman" w:cs="Times New Roman"/>
                          <w:sz w:val="18"/>
                        </w:rPr>
                        <w:t>32</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4D23F9" w:rsidRPr="004D23F9">
                        <w:rPr>
                          <w:rFonts w:ascii="Times New Roman" w:hAnsi="Times New Roman" w:cs="Times New Roman"/>
                          <w:sz w:val="18"/>
                        </w:rPr>
                        <w:t>cadmium emission in wasted water (ton)</w:t>
                      </w:r>
                    </w:p>
                    <w:p w14:paraId="0185E4C8" w14:textId="4770D7A5" w:rsidR="00480832" w:rsidRPr="004D23F9" w:rsidRDefault="00480832" w:rsidP="00480832">
                      <w:pPr>
                        <w:rPr>
                          <w:rFonts w:ascii="Times New Roman" w:hAnsi="Times New Roman" w:cs="Times New Roman"/>
                          <w:sz w:val="18"/>
                        </w:rPr>
                      </w:pPr>
                    </w:p>
                    <w:p w14:paraId="08A68D06" w14:textId="77777777" w:rsidR="00480832" w:rsidRPr="00FB119F" w:rsidRDefault="00480832" w:rsidP="00480832">
                      <w:pPr>
                        <w:rPr>
                          <w:rFonts w:ascii="Times New Roman" w:hAnsi="Times New Roman" w:cs="Times New Roman"/>
                          <w:sz w:val="18"/>
                        </w:rPr>
                      </w:pPr>
                    </w:p>
                    <w:p w14:paraId="787CD3C7" w14:textId="77777777" w:rsidR="00480832" w:rsidRPr="00D92E93" w:rsidRDefault="00480832" w:rsidP="00480832">
                      <w:pPr>
                        <w:rPr>
                          <w:rFonts w:ascii="Times New Roman" w:hAnsi="Times New Roman" w:cs="Times New Roman" w:hint="eastAsia"/>
                          <w:sz w:val="15"/>
                        </w:rPr>
                      </w:pPr>
                    </w:p>
                  </w:txbxContent>
                </v:textbox>
                <w10:wrap type="square" anchorx="margin"/>
              </v:shape>
            </w:pict>
          </mc:Fallback>
        </mc:AlternateContent>
      </w:r>
    </w:p>
    <w:p w14:paraId="40B98DF8" w14:textId="1D2F175A" w:rsidR="00ED0A86" w:rsidRDefault="00ED0A86" w:rsidP="00D01771">
      <w:pPr>
        <w:jc w:val="left"/>
      </w:pPr>
    </w:p>
    <w:p w14:paraId="69827AE9" w14:textId="329F8C72" w:rsidR="00ED0A86" w:rsidRDefault="00242608" w:rsidP="00D01771">
      <w:pPr>
        <w:jc w:val="left"/>
      </w:pPr>
      <w:r w:rsidRPr="00242608">
        <w:rPr>
          <w:noProof/>
        </w:rPr>
        <w:drawing>
          <wp:anchor distT="0" distB="0" distL="114300" distR="114300" simplePos="0" relativeHeight="251744256" behindDoc="0" locked="0" layoutInCell="1" allowOverlap="1" wp14:anchorId="06EEE7B3" wp14:editId="721E45DD">
            <wp:simplePos x="0" y="0"/>
            <wp:positionH relativeFrom="column">
              <wp:posOffset>991870</wp:posOffset>
            </wp:positionH>
            <wp:positionV relativeFrom="paragraph">
              <wp:posOffset>106680</wp:posOffset>
            </wp:positionV>
            <wp:extent cx="3113405" cy="2332990"/>
            <wp:effectExtent l="0" t="0" r="0" b="0"/>
            <wp:wrapSquare wrapText="bothSides"/>
            <wp:docPr id="236" name="图片 236" descr="C:\Users\97432\Desktop\GM\氮氧化物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7432\Desktop\GM\氮氧化物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13405"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010CD" w14:textId="5A217365" w:rsidR="00ED0A86" w:rsidRDefault="00ED0A86" w:rsidP="00D01771">
      <w:pPr>
        <w:jc w:val="left"/>
      </w:pPr>
    </w:p>
    <w:p w14:paraId="5054CB3F" w14:textId="60061CC2" w:rsidR="00ED0A86" w:rsidRDefault="00ED0A86" w:rsidP="00D01771">
      <w:pPr>
        <w:jc w:val="left"/>
      </w:pPr>
    </w:p>
    <w:p w14:paraId="658A1564" w14:textId="7D639223" w:rsidR="00ED0A86" w:rsidRDefault="00ED0A86" w:rsidP="00D01771">
      <w:pPr>
        <w:jc w:val="left"/>
      </w:pPr>
    </w:p>
    <w:p w14:paraId="6FEA4FBC" w14:textId="0B01C56D" w:rsidR="00ED0A86" w:rsidRDefault="00ED0A86" w:rsidP="00D01771">
      <w:pPr>
        <w:jc w:val="left"/>
      </w:pPr>
    </w:p>
    <w:p w14:paraId="5DFFB040" w14:textId="3519764B" w:rsidR="00ED0A86" w:rsidRDefault="00ED0A86" w:rsidP="00D01771">
      <w:pPr>
        <w:jc w:val="left"/>
      </w:pPr>
    </w:p>
    <w:p w14:paraId="2CDBFC6E" w14:textId="0E6FD1FE" w:rsidR="00ED0A86" w:rsidRDefault="00ED0A86" w:rsidP="00D01771">
      <w:pPr>
        <w:jc w:val="left"/>
      </w:pPr>
    </w:p>
    <w:p w14:paraId="72D7C26E" w14:textId="5A4AE8E6" w:rsidR="00ED0A86" w:rsidRDefault="00ED0A86" w:rsidP="00D01771">
      <w:pPr>
        <w:jc w:val="left"/>
      </w:pPr>
    </w:p>
    <w:p w14:paraId="06D5B1F9" w14:textId="4F195EF2" w:rsidR="00ED0A86" w:rsidRDefault="00ED0A86" w:rsidP="00D01771">
      <w:pPr>
        <w:jc w:val="left"/>
      </w:pPr>
    </w:p>
    <w:p w14:paraId="1B5C3A51" w14:textId="3C35E515" w:rsidR="00ED0A86" w:rsidRDefault="00ED0A86" w:rsidP="00D01771">
      <w:pPr>
        <w:jc w:val="left"/>
      </w:pPr>
    </w:p>
    <w:p w14:paraId="7AA21E2F" w14:textId="386CDCD2" w:rsidR="00ED0A86" w:rsidRDefault="00ED0A86" w:rsidP="00D01771">
      <w:pPr>
        <w:jc w:val="left"/>
      </w:pPr>
    </w:p>
    <w:p w14:paraId="436045EC" w14:textId="580A9A0F" w:rsidR="00ED0A86" w:rsidRDefault="00ED0A86" w:rsidP="00D01771">
      <w:pPr>
        <w:jc w:val="left"/>
      </w:pPr>
    </w:p>
    <w:p w14:paraId="167DB66A" w14:textId="26A396D9" w:rsidR="00ED0A86" w:rsidRDefault="009942BC" w:rsidP="00D01771">
      <w:pPr>
        <w:jc w:val="left"/>
      </w:pPr>
      <w:r w:rsidRPr="00B442E9">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5B599BA5" wp14:editId="6A77AE70">
                <wp:simplePos x="0" y="0"/>
                <wp:positionH relativeFrom="margin">
                  <wp:posOffset>1104265</wp:posOffset>
                </wp:positionH>
                <wp:positionV relativeFrom="paragraph">
                  <wp:posOffset>130810</wp:posOffset>
                </wp:positionV>
                <wp:extent cx="4409440" cy="306705"/>
                <wp:effectExtent l="0" t="0" r="0" b="0"/>
                <wp:wrapSquare wrapText="bothSides"/>
                <wp:docPr id="2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9440" cy="306705"/>
                        </a:xfrm>
                        <a:prstGeom prst="rect">
                          <a:avLst/>
                        </a:prstGeom>
                        <a:solidFill>
                          <a:srgbClr val="FFFFFF"/>
                        </a:solidFill>
                        <a:ln w="9525">
                          <a:noFill/>
                          <a:miter lim="800000"/>
                          <a:headEnd/>
                          <a:tailEnd/>
                        </a:ln>
                      </wps:spPr>
                      <wps:txbx>
                        <w:txbxContent>
                          <w:p w14:paraId="219AA1FD" w14:textId="6F72E9F1" w:rsidR="005D65A6" w:rsidRPr="00FB119F" w:rsidRDefault="005D65A6" w:rsidP="005D65A6">
                            <w:pPr>
                              <w:rPr>
                                <w:rFonts w:ascii="Times New Roman" w:hAnsi="Times New Roman" w:cs="Times New Roman"/>
                                <w:sz w:val="18"/>
                              </w:rPr>
                            </w:pPr>
                            <w:r>
                              <w:rPr>
                                <w:rFonts w:ascii="Times New Roman" w:hAnsi="Times New Roman" w:cs="Times New Roman"/>
                                <w:sz w:val="18"/>
                              </w:rPr>
                              <w:t>Figure 33:</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9942BC" w:rsidRPr="009942BC">
                              <w:rPr>
                                <w:rFonts w:ascii="Times New Roman" w:hAnsi="Times New Roman" w:cs="Times New Roman"/>
                                <w:sz w:val="18"/>
                              </w:rPr>
                              <w:t>NOx emission (ton)</w:t>
                            </w:r>
                          </w:p>
                          <w:p w14:paraId="44452DA4" w14:textId="77777777" w:rsidR="005D65A6" w:rsidRPr="00FB119F" w:rsidRDefault="005D65A6" w:rsidP="005D65A6">
                            <w:pPr>
                              <w:rPr>
                                <w:rFonts w:ascii="Times New Roman" w:hAnsi="Times New Roman" w:cs="Times New Roman"/>
                                <w:sz w:val="18"/>
                              </w:rPr>
                            </w:pPr>
                          </w:p>
                          <w:p w14:paraId="2CF4D867" w14:textId="77777777" w:rsidR="005D65A6" w:rsidRPr="00D92E93" w:rsidRDefault="005D65A6" w:rsidP="005D65A6">
                            <w:pPr>
                              <w:rPr>
                                <w:rFonts w:ascii="Times New Roman" w:hAnsi="Times New Roman" w:cs="Times New Roman"/>
                                <w:sz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99BA5" id="_x0000_s1058" type="#_x0000_t202" style="position:absolute;margin-left:86.95pt;margin-top:10.3pt;width:347.2pt;height:24.1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" stroked="f">
                <v:textbox>
                  <w:txbxContent>
                    <w:p w14:paraId="219AA1FD" w14:textId="6F72E9F1" w:rsidR="005D65A6" w:rsidRPr="00FB119F" w:rsidRDefault="005D65A6" w:rsidP="005D65A6">
                      <w:pPr>
                        <w:rPr>
                          <w:rFonts w:ascii="Times New Roman" w:hAnsi="Times New Roman" w:cs="Times New Roman"/>
                          <w:sz w:val="18"/>
                        </w:rPr>
                      </w:pPr>
                      <w:r>
                        <w:rPr>
                          <w:rFonts w:ascii="Times New Roman" w:hAnsi="Times New Roman" w:cs="Times New Roman"/>
                          <w:sz w:val="18"/>
                        </w:rPr>
                        <w:t xml:space="preserve">Figure </w:t>
                      </w:r>
                      <w:r>
                        <w:rPr>
                          <w:rFonts w:ascii="Times New Roman" w:hAnsi="Times New Roman" w:cs="Times New Roman"/>
                          <w:sz w:val="18"/>
                        </w:rPr>
                        <w:t>33</w:t>
                      </w:r>
                      <w:r>
                        <w:rPr>
                          <w:rFonts w:ascii="Times New Roman" w:hAnsi="Times New Roman" w:cs="Times New Roman"/>
                          <w:sz w:val="18"/>
                        </w:rPr>
                        <w:t>:</w:t>
                      </w:r>
                      <w:r w:rsidRPr="00FF629F">
                        <w:rPr>
                          <w:rFonts w:ascii="Times New Roman" w:hAnsi="Times New Roman" w:cs="Times New Roman"/>
                          <w:sz w:val="18"/>
                        </w:rPr>
                        <w:t xml:space="preserve"> </w:t>
                      </w:r>
                      <w:r w:rsidRPr="009C3D96">
                        <w:rPr>
                          <w:rFonts w:ascii="Times New Roman" w:hAnsi="Times New Roman" w:cs="Times New Roman"/>
                          <w:sz w:val="18"/>
                        </w:rPr>
                        <w:t>Error analysis of</w:t>
                      </w:r>
                      <w:r w:rsidRPr="007F18BB">
                        <w:rPr>
                          <w:rFonts w:ascii="Times New Roman" w:hAnsi="Times New Roman" w:cs="Times New Roman"/>
                        </w:rPr>
                        <w:t xml:space="preserve"> </w:t>
                      </w:r>
                      <w:r w:rsidR="009942BC" w:rsidRPr="009942BC">
                        <w:rPr>
                          <w:rFonts w:ascii="Times New Roman" w:hAnsi="Times New Roman" w:cs="Times New Roman"/>
                          <w:sz w:val="18"/>
                        </w:rPr>
                        <w:t>NOx emission (ton)</w:t>
                      </w:r>
                    </w:p>
                    <w:p w14:paraId="44452DA4" w14:textId="77777777" w:rsidR="005D65A6" w:rsidRPr="00FB119F" w:rsidRDefault="005D65A6" w:rsidP="005D65A6">
                      <w:pPr>
                        <w:rPr>
                          <w:rFonts w:ascii="Times New Roman" w:hAnsi="Times New Roman" w:cs="Times New Roman"/>
                          <w:sz w:val="18"/>
                        </w:rPr>
                      </w:pPr>
                    </w:p>
                    <w:p w14:paraId="2CF4D867" w14:textId="77777777" w:rsidR="005D65A6" w:rsidRPr="00D92E93" w:rsidRDefault="005D65A6" w:rsidP="005D65A6">
                      <w:pPr>
                        <w:rPr>
                          <w:rFonts w:ascii="Times New Roman" w:hAnsi="Times New Roman" w:cs="Times New Roman" w:hint="eastAsia"/>
                          <w:sz w:val="15"/>
                        </w:rPr>
                      </w:pPr>
                    </w:p>
                  </w:txbxContent>
                </v:textbox>
                <w10:wrap type="square" anchorx="margin"/>
              </v:shape>
            </w:pict>
          </mc:Fallback>
        </mc:AlternateContent>
      </w:r>
    </w:p>
    <w:p w14:paraId="78DDCD03" w14:textId="58C2076C" w:rsidR="00ED0A86" w:rsidRDefault="00ED0A86" w:rsidP="00D01771">
      <w:pPr>
        <w:jc w:val="left"/>
      </w:pPr>
    </w:p>
    <w:p w14:paraId="0649D97B" w14:textId="5A28FEF3" w:rsidR="00ED0A86" w:rsidRDefault="00ED0A86" w:rsidP="00D01771">
      <w:pPr>
        <w:jc w:val="left"/>
      </w:pPr>
    </w:p>
    <w:p w14:paraId="09CCA4A6" w14:textId="73D80C9C" w:rsidR="00C061F7" w:rsidRPr="00F61988" w:rsidRDefault="00C061F7" w:rsidP="00D01771">
      <w:pPr>
        <w:jc w:val="left"/>
      </w:pPr>
    </w:p>
    <w:sectPr w:rsidR="00C061F7" w:rsidRPr="00F61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CAD99" w14:textId="77777777" w:rsidR="000442D1" w:rsidRDefault="000442D1" w:rsidP="00B5222D">
      <w:r>
        <w:separator/>
      </w:r>
    </w:p>
  </w:endnote>
  <w:endnote w:type="continuationSeparator" w:id="0">
    <w:p w14:paraId="7B3579FE" w14:textId="77777777" w:rsidR="000442D1" w:rsidRDefault="000442D1" w:rsidP="00B5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CF198" w14:textId="77777777" w:rsidR="000442D1" w:rsidRDefault="000442D1" w:rsidP="00B5222D">
      <w:r>
        <w:separator/>
      </w:r>
    </w:p>
  </w:footnote>
  <w:footnote w:type="continuationSeparator" w:id="0">
    <w:p w14:paraId="631587D7" w14:textId="77777777" w:rsidR="000442D1" w:rsidRDefault="000442D1" w:rsidP="00B522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01E"/>
    <w:multiLevelType w:val="multilevel"/>
    <w:tmpl w:val="44FE34C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B8466D"/>
    <w:multiLevelType w:val="hybridMultilevel"/>
    <w:tmpl w:val="8424CD84"/>
    <w:lvl w:ilvl="0" w:tplc="045CC0A2">
      <w:start w:val="7"/>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F9656E"/>
    <w:multiLevelType w:val="hybridMultilevel"/>
    <w:tmpl w:val="B7EC775C"/>
    <w:lvl w:ilvl="0" w:tplc="967EE9F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C03B2"/>
    <w:multiLevelType w:val="hybridMultilevel"/>
    <w:tmpl w:val="0810BAB8"/>
    <w:lvl w:ilvl="0" w:tplc="43464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ED77A9"/>
    <w:multiLevelType w:val="multilevel"/>
    <w:tmpl w:val="B2E0ED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D15CBC"/>
    <w:multiLevelType w:val="multilevel"/>
    <w:tmpl w:val="C5E6B3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0D66FC3"/>
    <w:multiLevelType w:val="multilevel"/>
    <w:tmpl w:val="97946C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BD6ECB"/>
    <w:multiLevelType w:val="hybridMultilevel"/>
    <w:tmpl w:val="B07ACFD0"/>
    <w:lvl w:ilvl="0" w:tplc="E2EE6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7A22790"/>
    <w:multiLevelType w:val="hybridMultilevel"/>
    <w:tmpl w:val="A5ECFBF6"/>
    <w:lvl w:ilvl="0" w:tplc="A704B40A">
      <w:start w:val="1"/>
      <w:numFmt w:val="decimal"/>
      <w:lvlText w:val="%1."/>
      <w:lvlJc w:val="left"/>
      <w:pPr>
        <w:ind w:left="2775" w:hanging="360"/>
      </w:pPr>
      <w:rPr>
        <w:rFonts w:hint="default"/>
        <w:vertAlign w:val="baseline"/>
      </w:rPr>
    </w:lvl>
    <w:lvl w:ilvl="1" w:tplc="04090019" w:tentative="1">
      <w:start w:val="1"/>
      <w:numFmt w:val="lowerLetter"/>
      <w:lvlText w:val="%2)"/>
      <w:lvlJc w:val="left"/>
      <w:pPr>
        <w:ind w:left="3255" w:hanging="420"/>
      </w:pPr>
    </w:lvl>
    <w:lvl w:ilvl="2" w:tplc="0409001B" w:tentative="1">
      <w:start w:val="1"/>
      <w:numFmt w:val="lowerRoman"/>
      <w:lvlText w:val="%3."/>
      <w:lvlJc w:val="right"/>
      <w:pPr>
        <w:ind w:left="3675" w:hanging="420"/>
      </w:pPr>
    </w:lvl>
    <w:lvl w:ilvl="3" w:tplc="0409000F" w:tentative="1">
      <w:start w:val="1"/>
      <w:numFmt w:val="decimal"/>
      <w:lvlText w:val="%4."/>
      <w:lvlJc w:val="left"/>
      <w:pPr>
        <w:ind w:left="4095" w:hanging="420"/>
      </w:pPr>
    </w:lvl>
    <w:lvl w:ilvl="4" w:tplc="04090019" w:tentative="1">
      <w:start w:val="1"/>
      <w:numFmt w:val="lowerLetter"/>
      <w:lvlText w:val="%5)"/>
      <w:lvlJc w:val="left"/>
      <w:pPr>
        <w:ind w:left="4515" w:hanging="420"/>
      </w:pPr>
    </w:lvl>
    <w:lvl w:ilvl="5" w:tplc="0409001B" w:tentative="1">
      <w:start w:val="1"/>
      <w:numFmt w:val="lowerRoman"/>
      <w:lvlText w:val="%6."/>
      <w:lvlJc w:val="right"/>
      <w:pPr>
        <w:ind w:left="4935" w:hanging="420"/>
      </w:pPr>
    </w:lvl>
    <w:lvl w:ilvl="6" w:tplc="0409000F" w:tentative="1">
      <w:start w:val="1"/>
      <w:numFmt w:val="decimal"/>
      <w:lvlText w:val="%7."/>
      <w:lvlJc w:val="left"/>
      <w:pPr>
        <w:ind w:left="5355" w:hanging="420"/>
      </w:pPr>
    </w:lvl>
    <w:lvl w:ilvl="7" w:tplc="04090019" w:tentative="1">
      <w:start w:val="1"/>
      <w:numFmt w:val="lowerLetter"/>
      <w:lvlText w:val="%8)"/>
      <w:lvlJc w:val="left"/>
      <w:pPr>
        <w:ind w:left="5775" w:hanging="420"/>
      </w:pPr>
    </w:lvl>
    <w:lvl w:ilvl="8" w:tplc="0409001B" w:tentative="1">
      <w:start w:val="1"/>
      <w:numFmt w:val="lowerRoman"/>
      <w:lvlText w:val="%9."/>
      <w:lvlJc w:val="right"/>
      <w:pPr>
        <w:ind w:left="6195" w:hanging="420"/>
      </w:pPr>
    </w:lvl>
  </w:abstractNum>
  <w:abstractNum w:abstractNumId="9" w15:restartNumberingAfterBreak="0">
    <w:nsid w:val="2A024B33"/>
    <w:multiLevelType w:val="multilevel"/>
    <w:tmpl w:val="7494C6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702DC4"/>
    <w:multiLevelType w:val="hybridMultilevel"/>
    <w:tmpl w:val="6C80E2A2"/>
    <w:lvl w:ilvl="0" w:tplc="7676FDF0">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2CEF7BF8"/>
    <w:multiLevelType w:val="hybridMultilevel"/>
    <w:tmpl w:val="26F87898"/>
    <w:lvl w:ilvl="0" w:tplc="E0165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493BE3"/>
    <w:multiLevelType w:val="hybridMultilevel"/>
    <w:tmpl w:val="41A0F6EC"/>
    <w:lvl w:ilvl="0" w:tplc="2BA23E2A">
      <w:start w:val="7"/>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3C4034"/>
    <w:multiLevelType w:val="hybridMultilevel"/>
    <w:tmpl w:val="84961592"/>
    <w:lvl w:ilvl="0" w:tplc="1AE65FF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992B67"/>
    <w:multiLevelType w:val="multilevel"/>
    <w:tmpl w:val="7E945B90"/>
    <w:lvl w:ilvl="0">
      <w:start w:val="3"/>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A691512"/>
    <w:multiLevelType w:val="multilevel"/>
    <w:tmpl w:val="0688E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216430"/>
    <w:multiLevelType w:val="hybridMultilevel"/>
    <w:tmpl w:val="ED0EE8D0"/>
    <w:lvl w:ilvl="0" w:tplc="53F08530">
      <w:start w:val="7"/>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CC453D"/>
    <w:multiLevelType w:val="hybridMultilevel"/>
    <w:tmpl w:val="170C8932"/>
    <w:lvl w:ilvl="0" w:tplc="E3B2B0A4">
      <w:start w:val="1"/>
      <w:numFmt w:val="decimal"/>
      <w:lvlText w:val="%1."/>
      <w:lvlJc w:val="left"/>
      <w:pPr>
        <w:ind w:left="64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3EE4F3E"/>
    <w:multiLevelType w:val="multilevel"/>
    <w:tmpl w:val="65F6F82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51B837B6"/>
    <w:multiLevelType w:val="hybridMultilevel"/>
    <w:tmpl w:val="F4EA387E"/>
    <w:lvl w:ilvl="0" w:tplc="5BCAB6F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E42B44"/>
    <w:multiLevelType w:val="hybridMultilevel"/>
    <w:tmpl w:val="22962E2A"/>
    <w:lvl w:ilvl="0" w:tplc="809A2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D0FC3"/>
    <w:multiLevelType w:val="hybridMultilevel"/>
    <w:tmpl w:val="B95A583C"/>
    <w:lvl w:ilvl="0" w:tplc="5CFA68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8B5721"/>
    <w:multiLevelType w:val="hybridMultilevel"/>
    <w:tmpl w:val="49DCF9EA"/>
    <w:lvl w:ilvl="0" w:tplc="A5040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A2F698D"/>
    <w:multiLevelType w:val="multilevel"/>
    <w:tmpl w:val="25BE4DD2"/>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108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F89265D"/>
    <w:multiLevelType w:val="multilevel"/>
    <w:tmpl w:val="EC2263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F9E42DF"/>
    <w:multiLevelType w:val="hybridMultilevel"/>
    <w:tmpl w:val="534ABB06"/>
    <w:lvl w:ilvl="0" w:tplc="2EBADE36">
      <w:start w:val="7"/>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EB32B3"/>
    <w:multiLevelType w:val="hybridMultilevel"/>
    <w:tmpl w:val="F25AF692"/>
    <w:lvl w:ilvl="0" w:tplc="E08CF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266841"/>
    <w:multiLevelType w:val="hybridMultilevel"/>
    <w:tmpl w:val="3E163874"/>
    <w:lvl w:ilvl="0" w:tplc="9914196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247497"/>
    <w:multiLevelType w:val="hybridMultilevel"/>
    <w:tmpl w:val="BDDEA5C6"/>
    <w:lvl w:ilvl="0" w:tplc="E5DE21EC">
      <w:start w:val="7"/>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3"/>
  </w:num>
  <w:num w:numId="3">
    <w:abstractNumId w:val="14"/>
  </w:num>
  <w:num w:numId="4">
    <w:abstractNumId w:val="19"/>
  </w:num>
  <w:num w:numId="5">
    <w:abstractNumId w:val="0"/>
  </w:num>
  <w:num w:numId="6">
    <w:abstractNumId w:val="5"/>
  </w:num>
  <w:num w:numId="7">
    <w:abstractNumId w:val="6"/>
  </w:num>
  <w:num w:numId="8">
    <w:abstractNumId w:val="9"/>
  </w:num>
  <w:num w:numId="9">
    <w:abstractNumId w:val="15"/>
  </w:num>
  <w:num w:numId="10">
    <w:abstractNumId w:val="18"/>
  </w:num>
  <w:num w:numId="11">
    <w:abstractNumId w:val="4"/>
  </w:num>
  <w:num w:numId="12">
    <w:abstractNumId w:val="13"/>
  </w:num>
  <w:num w:numId="13">
    <w:abstractNumId w:val="26"/>
  </w:num>
  <w:num w:numId="14">
    <w:abstractNumId w:val="2"/>
  </w:num>
  <w:num w:numId="15">
    <w:abstractNumId w:val="10"/>
  </w:num>
  <w:num w:numId="16">
    <w:abstractNumId w:val="8"/>
  </w:num>
  <w:num w:numId="17">
    <w:abstractNumId w:val="20"/>
  </w:num>
  <w:num w:numId="18">
    <w:abstractNumId w:val="11"/>
  </w:num>
  <w:num w:numId="19">
    <w:abstractNumId w:val="27"/>
  </w:num>
  <w:num w:numId="20">
    <w:abstractNumId w:val="17"/>
  </w:num>
  <w:num w:numId="21">
    <w:abstractNumId w:val="12"/>
  </w:num>
  <w:num w:numId="22">
    <w:abstractNumId w:val="1"/>
  </w:num>
  <w:num w:numId="23">
    <w:abstractNumId w:val="28"/>
  </w:num>
  <w:num w:numId="24">
    <w:abstractNumId w:val="16"/>
  </w:num>
  <w:num w:numId="25">
    <w:abstractNumId w:val="25"/>
  </w:num>
  <w:num w:numId="26">
    <w:abstractNumId w:val="3"/>
  </w:num>
  <w:num w:numId="27">
    <w:abstractNumId w:val="21"/>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5E"/>
    <w:rsid w:val="00000F5D"/>
    <w:rsid w:val="00016688"/>
    <w:rsid w:val="000273B2"/>
    <w:rsid w:val="000442D1"/>
    <w:rsid w:val="00065F63"/>
    <w:rsid w:val="00082510"/>
    <w:rsid w:val="0008565C"/>
    <w:rsid w:val="00092526"/>
    <w:rsid w:val="000950E5"/>
    <w:rsid w:val="0009659A"/>
    <w:rsid w:val="000D0690"/>
    <w:rsid w:val="000F5BC3"/>
    <w:rsid w:val="00112947"/>
    <w:rsid w:val="00125042"/>
    <w:rsid w:val="00125DB4"/>
    <w:rsid w:val="00132E1F"/>
    <w:rsid w:val="0013301D"/>
    <w:rsid w:val="001424C7"/>
    <w:rsid w:val="00146219"/>
    <w:rsid w:val="0014781D"/>
    <w:rsid w:val="00147CDA"/>
    <w:rsid w:val="0016715C"/>
    <w:rsid w:val="0016747D"/>
    <w:rsid w:val="00167C10"/>
    <w:rsid w:val="00187881"/>
    <w:rsid w:val="00191EAB"/>
    <w:rsid w:val="001933C2"/>
    <w:rsid w:val="001A3CED"/>
    <w:rsid w:val="001B0214"/>
    <w:rsid w:val="001B1837"/>
    <w:rsid w:val="001E3E58"/>
    <w:rsid w:val="001F0817"/>
    <w:rsid w:val="00211994"/>
    <w:rsid w:val="00211C3C"/>
    <w:rsid w:val="00214BC0"/>
    <w:rsid w:val="00217266"/>
    <w:rsid w:val="002204DC"/>
    <w:rsid w:val="00232B50"/>
    <w:rsid w:val="0023613D"/>
    <w:rsid w:val="00237618"/>
    <w:rsid w:val="00242608"/>
    <w:rsid w:val="00243CD4"/>
    <w:rsid w:val="00273402"/>
    <w:rsid w:val="002770B6"/>
    <w:rsid w:val="002959FE"/>
    <w:rsid w:val="0029621A"/>
    <w:rsid w:val="002A48F7"/>
    <w:rsid w:val="002C4A42"/>
    <w:rsid w:val="002D34E0"/>
    <w:rsid w:val="002D4348"/>
    <w:rsid w:val="002E67E4"/>
    <w:rsid w:val="002E77A5"/>
    <w:rsid w:val="00307074"/>
    <w:rsid w:val="0033088D"/>
    <w:rsid w:val="00337A69"/>
    <w:rsid w:val="00337AB6"/>
    <w:rsid w:val="00363B5A"/>
    <w:rsid w:val="003764FD"/>
    <w:rsid w:val="00390048"/>
    <w:rsid w:val="003915AB"/>
    <w:rsid w:val="00394D8B"/>
    <w:rsid w:val="003B2E16"/>
    <w:rsid w:val="003B4A04"/>
    <w:rsid w:val="003E272F"/>
    <w:rsid w:val="003F0516"/>
    <w:rsid w:val="003F24DC"/>
    <w:rsid w:val="003F2B8A"/>
    <w:rsid w:val="003F38B9"/>
    <w:rsid w:val="00424FBB"/>
    <w:rsid w:val="004267EE"/>
    <w:rsid w:val="00430C63"/>
    <w:rsid w:val="00436138"/>
    <w:rsid w:val="00465D02"/>
    <w:rsid w:val="00473494"/>
    <w:rsid w:val="00480832"/>
    <w:rsid w:val="00483229"/>
    <w:rsid w:val="004922C0"/>
    <w:rsid w:val="00494460"/>
    <w:rsid w:val="004A581B"/>
    <w:rsid w:val="004C6685"/>
    <w:rsid w:val="004D23F9"/>
    <w:rsid w:val="004D3843"/>
    <w:rsid w:val="004F4167"/>
    <w:rsid w:val="00502CD8"/>
    <w:rsid w:val="00506CCE"/>
    <w:rsid w:val="005177DC"/>
    <w:rsid w:val="00526A1C"/>
    <w:rsid w:val="00526C41"/>
    <w:rsid w:val="00543117"/>
    <w:rsid w:val="00544158"/>
    <w:rsid w:val="00557789"/>
    <w:rsid w:val="0056101F"/>
    <w:rsid w:val="00564943"/>
    <w:rsid w:val="00571894"/>
    <w:rsid w:val="0058236D"/>
    <w:rsid w:val="005972E1"/>
    <w:rsid w:val="005D65A6"/>
    <w:rsid w:val="005E3C13"/>
    <w:rsid w:val="005F1223"/>
    <w:rsid w:val="005F20D8"/>
    <w:rsid w:val="005F214D"/>
    <w:rsid w:val="00620A17"/>
    <w:rsid w:val="00635527"/>
    <w:rsid w:val="00637D5B"/>
    <w:rsid w:val="00647A05"/>
    <w:rsid w:val="0065658B"/>
    <w:rsid w:val="00670F7B"/>
    <w:rsid w:val="0067214B"/>
    <w:rsid w:val="0068643D"/>
    <w:rsid w:val="006A4AF4"/>
    <w:rsid w:val="006B0C8A"/>
    <w:rsid w:val="006B7A7E"/>
    <w:rsid w:val="006E6451"/>
    <w:rsid w:val="006F322C"/>
    <w:rsid w:val="007212B4"/>
    <w:rsid w:val="00726B80"/>
    <w:rsid w:val="0073527F"/>
    <w:rsid w:val="007559F0"/>
    <w:rsid w:val="00761883"/>
    <w:rsid w:val="0076343F"/>
    <w:rsid w:val="00771277"/>
    <w:rsid w:val="007857D0"/>
    <w:rsid w:val="007953C3"/>
    <w:rsid w:val="007A409E"/>
    <w:rsid w:val="007B0249"/>
    <w:rsid w:val="007C235E"/>
    <w:rsid w:val="007E574B"/>
    <w:rsid w:val="007E5C60"/>
    <w:rsid w:val="007E6A5A"/>
    <w:rsid w:val="007F18BB"/>
    <w:rsid w:val="008018BF"/>
    <w:rsid w:val="00807682"/>
    <w:rsid w:val="00823E7E"/>
    <w:rsid w:val="0083137B"/>
    <w:rsid w:val="0083371D"/>
    <w:rsid w:val="008560C5"/>
    <w:rsid w:val="008617B8"/>
    <w:rsid w:val="008728EC"/>
    <w:rsid w:val="00873EEC"/>
    <w:rsid w:val="0087716F"/>
    <w:rsid w:val="0087750A"/>
    <w:rsid w:val="008824F8"/>
    <w:rsid w:val="008A2287"/>
    <w:rsid w:val="008A6C64"/>
    <w:rsid w:val="008B5996"/>
    <w:rsid w:val="008B787D"/>
    <w:rsid w:val="008D2770"/>
    <w:rsid w:val="008E1D4E"/>
    <w:rsid w:val="008E62AB"/>
    <w:rsid w:val="008F239C"/>
    <w:rsid w:val="008F3AEB"/>
    <w:rsid w:val="00901424"/>
    <w:rsid w:val="00911401"/>
    <w:rsid w:val="00912B8A"/>
    <w:rsid w:val="009130D7"/>
    <w:rsid w:val="00916D86"/>
    <w:rsid w:val="0093469C"/>
    <w:rsid w:val="009421AF"/>
    <w:rsid w:val="00944222"/>
    <w:rsid w:val="00945ADB"/>
    <w:rsid w:val="00970D3D"/>
    <w:rsid w:val="0097396C"/>
    <w:rsid w:val="009829CB"/>
    <w:rsid w:val="009942BC"/>
    <w:rsid w:val="009A5FB9"/>
    <w:rsid w:val="009C3D96"/>
    <w:rsid w:val="009E49E2"/>
    <w:rsid w:val="009F24B1"/>
    <w:rsid w:val="00A019A4"/>
    <w:rsid w:val="00A17F7E"/>
    <w:rsid w:val="00A21977"/>
    <w:rsid w:val="00A30C5F"/>
    <w:rsid w:val="00A36F35"/>
    <w:rsid w:val="00A45202"/>
    <w:rsid w:val="00A520A3"/>
    <w:rsid w:val="00A561A6"/>
    <w:rsid w:val="00A763A1"/>
    <w:rsid w:val="00A77926"/>
    <w:rsid w:val="00A8670F"/>
    <w:rsid w:val="00AC0227"/>
    <w:rsid w:val="00AC5B9A"/>
    <w:rsid w:val="00AF07B8"/>
    <w:rsid w:val="00B261D8"/>
    <w:rsid w:val="00B34F15"/>
    <w:rsid w:val="00B4147E"/>
    <w:rsid w:val="00B50AAB"/>
    <w:rsid w:val="00B5222D"/>
    <w:rsid w:val="00B52C13"/>
    <w:rsid w:val="00B64079"/>
    <w:rsid w:val="00B66FEF"/>
    <w:rsid w:val="00B67497"/>
    <w:rsid w:val="00B707E2"/>
    <w:rsid w:val="00B847B3"/>
    <w:rsid w:val="00B85146"/>
    <w:rsid w:val="00B87712"/>
    <w:rsid w:val="00B93921"/>
    <w:rsid w:val="00BA246E"/>
    <w:rsid w:val="00BA526D"/>
    <w:rsid w:val="00BA5C03"/>
    <w:rsid w:val="00BA78D9"/>
    <w:rsid w:val="00BB371B"/>
    <w:rsid w:val="00BB551B"/>
    <w:rsid w:val="00BE7D11"/>
    <w:rsid w:val="00BF4660"/>
    <w:rsid w:val="00C061F7"/>
    <w:rsid w:val="00C1129B"/>
    <w:rsid w:val="00C27270"/>
    <w:rsid w:val="00C30967"/>
    <w:rsid w:val="00C33E5E"/>
    <w:rsid w:val="00C34FAE"/>
    <w:rsid w:val="00C43FA2"/>
    <w:rsid w:val="00C45A5C"/>
    <w:rsid w:val="00C65011"/>
    <w:rsid w:val="00CA27EF"/>
    <w:rsid w:val="00CC6DC4"/>
    <w:rsid w:val="00CC71E0"/>
    <w:rsid w:val="00CD1EC0"/>
    <w:rsid w:val="00D01771"/>
    <w:rsid w:val="00D2064F"/>
    <w:rsid w:val="00D21E1B"/>
    <w:rsid w:val="00D4271A"/>
    <w:rsid w:val="00D57878"/>
    <w:rsid w:val="00D617FA"/>
    <w:rsid w:val="00D7517C"/>
    <w:rsid w:val="00D76F72"/>
    <w:rsid w:val="00D8255C"/>
    <w:rsid w:val="00D84BDE"/>
    <w:rsid w:val="00D92CAD"/>
    <w:rsid w:val="00D92E93"/>
    <w:rsid w:val="00DA0A01"/>
    <w:rsid w:val="00DB49E9"/>
    <w:rsid w:val="00DC5FD7"/>
    <w:rsid w:val="00DC7967"/>
    <w:rsid w:val="00E35819"/>
    <w:rsid w:val="00E513E6"/>
    <w:rsid w:val="00E73967"/>
    <w:rsid w:val="00E963A8"/>
    <w:rsid w:val="00EA1EA2"/>
    <w:rsid w:val="00EA3AE8"/>
    <w:rsid w:val="00EB5255"/>
    <w:rsid w:val="00ED0A86"/>
    <w:rsid w:val="00EF17D8"/>
    <w:rsid w:val="00F24678"/>
    <w:rsid w:val="00F274AA"/>
    <w:rsid w:val="00F36E68"/>
    <w:rsid w:val="00F41978"/>
    <w:rsid w:val="00F43144"/>
    <w:rsid w:val="00F43AE5"/>
    <w:rsid w:val="00F61988"/>
    <w:rsid w:val="00F71AEB"/>
    <w:rsid w:val="00F82183"/>
    <w:rsid w:val="00FB119F"/>
    <w:rsid w:val="00FB6B65"/>
    <w:rsid w:val="00FC25AC"/>
    <w:rsid w:val="00FC2B59"/>
    <w:rsid w:val="00FC7F0E"/>
    <w:rsid w:val="00FD5C5E"/>
    <w:rsid w:val="00FF43FC"/>
    <w:rsid w:val="00FF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2719E"/>
  <w15:chartTrackingRefBased/>
  <w15:docId w15:val="{C8979A8F-6A28-43B3-AC0C-3AEDDBAA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88"/>
    <w:pPr>
      <w:widowControl/>
      <w:ind w:left="720"/>
      <w:contextualSpacing/>
    </w:pPr>
    <w:rPr>
      <w:rFonts w:ascii="Arial" w:eastAsia="Times New Roman" w:hAnsi="Arial" w:cs="Times New Roman"/>
      <w:kern w:val="0"/>
      <w:sz w:val="22"/>
      <w:szCs w:val="24"/>
      <w:lang w:val="en-GB" w:eastAsia="en-US"/>
    </w:rPr>
  </w:style>
  <w:style w:type="character" w:styleId="a4">
    <w:name w:val="annotation reference"/>
    <w:basedOn w:val="a0"/>
    <w:uiPriority w:val="99"/>
    <w:semiHidden/>
    <w:unhideWhenUsed/>
    <w:rsid w:val="00C45A5C"/>
    <w:rPr>
      <w:sz w:val="21"/>
      <w:szCs w:val="21"/>
    </w:rPr>
  </w:style>
  <w:style w:type="paragraph" w:styleId="a5">
    <w:name w:val="annotation text"/>
    <w:basedOn w:val="a"/>
    <w:link w:val="a6"/>
    <w:uiPriority w:val="99"/>
    <w:semiHidden/>
    <w:unhideWhenUsed/>
    <w:rsid w:val="00C45A5C"/>
    <w:pPr>
      <w:jc w:val="left"/>
    </w:pPr>
  </w:style>
  <w:style w:type="character" w:customStyle="1" w:styleId="a6">
    <w:name w:val="批注文字 字符"/>
    <w:basedOn w:val="a0"/>
    <w:link w:val="a5"/>
    <w:uiPriority w:val="99"/>
    <w:semiHidden/>
    <w:rsid w:val="00C45A5C"/>
  </w:style>
  <w:style w:type="paragraph" w:styleId="a7">
    <w:name w:val="annotation subject"/>
    <w:basedOn w:val="a5"/>
    <w:next w:val="a5"/>
    <w:link w:val="a8"/>
    <w:uiPriority w:val="99"/>
    <w:semiHidden/>
    <w:unhideWhenUsed/>
    <w:rsid w:val="00C45A5C"/>
    <w:rPr>
      <w:b/>
      <w:bCs/>
    </w:rPr>
  </w:style>
  <w:style w:type="character" w:customStyle="1" w:styleId="a8">
    <w:name w:val="批注主题 字符"/>
    <w:basedOn w:val="a6"/>
    <w:link w:val="a7"/>
    <w:uiPriority w:val="99"/>
    <w:semiHidden/>
    <w:rsid w:val="00C45A5C"/>
    <w:rPr>
      <w:b/>
      <w:bCs/>
    </w:rPr>
  </w:style>
  <w:style w:type="paragraph" w:styleId="a9">
    <w:name w:val="Balloon Text"/>
    <w:basedOn w:val="a"/>
    <w:link w:val="aa"/>
    <w:uiPriority w:val="99"/>
    <w:semiHidden/>
    <w:unhideWhenUsed/>
    <w:rsid w:val="00C45A5C"/>
    <w:rPr>
      <w:sz w:val="18"/>
      <w:szCs w:val="18"/>
    </w:rPr>
  </w:style>
  <w:style w:type="character" w:customStyle="1" w:styleId="aa">
    <w:name w:val="批注框文本 字符"/>
    <w:basedOn w:val="a0"/>
    <w:link w:val="a9"/>
    <w:uiPriority w:val="99"/>
    <w:semiHidden/>
    <w:rsid w:val="00C45A5C"/>
    <w:rPr>
      <w:sz w:val="18"/>
      <w:szCs w:val="18"/>
    </w:rPr>
  </w:style>
  <w:style w:type="paragraph" w:styleId="ab">
    <w:name w:val="Date"/>
    <w:basedOn w:val="a"/>
    <w:next w:val="a"/>
    <w:link w:val="ac"/>
    <w:uiPriority w:val="99"/>
    <w:semiHidden/>
    <w:unhideWhenUsed/>
    <w:rsid w:val="00E35819"/>
    <w:pPr>
      <w:ind w:leftChars="2500" w:left="100"/>
    </w:pPr>
  </w:style>
  <w:style w:type="character" w:customStyle="1" w:styleId="ac">
    <w:name w:val="日期 字符"/>
    <w:basedOn w:val="a0"/>
    <w:link w:val="ab"/>
    <w:uiPriority w:val="99"/>
    <w:semiHidden/>
    <w:rsid w:val="00E35819"/>
  </w:style>
  <w:style w:type="character" w:styleId="ad">
    <w:name w:val="Hyperlink"/>
    <w:basedOn w:val="a0"/>
    <w:uiPriority w:val="99"/>
    <w:unhideWhenUsed/>
    <w:rsid w:val="00232B50"/>
    <w:rPr>
      <w:color w:val="0563C1" w:themeColor="hyperlink"/>
      <w:u w:val="single"/>
    </w:rPr>
  </w:style>
  <w:style w:type="paragraph" w:styleId="ae">
    <w:name w:val="header"/>
    <w:basedOn w:val="a"/>
    <w:link w:val="af"/>
    <w:uiPriority w:val="99"/>
    <w:unhideWhenUsed/>
    <w:rsid w:val="00B5222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B5222D"/>
    <w:rPr>
      <w:sz w:val="18"/>
      <w:szCs w:val="18"/>
    </w:rPr>
  </w:style>
  <w:style w:type="paragraph" w:styleId="af0">
    <w:name w:val="footer"/>
    <w:basedOn w:val="a"/>
    <w:link w:val="af1"/>
    <w:uiPriority w:val="99"/>
    <w:unhideWhenUsed/>
    <w:rsid w:val="00B5222D"/>
    <w:pPr>
      <w:tabs>
        <w:tab w:val="center" w:pos="4153"/>
        <w:tab w:val="right" w:pos="8306"/>
      </w:tabs>
      <w:snapToGrid w:val="0"/>
      <w:jc w:val="left"/>
    </w:pPr>
    <w:rPr>
      <w:sz w:val="18"/>
      <w:szCs w:val="18"/>
    </w:rPr>
  </w:style>
  <w:style w:type="character" w:customStyle="1" w:styleId="af1">
    <w:name w:val="页脚 字符"/>
    <w:basedOn w:val="a0"/>
    <w:link w:val="af0"/>
    <w:uiPriority w:val="99"/>
    <w:rsid w:val="00B5222D"/>
    <w:rPr>
      <w:sz w:val="18"/>
      <w:szCs w:val="18"/>
    </w:rPr>
  </w:style>
  <w:style w:type="character" w:styleId="af2">
    <w:name w:val="Emphasis"/>
    <w:basedOn w:val="a0"/>
    <w:uiPriority w:val="20"/>
    <w:qFormat/>
    <w:rsid w:val="001424C7"/>
    <w:rPr>
      <w:i/>
      <w:iCs/>
    </w:rPr>
  </w:style>
  <w:style w:type="character" w:styleId="af3">
    <w:name w:val="Placeholder Text"/>
    <w:basedOn w:val="a0"/>
    <w:uiPriority w:val="99"/>
    <w:semiHidden/>
    <w:rsid w:val="001424C7"/>
    <w:rPr>
      <w:color w:val="808080"/>
    </w:rPr>
  </w:style>
  <w:style w:type="table" w:styleId="af4">
    <w:name w:val="Table Grid"/>
    <w:basedOn w:val="a1"/>
    <w:uiPriority w:val="39"/>
    <w:rsid w:val="0014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2756">
      <w:bodyDiv w:val="1"/>
      <w:marLeft w:val="0"/>
      <w:marRight w:val="0"/>
      <w:marTop w:val="0"/>
      <w:marBottom w:val="0"/>
      <w:divBdr>
        <w:top w:val="none" w:sz="0" w:space="0" w:color="auto"/>
        <w:left w:val="none" w:sz="0" w:space="0" w:color="auto"/>
        <w:bottom w:val="none" w:sz="0" w:space="0" w:color="auto"/>
        <w:right w:val="none" w:sz="0" w:space="0" w:color="auto"/>
      </w:divBdr>
    </w:div>
    <w:div w:id="212542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0.jpeg"/><Relationship Id="rId21" Type="http://schemas.openxmlformats.org/officeDocument/2006/relationships/image" Target="media/image15.jpeg"/><Relationship Id="rId34" Type="http://schemas.openxmlformats.org/officeDocument/2006/relationships/image" Target="media/image25.jpeg"/><Relationship Id="rId42" Type="http://schemas.openxmlformats.org/officeDocument/2006/relationships/image" Target="media/image33.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healthandenergy.com/air_pollution_health_effect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www.epha.org/r/54" TargetMode="External"/><Relationship Id="rId36" Type="http://schemas.openxmlformats.org/officeDocument/2006/relationships/image" Target="media/image27.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2.jpeg"/><Relationship Id="rId44" Type="http://schemas.openxmlformats.org/officeDocument/2006/relationships/image" Target="media/image3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nrdc.org/stories/water-pollution-everything-you-need-know" TargetMode="External"/><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5956</TotalTime>
  <Pages>23</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coolemon</dc:creator>
  <cp:keywords/>
  <dc:description/>
  <cp:lastModifiedBy>郑 智谦</cp:lastModifiedBy>
  <cp:revision>125</cp:revision>
  <dcterms:created xsi:type="dcterms:W3CDTF">2021-01-25T11:25:00Z</dcterms:created>
  <dcterms:modified xsi:type="dcterms:W3CDTF">2021-02-12T08:46:00Z</dcterms:modified>
</cp:coreProperties>
</file>