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920" w:rsidRDefault="00557044">
      <w:pPr>
        <w:spacing w:line="440" w:lineRule="exact"/>
        <w:jc w:val="center"/>
        <w:rPr>
          <w:sz w:val="44"/>
          <w:szCs w:val="44"/>
        </w:rPr>
      </w:pPr>
      <w:r>
        <w:rPr>
          <w:rFonts w:hint="eastAsia"/>
          <w:sz w:val="44"/>
          <w:szCs w:val="44"/>
        </w:rPr>
        <w:t>时评</w:t>
      </w:r>
    </w:p>
    <w:p w:rsidR="00F82920" w:rsidRDefault="00557044">
      <w:pPr>
        <w:spacing w:line="440" w:lineRule="exact"/>
        <w:rPr>
          <w:sz w:val="32"/>
          <w:szCs w:val="32"/>
        </w:rPr>
      </w:pPr>
      <w:r>
        <w:rPr>
          <w:rFonts w:hint="eastAsia"/>
          <w:sz w:val="32"/>
          <w:szCs w:val="32"/>
        </w:rPr>
        <w:t>一、概念</w:t>
      </w:r>
    </w:p>
    <w:p w:rsidR="00F82920" w:rsidRDefault="00557044">
      <w:pPr>
        <w:spacing w:line="440" w:lineRule="exact"/>
        <w:ind w:firstLineChars="200" w:firstLine="640"/>
        <w:rPr>
          <w:sz w:val="32"/>
          <w:szCs w:val="32"/>
        </w:rPr>
      </w:pPr>
      <w:r>
        <w:rPr>
          <w:rFonts w:hint="eastAsia"/>
          <w:sz w:val="32"/>
          <w:szCs w:val="32"/>
        </w:rPr>
        <w:t>时评就是对当前发生的新闻及其新闻中的事实或者新闻中表现出的乃至隐藏的问题，发表作者自己的见解，或者归纳、整理出新的结论或者观点。简单地说，就是评说一件事情、一个问题或者是针对几件事情、几个问题进行评说。</w:t>
      </w:r>
    </w:p>
    <w:p w:rsidR="00F82920" w:rsidRDefault="00557044">
      <w:pPr>
        <w:spacing w:line="440" w:lineRule="exact"/>
        <w:rPr>
          <w:sz w:val="32"/>
          <w:szCs w:val="32"/>
        </w:rPr>
      </w:pPr>
      <w:r>
        <w:rPr>
          <w:rFonts w:hint="eastAsia"/>
          <w:sz w:val="32"/>
          <w:szCs w:val="32"/>
        </w:rPr>
        <w:t>二、特点</w:t>
      </w:r>
    </w:p>
    <w:p w:rsidR="00F82920" w:rsidRDefault="00557044">
      <w:pPr>
        <w:spacing w:line="440" w:lineRule="exact"/>
        <w:ind w:firstLineChars="200" w:firstLine="640"/>
        <w:rPr>
          <w:sz w:val="32"/>
          <w:szCs w:val="32"/>
        </w:rPr>
      </w:pPr>
      <w:r>
        <w:rPr>
          <w:rFonts w:hint="eastAsia"/>
          <w:sz w:val="32"/>
          <w:szCs w:val="32"/>
        </w:rPr>
        <w:t>1.</w:t>
      </w:r>
      <w:r>
        <w:rPr>
          <w:rFonts w:hint="eastAsia"/>
          <w:sz w:val="32"/>
          <w:szCs w:val="32"/>
        </w:rPr>
        <w:t>时效性。</w:t>
      </w:r>
    </w:p>
    <w:p w:rsidR="00F82920" w:rsidRDefault="00557044">
      <w:pPr>
        <w:spacing w:line="440" w:lineRule="exact"/>
        <w:ind w:firstLineChars="200" w:firstLine="640"/>
        <w:rPr>
          <w:sz w:val="32"/>
          <w:szCs w:val="32"/>
        </w:rPr>
      </w:pPr>
      <w:r>
        <w:rPr>
          <w:rFonts w:hint="eastAsia"/>
          <w:sz w:val="32"/>
          <w:szCs w:val="32"/>
        </w:rPr>
        <w:t>时评不能没有时效。因为，时评是针对新近发生的问题或事实所作的评论，它兼有新闻和评论的双重特点。</w:t>
      </w:r>
    </w:p>
    <w:p w:rsidR="00F82920" w:rsidRDefault="00557044">
      <w:pPr>
        <w:spacing w:line="440" w:lineRule="exact"/>
        <w:ind w:firstLineChars="200" w:firstLine="640"/>
        <w:rPr>
          <w:sz w:val="32"/>
          <w:szCs w:val="32"/>
        </w:rPr>
      </w:pPr>
      <w:r>
        <w:rPr>
          <w:rFonts w:hint="eastAsia"/>
          <w:sz w:val="32"/>
          <w:szCs w:val="32"/>
        </w:rPr>
        <w:t>2.</w:t>
      </w:r>
      <w:r>
        <w:rPr>
          <w:rFonts w:hint="eastAsia"/>
          <w:sz w:val="32"/>
          <w:szCs w:val="32"/>
        </w:rPr>
        <w:t>针对性。</w:t>
      </w:r>
    </w:p>
    <w:p w:rsidR="00F82920" w:rsidRDefault="00557044">
      <w:pPr>
        <w:spacing w:line="440" w:lineRule="exact"/>
        <w:ind w:firstLineChars="200" w:firstLine="640"/>
        <w:rPr>
          <w:sz w:val="32"/>
          <w:szCs w:val="32"/>
        </w:rPr>
      </w:pPr>
      <w:r>
        <w:rPr>
          <w:rFonts w:hint="eastAsia"/>
          <w:sz w:val="32"/>
          <w:szCs w:val="32"/>
        </w:rPr>
        <w:t>所谓针对性是指：为什么要写、针对什么而写、要解决什么问题、希望读者能从中得到什么等，都应当十分准确。</w:t>
      </w:r>
    </w:p>
    <w:p w:rsidR="00F82920" w:rsidRDefault="00557044">
      <w:pPr>
        <w:spacing w:line="440" w:lineRule="exact"/>
        <w:ind w:firstLineChars="200" w:firstLine="640"/>
        <w:rPr>
          <w:sz w:val="32"/>
          <w:szCs w:val="32"/>
        </w:rPr>
      </w:pPr>
      <w:r>
        <w:rPr>
          <w:rFonts w:hint="eastAsia"/>
          <w:sz w:val="32"/>
          <w:szCs w:val="32"/>
        </w:rPr>
        <w:t>3.</w:t>
      </w:r>
      <w:r>
        <w:rPr>
          <w:rFonts w:hint="eastAsia"/>
          <w:sz w:val="32"/>
          <w:szCs w:val="32"/>
        </w:rPr>
        <w:t>准确性。</w:t>
      </w:r>
    </w:p>
    <w:p w:rsidR="00F82920" w:rsidRDefault="00557044">
      <w:pPr>
        <w:spacing w:line="440" w:lineRule="exact"/>
        <w:ind w:firstLineChars="200" w:firstLine="640"/>
        <w:rPr>
          <w:sz w:val="32"/>
          <w:szCs w:val="32"/>
        </w:rPr>
      </w:pPr>
      <w:r>
        <w:rPr>
          <w:rFonts w:hint="eastAsia"/>
          <w:sz w:val="32"/>
          <w:szCs w:val="32"/>
        </w:rPr>
        <w:t>准确性是时评有没有生命力的一个关键。不仅包括真实性，还包括科学性。它要求作者命题要明确，选取要准确，分寸把握要适度，分析要服人。</w:t>
      </w:r>
    </w:p>
    <w:p w:rsidR="00F82920" w:rsidRDefault="00557044">
      <w:pPr>
        <w:spacing w:line="440" w:lineRule="exact"/>
        <w:ind w:firstLineChars="200" w:firstLine="640"/>
        <w:rPr>
          <w:sz w:val="32"/>
          <w:szCs w:val="32"/>
        </w:rPr>
      </w:pPr>
      <w:r>
        <w:rPr>
          <w:rFonts w:hint="eastAsia"/>
          <w:sz w:val="32"/>
          <w:szCs w:val="32"/>
        </w:rPr>
        <w:t>4.</w:t>
      </w:r>
      <w:r>
        <w:rPr>
          <w:rFonts w:hint="eastAsia"/>
          <w:sz w:val="32"/>
          <w:szCs w:val="32"/>
        </w:rPr>
        <w:t>说理性。</w:t>
      </w:r>
    </w:p>
    <w:p w:rsidR="00F82920" w:rsidRDefault="00557044">
      <w:pPr>
        <w:spacing w:line="440" w:lineRule="exact"/>
        <w:ind w:firstLineChars="200" w:firstLine="640"/>
        <w:rPr>
          <w:sz w:val="32"/>
          <w:szCs w:val="32"/>
        </w:rPr>
      </w:pPr>
      <w:r>
        <w:rPr>
          <w:rFonts w:hint="eastAsia"/>
          <w:sz w:val="32"/>
          <w:szCs w:val="32"/>
        </w:rPr>
        <w:t>要增加说理性，就要在写作时不妨多用</w:t>
      </w:r>
      <w:r w:rsidRPr="00A85C34">
        <w:rPr>
          <w:rFonts w:hint="eastAsia"/>
          <w:color w:val="FF0000"/>
          <w:sz w:val="32"/>
          <w:szCs w:val="32"/>
        </w:rPr>
        <w:t>摆事实（或变化）、多对比、多讲道理</w:t>
      </w:r>
      <w:r>
        <w:rPr>
          <w:rFonts w:hint="eastAsia"/>
          <w:sz w:val="32"/>
          <w:szCs w:val="32"/>
        </w:rPr>
        <w:t>等手法，让读者信服。</w:t>
      </w:r>
    </w:p>
    <w:p w:rsidR="00F82920" w:rsidRDefault="00557044">
      <w:pPr>
        <w:spacing w:line="440" w:lineRule="exact"/>
        <w:ind w:firstLineChars="200" w:firstLine="640"/>
        <w:rPr>
          <w:sz w:val="32"/>
          <w:szCs w:val="32"/>
        </w:rPr>
      </w:pPr>
      <w:r>
        <w:rPr>
          <w:rFonts w:hint="eastAsia"/>
          <w:sz w:val="32"/>
          <w:szCs w:val="32"/>
        </w:rPr>
        <w:t>5.</w:t>
      </w:r>
      <w:r>
        <w:rPr>
          <w:rFonts w:hint="eastAsia"/>
          <w:sz w:val="32"/>
          <w:szCs w:val="32"/>
        </w:rPr>
        <w:t>思想性。</w:t>
      </w:r>
    </w:p>
    <w:p w:rsidR="00F82920" w:rsidRDefault="00557044">
      <w:pPr>
        <w:spacing w:line="440" w:lineRule="exact"/>
        <w:ind w:firstLineChars="200" w:firstLine="640"/>
        <w:rPr>
          <w:sz w:val="32"/>
          <w:szCs w:val="32"/>
        </w:rPr>
      </w:pPr>
      <w:r>
        <w:rPr>
          <w:rFonts w:hint="eastAsia"/>
          <w:sz w:val="32"/>
          <w:szCs w:val="32"/>
        </w:rPr>
        <w:t>一篇完整意义上的时评，思想性应该是重要的组成部分。这就要求作者要站在较高的位置去认识和解决局部的问题，把人们的思想提到一定的高度，或者有力地说服读者。</w:t>
      </w:r>
    </w:p>
    <w:p w:rsidR="00F82920" w:rsidRDefault="00557044">
      <w:pPr>
        <w:spacing w:line="440" w:lineRule="exact"/>
        <w:rPr>
          <w:sz w:val="32"/>
          <w:szCs w:val="32"/>
        </w:rPr>
      </w:pPr>
      <w:r>
        <w:rPr>
          <w:rFonts w:hint="eastAsia"/>
          <w:sz w:val="32"/>
          <w:szCs w:val="32"/>
        </w:rPr>
        <w:t>三、写作指引</w:t>
      </w:r>
    </w:p>
    <w:p w:rsidR="00F82920" w:rsidRDefault="00557044">
      <w:pPr>
        <w:spacing w:line="440" w:lineRule="exact"/>
        <w:ind w:firstLineChars="200" w:firstLine="640"/>
        <w:rPr>
          <w:sz w:val="32"/>
          <w:szCs w:val="32"/>
        </w:rPr>
      </w:pPr>
      <w:r>
        <w:rPr>
          <w:rFonts w:hint="eastAsia"/>
          <w:sz w:val="32"/>
          <w:szCs w:val="32"/>
        </w:rPr>
        <w:t>1.</w:t>
      </w:r>
      <w:r>
        <w:rPr>
          <w:rFonts w:hint="eastAsia"/>
          <w:sz w:val="32"/>
          <w:szCs w:val="32"/>
        </w:rPr>
        <w:t>观点集中。时评属于小文章，</w:t>
      </w:r>
      <w:r w:rsidRPr="00A85C34">
        <w:rPr>
          <w:rFonts w:hint="eastAsia"/>
          <w:color w:val="FF0000"/>
          <w:sz w:val="32"/>
          <w:szCs w:val="32"/>
        </w:rPr>
        <w:t>切忌面面俱到</w:t>
      </w:r>
      <w:r>
        <w:rPr>
          <w:rFonts w:hint="eastAsia"/>
          <w:sz w:val="32"/>
          <w:szCs w:val="32"/>
        </w:rPr>
        <w:t>。选准切入点，</w:t>
      </w:r>
      <w:r w:rsidRPr="00A85C34">
        <w:rPr>
          <w:rFonts w:hint="eastAsia"/>
          <w:color w:val="FF0000"/>
          <w:sz w:val="32"/>
          <w:szCs w:val="32"/>
        </w:rPr>
        <w:t>深入剖析</w:t>
      </w:r>
      <w:r>
        <w:rPr>
          <w:rFonts w:hint="eastAsia"/>
          <w:sz w:val="32"/>
          <w:szCs w:val="32"/>
        </w:rPr>
        <w:t>往往能出奇制胜。</w:t>
      </w:r>
    </w:p>
    <w:p w:rsidR="00F82920" w:rsidRDefault="00557044">
      <w:pPr>
        <w:spacing w:line="440" w:lineRule="exact"/>
        <w:ind w:firstLineChars="200" w:firstLine="640"/>
        <w:rPr>
          <w:sz w:val="32"/>
          <w:szCs w:val="32"/>
        </w:rPr>
      </w:pPr>
      <w:r>
        <w:rPr>
          <w:rFonts w:hint="eastAsia"/>
          <w:sz w:val="32"/>
          <w:szCs w:val="32"/>
        </w:rPr>
        <w:t>2.</w:t>
      </w:r>
      <w:r>
        <w:rPr>
          <w:rFonts w:hint="eastAsia"/>
          <w:sz w:val="32"/>
          <w:szCs w:val="32"/>
        </w:rPr>
        <w:t>题目要能吸引</w:t>
      </w:r>
      <w:r>
        <w:rPr>
          <w:rFonts w:hint="eastAsia"/>
          <w:sz w:val="32"/>
          <w:szCs w:val="32"/>
        </w:rPr>
        <w:t>眼球。没有好标题，文章再好也没人看。</w:t>
      </w:r>
    </w:p>
    <w:p w:rsidR="00F82920" w:rsidRDefault="00557044">
      <w:pPr>
        <w:spacing w:line="440" w:lineRule="exact"/>
        <w:ind w:firstLineChars="200" w:firstLine="640"/>
        <w:rPr>
          <w:sz w:val="32"/>
          <w:szCs w:val="32"/>
        </w:rPr>
      </w:pPr>
      <w:r>
        <w:rPr>
          <w:rFonts w:hint="eastAsia"/>
          <w:sz w:val="32"/>
          <w:szCs w:val="32"/>
        </w:rPr>
        <w:t>3.</w:t>
      </w:r>
      <w:r>
        <w:rPr>
          <w:rFonts w:hint="eastAsia"/>
          <w:sz w:val="32"/>
          <w:szCs w:val="32"/>
        </w:rPr>
        <w:t>选好主题之后一定要多搜索材料。选用最精的上等原料，吸收最精彩的观点，在此基础上发挥，自然能胜人一筹。</w:t>
      </w:r>
    </w:p>
    <w:p w:rsidR="00F82920" w:rsidRDefault="00557044">
      <w:pPr>
        <w:spacing w:line="440" w:lineRule="exact"/>
        <w:ind w:firstLineChars="200" w:firstLine="640"/>
        <w:rPr>
          <w:sz w:val="32"/>
          <w:szCs w:val="32"/>
        </w:rPr>
      </w:pPr>
      <w:r>
        <w:rPr>
          <w:rFonts w:hint="eastAsia"/>
          <w:sz w:val="32"/>
          <w:szCs w:val="32"/>
        </w:rPr>
        <w:t>4.</w:t>
      </w:r>
      <w:r>
        <w:rPr>
          <w:rFonts w:hint="eastAsia"/>
          <w:sz w:val="32"/>
          <w:szCs w:val="32"/>
        </w:rPr>
        <w:t>要注意文采。言之无文，行之不远。能用艺术语言表</w:t>
      </w:r>
      <w:r>
        <w:rPr>
          <w:rFonts w:hint="eastAsia"/>
          <w:sz w:val="32"/>
          <w:szCs w:val="32"/>
        </w:rPr>
        <w:lastRenderedPageBreak/>
        <w:t>达，就不要用书面语言表达。要善于化繁为简，用形象比喻解读复杂道理。这样文章就增加了信息量和可读性。</w:t>
      </w:r>
    </w:p>
    <w:p w:rsidR="00F82920" w:rsidRDefault="00557044">
      <w:pPr>
        <w:spacing w:line="440" w:lineRule="exact"/>
        <w:ind w:firstLineChars="200" w:firstLine="640"/>
        <w:rPr>
          <w:sz w:val="32"/>
          <w:szCs w:val="32"/>
        </w:rPr>
      </w:pPr>
      <w:r>
        <w:rPr>
          <w:rFonts w:hint="eastAsia"/>
          <w:sz w:val="32"/>
          <w:szCs w:val="32"/>
        </w:rPr>
        <w:t>5.</w:t>
      </w:r>
      <w:r>
        <w:rPr>
          <w:rFonts w:hint="eastAsia"/>
          <w:sz w:val="32"/>
          <w:szCs w:val="32"/>
        </w:rPr>
        <w:t>行文要注意层次，逻辑关系越鲜明，人们越爱读。</w:t>
      </w:r>
    </w:p>
    <w:p w:rsidR="00F82920" w:rsidRDefault="00557044">
      <w:pPr>
        <w:spacing w:line="440" w:lineRule="exact"/>
        <w:rPr>
          <w:b/>
          <w:sz w:val="32"/>
          <w:szCs w:val="32"/>
        </w:rPr>
      </w:pPr>
      <w:r>
        <w:rPr>
          <w:rFonts w:hint="eastAsia"/>
          <w:b/>
          <w:sz w:val="32"/>
          <w:szCs w:val="32"/>
        </w:rPr>
        <w:t>四、时评写作基本模式</w:t>
      </w:r>
    </w:p>
    <w:p w:rsidR="00F82920" w:rsidRDefault="00557044">
      <w:pPr>
        <w:spacing w:line="440" w:lineRule="exact"/>
        <w:ind w:firstLine="630"/>
        <w:rPr>
          <w:b/>
          <w:sz w:val="32"/>
          <w:szCs w:val="32"/>
        </w:rPr>
      </w:pPr>
      <w:r>
        <w:rPr>
          <w:rFonts w:hint="eastAsia"/>
          <w:b/>
          <w:sz w:val="32"/>
          <w:szCs w:val="32"/>
        </w:rPr>
        <w:t>1.</w:t>
      </w:r>
      <w:r>
        <w:rPr>
          <w:rFonts w:hint="eastAsia"/>
          <w:b/>
          <w:sz w:val="32"/>
          <w:szCs w:val="32"/>
        </w:rPr>
        <w:t>引——</w:t>
      </w:r>
      <w:r>
        <w:rPr>
          <w:rFonts w:hint="eastAsia"/>
          <w:b/>
          <w:color w:val="FF0000"/>
          <w:sz w:val="32"/>
          <w:szCs w:val="32"/>
        </w:rPr>
        <w:t>简明扼要</w:t>
      </w:r>
      <w:r>
        <w:rPr>
          <w:rFonts w:hint="eastAsia"/>
          <w:b/>
          <w:sz w:val="32"/>
          <w:szCs w:val="32"/>
        </w:rPr>
        <w:t>引述新闻事实。</w:t>
      </w:r>
      <w:bookmarkStart w:id="0" w:name="_GoBack"/>
      <w:bookmarkEnd w:id="0"/>
    </w:p>
    <w:p w:rsidR="00F82920" w:rsidRDefault="00557044">
      <w:pPr>
        <w:spacing w:line="440" w:lineRule="exact"/>
        <w:ind w:firstLine="630"/>
        <w:rPr>
          <w:b/>
          <w:sz w:val="32"/>
          <w:szCs w:val="32"/>
        </w:rPr>
      </w:pPr>
      <w:r>
        <w:rPr>
          <w:rFonts w:hint="eastAsia"/>
          <w:b/>
          <w:sz w:val="32"/>
          <w:szCs w:val="32"/>
        </w:rPr>
        <w:t>2.</w:t>
      </w:r>
      <w:r>
        <w:rPr>
          <w:rFonts w:hint="eastAsia"/>
          <w:b/>
          <w:sz w:val="32"/>
          <w:szCs w:val="32"/>
        </w:rPr>
        <w:t>提——</w:t>
      </w:r>
      <w:r>
        <w:rPr>
          <w:rFonts w:hint="eastAsia"/>
          <w:b/>
          <w:color w:val="FF0000"/>
          <w:sz w:val="32"/>
          <w:szCs w:val="32"/>
        </w:rPr>
        <w:t>明确</w:t>
      </w:r>
      <w:r>
        <w:rPr>
          <w:rFonts w:hint="eastAsia"/>
          <w:b/>
          <w:sz w:val="32"/>
          <w:szCs w:val="32"/>
        </w:rPr>
        <w:t>表明所持态度，</w:t>
      </w:r>
      <w:r>
        <w:rPr>
          <w:rFonts w:hint="eastAsia"/>
          <w:b/>
          <w:color w:val="FF0000"/>
          <w:sz w:val="32"/>
          <w:szCs w:val="32"/>
        </w:rPr>
        <w:t>精炼</w:t>
      </w:r>
      <w:r>
        <w:rPr>
          <w:rFonts w:hint="eastAsia"/>
          <w:b/>
          <w:sz w:val="32"/>
          <w:szCs w:val="32"/>
        </w:rPr>
        <w:t>提出个人观点。</w:t>
      </w:r>
    </w:p>
    <w:p w:rsidR="00F82920" w:rsidRDefault="00557044">
      <w:pPr>
        <w:spacing w:line="440" w:lineRule="exact"/>
        <w:ind w:firstLine="630"/>
        <w:rPr>
          <w:b/>
          <w:sz w:val="32"/>
          <w:szCs w:val="32"/>
        </w:rPr>
      </w:pPr>
      <w:r>
        <w:rPr>
          <w:rFonts w:hint="eastAsia"/>
          <w:b/>
          <w:sz w:val="32"/>
          <w:szCs w:val="32"/>
        </w:rPr>
        <w:t>3.</w:t>
      </w:r>
      <w:r>
        <w:rPr>
          <w:rFonts w:hint="eastAsia"/>
          <w:b/>
          <w:sz w:val="32"/>
          <w:szCs w:val="32"/>
        </w:rPr>
        <w:t>联——</w:t>
      </w:r>
      <w:r>
        <w:rPr>
          <w:rFonts w:hint="eastAsia"/>
          <w:b/>
          <w:color w:val="FF0000"/>
          <w:sz w:val="32"/>
          <w:szCs w:val="32"/>
        </w:rPr>
        <w:t>广泛</w:t>
      </w:r>
      <w:r>
        <w:rPr>
          <w:rFonts w:hint="eastAsia"/>
          <w:b/>
          <w:sz w:val="32"/>
          <w:szCs w:val="32"/>
        </w:rPr>
        <w:t>联系类似的社会生活现象。（</w:t>
      </w:r>
      <w:r>
        <w:rPr>
          <w:rFonts w:hint="eastAsia"/>
          <w:b/>
          <w:color w:val="FF0000"/>
          <w:sz w:val="32"/>
          <w:szCs w:val="32"/>
        </w:rPr>
        <w:t>类比</w:t>
      </w:r>
      <w:r>
        <w:rPr>
          <w:rFonts w:hint="eastAsia"/>
          <w:b/>
          <w:sz w:val="32"/>
          <w:szCs w:val="32"/>
        </w:rPr>
        <w:t>）</w:t>
      </w:r>
    </w:p>
    <w:p w:rsidR="00F82920" w:rsidRDefault="00557044">
      <w:pPr>
        <w:spacing w:line="440" w:lineRule="exact"/>
        <w:ind w:firstLine="630"/>
        <w:rPr>
          <w:b/>
          <w:sz w:val="32"/>
          <w:szCs w:val="32"/>
        </w:rPr>
      </w:pPr>
      <w:r>
        <w:rPr>
          <w:rFonts w:hint="eastAsia"/>
          <w:b/>
          <w:sz w:val="32"/>
          <w:szCs w:val="32"/>
        </w:rPr>
        <w:t>4.</w:t>
      </w:r>
      <w:r>
        <w:rPr>
          <w:rFonts w:hint="eastAsia"/>
          <w:b/>
          <w:sz w:val="32"/>
          <w:szCs w:val="32"/>
        </w:rPr>
        <w:t>议——充分展</w:t>
      </w:r>
      <w:r>
        <w:rPr>
          <w:rFonts w:hint="eastAsia"/>
          <w:b/>
          <w:sz w:val="32"/>
          <w:szCs w:val="32"/>
        </w:rPr>
        <w:t>开</w:t>
      </w:r>
      <w:r>
        <w:rPr>
          <w:rFonts w:hint="eastAsia"/>
          <w:b/>
          <w:color w:val="FF0000"/>
          <w:sz w:val="32"/>
          <w:szCs w:val="32"/>
        </w:rPr>
        <w:t>论证</w:t>
      </w:r>
      <w:r>
        <w:rPr>
          <w:rFonts w:hint="eastAsia"/>
          <w:b/>
          <w:sz w:val="32"/>
          <w:szCs w:val="32"/>
        </w:rPr>
        <w:t>分析。</w:t>
      </w:r>
    </w:p>
    <w:p w:rsidR="00F82920" w:rsidRDefault="00557044">
      <w:pPr>
        <w:spacing w:line="440" w:lineRule="exact"/>
        <w:ind w:firstLine="630"/>
        <w:rPr>
          <w:b/>
          <w:sz w:val="32"/>
          <w:szCs w:val="32"/>
        </w:rPr>
      </w:pPr>
      <w:r>
        <w:rPr>
          <w:rFonts w:hint="eastAsia"/>
          <w:b/>
          <w:sz w:val="32"/>
          <w:szCs w:val="32"/>
        </w:rPr>
        <w:t>5.</w:t>
      </w:r>
      <w:r>
        <w:rPr>
          <w:rFonts w:hint="eastAsia"/>
          <w:b/>
          <w:sz w:val="32"/>
          <w:szCs w:val="32"/>
        </w:rPr>
        <w:t>结——提出解决问题之道。</w:t>
      </w:r>
    </w:p>
    <w:p w:rsidR="00F82920" w:rsidRDefault="00F82920">
      <w:pPr>
        <w:spacing w:line="440" w:lineRule="exact"/>
        <w:rPr>
          <w:bCs/>
          <w:sz w:val="32"/>
          <w:szCs w:val="32"/>
        </w:rPr>
      </w:pPr>
    </w:p>
    <w:p w:rsidR="00F82920" w:rsidRDefault="00557044">
      <w:pPr>
        <w:spacing w:line="440" w:lineRule="exact"/>
        <w:rPr>
          <w:bCs/>
          <w:sz w:val="32"/>
          <w:szCs w:val="32"/>
        </w:rPr>
      </w:pPr>
      <w:r>
        <w:rPr>
          <w:rFonts w:hint="eastAsia"/>
          <w:bCs/>
          <w:sz w:val="32"/>
          <w:szCs w:val="32"/>
        </w:rPr>
        <w:t>根据下列材料写一篇时评作文：</w:t>
      </w:r>
    </w:p>
    <w:p w:rsidR="00F82920" w:rsidRDefault="00557044">
      <w:pPr>
        <w:spacing w:line="440" w:lineRule="exact"/>
        <w:rPr>
          <w:bCs/>
          <w:sz w:val="32"/>
          <w:szCs w:val="32"/>
        </w:rPr>
      </w:pPr>
      <w:r>
        <w:rPr>
          <w:rFonts w:hint="eastAsia"/>
          <w:bCs/>
          <w:sz w:val="32"/>
          <w:szCs w:val="32"/>
        </w:rPr>
        <w:t xml:space="preserve">    </w:t>
      </w:r>
      <w:r>
        <w:rPr>
          <w:rFonts w:hint="eastAsia"/>
          <w:bCs/>
          <w:sz w:val="32"/>
          <w:szCs w:val="32"/>
        </w:rPr>
        <w:t>云南楚雄州委组织部发布一批干部任前公示公告，其中拟提名的</w:t>
      </w:r>
      <w:r>
        <w:rPr>
          <w:rFonts w:hint="eastAsia"/>
          <w:bCs/>
          <w:sz w:val="32"/>
          <w:szCs w:val="32"/>
        </w:rPr>
        <w:t>80</w:t>
      </w:r>
      <w:r>
        <w:rPr>
          <w:rFonts w:hint="eastAsia"/>
          <w:bCs/>
          <w:sz w:val="32"/>
          <w:szCs w:val="32"/>
        </w:rPr>
        <w:t>后干部李忠凯的公示照片上两鬓苍苍头发花白，有网友据此认为其照片与年龄差距较大从而质疑其年龄的真实性，“还以为是</w:t>
      </w:r>
      <w:r>
        <w:rPr>
          <w:rFonts w:hint="eastAsia"/>
          <w:bCs/>
          <w:sz w:val="32"/>
          <w:szCs w:val="32"/>
        </w:rPr>
        <w:t>60</w:t>
      </w:r>
      <w:r>
        <w:rPr>
          <w:rFonts w:hint="eastAsia"/>
          <w:bCs/>
          <w:sz w:val="32"/>
          <w:szCs w:val="32"/>
        </w:rPr>
        <w:t>后”。此事引发了广泛的网络热议，使其迅速</w:t>
      </w:r>
      <w:proofErr w:type="gramStart"/>
      <w:r>
        <w:rPr>
          <w:rFonts w:hint="eastAsia"/>
          <w:bCs/>
          <w:sz w:val="32"/>
          <w:szCs w:val="32"/>
        </w:rPr>
        <w:t>成为网红</w:t>
      </w:r>
      <w:proofErr w:type="gramEnd"/>
      <w:r>
        <w:rPr>
          <w:rFonts w:hint="eastAsia"/>
          <w:bCs/>
          <w:sz w:val="32"/>
          <w:szCs w:val="32"/>
        </w:rPr>
        <w:t>。</w:t>
      </w:r>
    </w:p>
    <w:sectPr w:rsidR="00F829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613B"/>
    <w:rsid w:val="001C2279"/>
    <w:rsid w:val="00241733"/>
    <w:rsid w:val="00557044"/>
    <w:rsid w:val="00743616"/>
    <w:rsid w:val="0092613B"/>
    <w:rsid w:val="009F0022"/>
    <w:rsid w:val="00A85C34"/>
    <w:rsid w:val="00DC5F9A"/>
    <w:rsid w:val="00ED55FA"/>
    <w:rsid w:val="00F82920"/>
    <w:rsid w:val="3A21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B22461-DD0F-4E8B-855E-C8F3E544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134</Words>
  <Characters>768</Characters>
  <Application>Microsoft Office Word</Application>
  <DocSecurity>0</DocSecurity>
  <Lines>6</Lines>
  <Paragraphs>1</Paragraphs>
  <ScaleCrop>false</ScaleCrop>
  <Company>Sky123.Org</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2019-11-29T00:44:00Z</dcterms:created>
  <dcterms:modified xsi:type="dcterms:W3CDTF">2019-11-29T04:01:00Z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