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C1F1" w14:textId="77777777" w:rsidR="00034047" w:rsidRDefault="008B331E">
      <w:pPr>
        <w:spacing w:line="360" w:lineRule="auto"/>
        <w:jc w:val="center"/>
        <w:rPr>
          <w:rFonts w:ascii="方正小标宋简体" w:eastAsia="方正小标宋简体" w:hAnsi="方正小标宋简体" w:hint="eastAsia"/>
          <w:sz w:val="32"/>
          <w:szCs w:val="32"/>
        </w:rPr>
      </w:pPr>
      <w:r>
        <w:rPr>
          <w:rFonts w:ascii="方正小标宋简体" w:eastAsia="方正小标宋简体" w:hAnsi="方正小标宋简体" w:hint="eastAsia"/>
          <w:sz w:val="32"/>
          <w:szCs w:val="32"/>
        </w:rPr>
        <w:t>2025年浙江大学学生社团年审材料汇总表</w:t>
      </w:r>
    </w:p>
    <w:tbl>
      <w:tblPr>
        <w:tblStyle w:val="ad"/>
        <w:tblW w:w="0" w:type="auto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082"/>
        <w:gridCol w:w="2409"/>
        <w:gridCol w:w="2127"/>
        <w:gridCol w:w="2745"/>
      </w:tblGrid>
      <w:tr w:rsidR="00034047" w14:paraId="692CF0C7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6CD6028E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（一）社团总体信息</w:t>
            </w:r>
          </w:p>
        </w:tc>
      </w:tr>
      <w:tr w:rsidR="00034047" w14:paraId="1246F6AC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7C1DF169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社团名称</w:t>
            </w:r>
          </w:p>
        </w:tc>
        <w:tc>
          <w:tcPr>
            <w:tcW w:w="7188" w:type="dxa"/>
            <w:gridSpan w:val="3"/>
            <w:vAlign w:val="center"/>
          </w:tcPr>
          <w:p w14:paraId="23C3314C" w14:textId="3FEF6598" w:rsidR="00034047" w:rsidRDefault="00737D80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737D80">
              <w:rPr>
                <w:rFonts w:ascii="微软雅黑" w:eastAsia="微软雅黑" w:hAnsi="微软雅黑" w:cs="微软雅黑" w:hint="eastAsia"/>
                <w:sz w:val="24"/>
                <w:szCs w:val="24"/>
              </w:rPr>
              <w:t>浙江</w:t>
            </w:r>
            <w:r w:rsidRPr="00737D80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大学</w:t>
            </w:r>
            <w:r w:rsidRPr="00737D80">
              <w:rPr>
                <w:rFonts w:ascii="微软雅黑" w:eastAsia="微软雅黑" w:hAnsi="微软雅黑" w:cs="微软雅黑" w:hint="eastAsia"/>
                <w:sz w:val="24"/>
                <w:szCs w:val="24"/>
              </w:rPr>
              <w:t>国际</w:t>
            </w:r>
            <w:r w:rsidR="005F215E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校区</w:t>
            </w:r>
            <w:r w:rsidRPr="00737D80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学</w:t>
            </w:r>
            <w:r w:rsidRPr="00737D80">
              <w:rPr>
                <w:rFonts w:ascii="微软雅黑" w:eastAsia="微软雅黑" w:hAnsi="微软雅黑" w:cs="微软雅黑" w:hint="eastAsia"/>
                <w:sz w:val="24"/>
                <w:szCs w:val="24"/>
              </w:rPr>
              <w:t>生书香阅读</w:t>
            </w:r>
            <w:r w:rsidRPr="00737D80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社</w:t>
            </w:r>
          </w:p>
        </w:tc>
      </w:tr>
      <w:tr w:rsidR="00A6051C" w14:paraId="1882162C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4771D197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社团类别</w:t>
            </w:r>
          </w:p>
        </w:tc>
        <w:tc>
          <w:tcPr>
            <w:tcW w:w="2409" w:type="dxa"/>
            <w:vAlign w:val="center"/>
          </w:tcPr>
          <w:p w14:paraId="74827507" w14:textId="45A7512E" w:rsidR="00034047" w:rsidRDefault="0050046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文化体育类</w:t>
            </w:r>
          </w:p>
        </w:tc>
        <w:tc>
          <w:tcPr>
            <w:tcW w:w="2127" w:type="dxa"/>
            <w:vAlign w:val="center"/>
          </w:tcPr>
          <w:p w14:paraId="4BD09251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社团星级</w:t>
            </w:r>
          </w:p>
        </w:tc>
        <w:tc>
          <w:tcPr>
            <w:tcW w:w="2652" w:type="dxa"/>
            <w:vAlign w:val="center"/>
          </w:tcPr>
          <w:p w14:paraId="1B8A022C" w14:textId="10C48484" w:rsidR="00034047" w:rsidRDefault="0050046A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一星</w:t>
            </w:r>
          </w:p>
        </w:tc>
      </w:tr>
      <w:tr w:rsidR="00A6051C" w14:paraId="47060A63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519954B3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社团成员数量</w:t>
            </w:r>
          </w:p>
        </w:tc>
        <w:tc>
          <w:tcPr>
            <w:tcW w:w="2409" w:type="dxa"/>
            <w:vAlign w:val="center"/>
          </w:tcPr>
          <w:p w14:paraId="02533225" w14:textId="544A657D" w:rsidR="00034047" w:rsidRPr="0050046A" w:rsidRDefault="0050046A">
            <w:pPr>
              <w:spacing w:line="360" w:lineRule="auto"/>
              <w:jc w:val="center"/>
              <w:rPr>
                <w:rFonts w:ascii="Calibri" w:eastAsia="仿宋_GB2312" w:hAnsi="Calibri" w:cs="Calibri"/>
                <w:sz w:val="24"/>
                <w:szCs w:val="24"/>
              </w:rPr>
            </w:pPr>
            <w:r>
              <w:rPr>
                <w:rFonts w:ascii="Calibri" w:eastAsia="仿宋_GB2312" w:hAnsi="Calibri" w:cs="Calibri" w:hint="eastAsia"/>
                <w:sz w:val="24"/>
                <w:szCs w:val="24"/>
              </w:rPr>
              <w:t>21</w:t>
            </w:r>
          </w:p>
        </w:tc>
        <w:tc>
          <w:tcPr>
            <w:tcW w:w="2127" w:type="dxa"/>
            <w:vAlign w:val="center"/>
          </w:tcPr>
          <w:p w14:paraId="4CB7641F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党员数量</w:t>
            </w:r>
          </w:p>
        </w:tc>
        <w:tc>
          <w:tcPr>
            <w:tcW w:w="2652" w:type="dxa"/>
            <w:vAlign w:val="center"/>
          </w:tcPr>
          <w:p w14:paraId="3288D953" w14:textId="5E1C6BD5" w:rsidR="00034047" w:rsidRPr="0050046A" w:rsidRDefault="0050046A">
            <w:pPr>
              <w:spacing w:line="360" w:lineRule="auto"/>
              <w:jc w:val="center"/>
              <w:rPr>
                <w:rFonts w:ascii="Calibri" w:eastAsia="仿宋_GB2312" w:hAnsi="Calibri" w:cs="Calibri"/>
                <w:sz w:val="24"/>
                <w:szCs w:val="24"/>
              </w:rPr>
            </w:pPr>
            <w:r>
              <w:rPr>
                <w:rFonts w:ascii="Calibri" w:eastAsia="仿宋_GB2312" w:hAnsi="Calibri" w:cs="Calibri" w:hint="eastAsia"/>
                <w:sz w:val="24"/>
                <w:szCs w:val="24"/>
              </w:rPr>
              <w:t>1</w:t>
            </w:r>
          </w:p>
        </w:tc>
      </w:tr>
      <w:tr w:rsidR="00034047" w14:paraId="5F460493" w14:textId="77777777">
        <w:trPr>
          <w:trHeight w:val="425"/>
          <w:jc w:val="center"/>
        </w:trPr>
        <w:tc>
          <w:tcPr>
            <w:tcW w:w="2082" w:type="dxa"/>
            <w:vAlign w:val="center"/>
          </w:tcPr>
          <w:p w14:paraId="4DC94B82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社团简介</w:t>
            </w:r>
          </w:p>
        </w:tc>
        <w:tc>
          <w:tcPr>
            <w:tcW w:w="7188" w:type="dxa"/>
            <w:gridSpan w:val="3"/>
            <w:vAlign w:val="center"/>
          </w:tcPr>
          <w:p w14:paraId="3EAD2A42" w14:textId="77777777" w:rsidR="00765753" w:rsidRPr="00765753" w:rsidRDefault="00765753" w:rsidP="00765753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浙江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大学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国际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联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合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学院学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生书香阅读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社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旨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在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展示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学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生个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人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才华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，</w:t>
            </w:r>
          </w:p>
          <w:p w14:paraId="143AF63A" w14:textId="77777777" w:rsidR="00765753" w:rsidRPr="00765753" w:rsidRDefault="00765753" w:rsidP="00765753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培养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学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生个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性发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展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，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通过共读好书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与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思维碰撞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，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培养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学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生爱读书</w:t>
            </w:r>
          </w:p>
          <w:p w14:paraId="65934EE1" w14:textId="55C7D300" w:rsidR="00034047" w:rsidRDefault="00765753" w:rsidP="00765753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765753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的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兴趣</w:t>
            </w:r>
            <w:r w:rsidRPr="00765753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，</w:t>
            </w:r>
            <w:r w:rsidRPr="00765753">
              <w:rPr>
                <w:rFonts w:ascii="微软雅黑" w:eastAsia="微软雅黑" w:hAnsi="微软雅黑" w:cs="微软雅黑" w:hint="eastAsia"/>
                <w:sz w:val="24"/>
                <w:szCs w:val="24"/>
              </w:rPr>
              <w:t>营造校区书香氛围。</w:t>
            </w:r>
          </w:p>
        </w:tc>
      </w:tr>
      <w:tr w:rsidR="00034047" w14:paraId="1611617A" w14:textId="77777777">
        <w:trPr>
          <w:trHeight w:val="425"/>
          <w:jc w:val="center"/>
        </w:trPr>
        <w:tc>
          <w:tcPr>
            <w:tcW w:w="2082" w:type="dxa"/>
            <w:vAlign w:val="center"/>
          </w:tcPr>
          <w:p w14:paraId="1C2A5864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社团组织架构</w:t>
            </w:r>
          </w:p>
        </w:tc>
        <w:tc>
          <w:tcPr>
            <w:tcW w:w="7188" w:type="dxa"/>
            <w:gridSpan w:val="3"/>
            <w:vAlign w:val="center"/>
          </w:tcPr>
          <w:p w14:paraId="54532DD0" w14:textId="2C56DA28" w:rsidR="00034047" w:rsidRDefault="00A6051C" w:rsidP="00A6051C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88C8A56" wp14:editId="2688CE46">
                  <wp:simplePos x="0" y="0"/>
                  <wp:positionH relativeFrom="column">
                    <wp:posOffset>-1108075</wp:posOffset>
                  </wp:positionH>
                  <wp:positionV relativeFrom="paragraph">
                    <wp:posOffset>-2458085</wp:posOffset>
                  </wp:positionV>
                  <wp:extent cx="4235450" cy="2433955"/>
                  <wp:effectExtent l="0" t="0" r="0" b="4445"/>
                  <wp:wrapTight wrapText="bothSides">
                    <wp:wrapPolygon edited="0">
                      <wp:start x="0" y="0"/>
                      <wp:lineTo x="0" y="21470"/>
                      <wp:lineTo x="21470" y="21470"/>
                      <wp:lineTo x="21470" y="0"/>
                      <wp:lineTo x="0" y="0"/>
                    </wp:wrapPolygon>
                  </wp:wrapTight>
                  <wp:docPr id="12110434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5450" cy="243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34047" w14:paraId="1749AC44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33D541CA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（二）主要负责人信息</w:t>
            </w:r>
          </w:p>
        </w:tc>
      </w:tr>
      <w:tr w:rsidR="00A6051C" w14:paraId="3FA94E06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006263EE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主要负责人姓名</w:t>
            </w:r>
          </w:p>
        </w:tc>
        <w:tc>
          <w:tcPr>
            <w:tcW w:w="2409" w:type="dxa"/>
            <w:vAlign w:val="center"/>
          </w:tcPr>
          <w:p w14:paraId="59A04FEA" w14:textId="18788CCE" w:rsidR="00034047" w:rsidRDefault="00C866D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赵依桐</w:t>
            </w:r>
          </w:p>
        </w:tc>
        <w:tc>
          <w:tcPr>
            <w:tcW w:w="2127" w:type="dxa"/>
            <w:vAlign w:val="center"/>
          </w:tcPr>
          <w:p w14:paraId="7626B586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性别</w:t>
            </w:r>
          </w:p>
        </w:tc>
        <w:tc>
          <w:tcPr>
            <w:tcW w:w="2652" w:type="dxa"/>
            <w:vAlign w:val="center"/>
          </w:tcPr>
          <w:p w14:paraId="460EC506" w14:textId="61062C4C" w:rsidR="00034047" w:rsidRDefault="00C866D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女</w:t>
            </w:r>
          </w:p>
        </w:tc>
      </w:tr>
      <w:tr w:rsidR="00A6051C" w14:paraId="2B072E61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5D2303A9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年级</w:t>
            </w:r>
          </w:p>
        </w:tc>
        <w:tc>
          <w:tcPr>
            <w:tcW w:w="2409" w:type="dxa"/>
            <w:vAlign w:val="center"/>
          </w:tcPr>
          <w:p w14:paraId="23504F2D" w14:textId="4DD768F9" w:rsidR="00034047" w:rsidRDefault="00C866D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大三</w:t>
            </w:r>
          </w:p>
        </w:tc>
        <w:tc>
          <w:tcPr>
            <w:tcW w:w="2127" w:type="dxa"/>
            <w:vAlign w:val="center"/>
          </w:tcPr>
          <w:p w14:paraId="5AFA3096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政治面貌</w:t>
            </w:r>
          </w:p>
        </w:tc>
        <w:tc>
          <w:tcPr>
            <w:tcW w:w="2652" w:type="dxa"/>
            <w:vAlign w:val="center"/>
          </w:tcPr>
          <w:p w14:paraId="4B26D005" w14:textId="5B393A1C" w:rsidR="00034047" w:rsidRDefault="00753BF2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753BF2">
              <w:rPr>
                <w:rFonts w:ascii="微软雅黑" w:eastAsia="微软雅黑" w:hAnsi="微软雅黑" w:cs="微软雅黑" w:hint="eastAsia"/>
                <w:sz w:val="24"/>
                <w:szCs w:val="24"/>
              </w:rPr>
              <w:t>中共预备</w:t>
            </w:r>
            <w:r w:rsidRPr="00753BF2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党员</w:t>
            </w:r>
          </w:p>
        </w:tc>
      </w:tr>
      <w:tr w:rsidR="00A6051C" w14:paraId="3EEF5CA4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4D8AFB8E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所在学院与专业</w:t>
            </w:r>
          </w:p>
        </w:tc>
        <w:tc>
          <w:tcPr>
            <w:tcW w:w="2409" w:type="dxa"/>
            <w:vAlign w:val="center"/>
          </w:tcPr>
          <w:p w14:paraId="67E158E4" w14:textId="1500E187" w:rsidR="00034047" w:rsidRDefault="005335F5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5335F5">
              <w:rPr>
                <w:rFonts w:ascii="微软雅黑" w:eastAsia="微软雅黑" w:hAnsi="微软雅黑" w:cs="微软雅黑" w:hint="eastAsia"/>
                <w:sz w:val="24"/>
                <w:szCs w:val="24"/>
              </w:rPr>
              <w:t>国际联合学院 生物医学</w:t>
            </w:r>
          </w:p>
        </w:tc>
        <w:tc>
          <w:tcPr>
            <w:tcW w:w="2127" w:type="dxa"/>
            <w:vAlign w:val="center"/>
          </w:tcPr>
          <w:p w14:paraId="4B1C08A8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平均绩点</w:t>
            </w:r>
          </w:p>
        </w:tc>
        <w:tc>
          <w:tcPr>
            <w:tcW w:w="2652" w:type="dxa"/>
            <w:vAlign w:val="center"/>
          </w:tcPr>
          <w:p w14:paraId="0D84E91B" w14:textId="6C4CCAFC" w:rsidR="00034047" w:rsidRPr="005335F5" w:rsidRDefault="005335F5">
            <w:pPr>
              <w:spacing w:line="360" w:lineRule="auto"/>
              <w:jc w:val="center"/>
              <w:rPr>
                <w:rFonts w:ascii="Calibri" w:eastAsia="仿宋_GB2312" w:hAnsi="Calibri" w:cs="Calibri"/>
                <w:sz w:val="24"/>
                <w:szCs w:val="24"/>
              </w:rPr>
            </w:pPr>
            <w:r>
              <w:rPr>
                <w:rFonts w:ascii="Calibri" w:eastAsia="仿宋_GB2312" w:hAnsi="Calibri" w:cs="Calibri" w:hint="eastAsia"/>
                <w:sz w:val="24"/>
                <w:szCs w:val="24"/>
              </w:rPr>
              <w:t>3.76</w:t>
            </w:r>
          </w:p>
        </w:tc>
      </w:tr>
      <w:tr w:rsidR="00A6051C" w14:paraId="36C72A05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7FC1E361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联系方式</w:t>
            </w:r>
          </w:p>
        </w:tc>
        <w:tc>
          <w:tcPr>
            <w:tcW w:w="2409" w:type="dxa"/>
            <w:vAlign w:val="center"/>
          </w:tcPr>
          <w:p w14:paraId="4C3CFE58" w14:textId="3C926F38" w:rsidR="00034047" w:rsidRDefault="006258CF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6258CF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13953293005</w:t>
            </w:r>
          </w:p>
        </w:tc>
        <w:tc>
          <w:tcPr>
            <w:tcW w:w="2127" w:type="dxa"/>
            <w:vAlign w:val="center"/>
          </w:tcPr>
          <w:p w14:paraId="5AF6446B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常用邮箱</w:t>
            </w:r>
          </w:p>
        </w:tc>
        <w:tc>
          <w:tcPr>
            <w:tcW w:w="2652" w:type="dxa"/>
            <w:vAlign w:val="center"/>
          </w:tcPr>
          <w:p w14:paraId="34AB9D88" w14:textId="2AF6C29C" w:rsidR="00034047" w:rsidRDefault="005335F5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5335F5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yitong.22@intl.zju.edu.cn</w:t>
            </w:r>
          </w:p>
        </w:tc>
      </w:tr>
      <w:tr w:rsidR="00034047" w14:paraId="5767DF9B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11A3E3D3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lastRenderedPageBreak/>
              <w:t>（三）财务负责人信息</w:t>
            </w:r>
          </w:p>
        </w:tc>
      </w:tr>
      <w:tr w:rsidR="00A6051C" w14:paraId="6D69CC7C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46FA21DD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财务负责人姓名</w:t>
            </w:r>
          </w:p>
        </w:tc>
        <w:tc>
          <w:tcPr>
            <w:tcW w:w="2409" w:type="dxa"/>
            <w:vAlign w:val="center"/>
          </w:tcPr>
          <w:p w14:paraId="04F1EBFD" w14:textId="6379F2CA" w:rsidR="00034047" w:rsidRDefault="003934C4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刘子墨</w:t>
            </w:r>
          </w:p>
        </w:tc>
        <w:tc>
          <w:tcPr>
            <w:tcW w:w="2127" w:type="dxa"/>
            <w:vAlign w:val="center"/>
          </w:tcPr>
          <w:p w14:paraId="4FF6EE13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性别</w:t>
            </w:r>
          </w:p>
        </w:tc>
        <w:tc>
          <w:tcPr>
            <w:tcW w:w="2652" w:type="dxa"/>
            <w:vAlign w:val="center"/>
          </w:tcPr>
          <w:p w14:paraId="4F182C56" w14:textId="531B7C02" w:rsidR="00034047" w:rsidRDefault="003934C4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男</w:t>
            </w:r>
          </w:p>
        </w:tc>
      </w:tr>
      <w:tr w:rsidR="00A6051C" w14:paraId="302FBA7E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0ED6AACF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年级</w:t>
            </w:r>
          </w:p>
        </w:tc>
        <w:tc>
          <w:tcPr>
            <w:tcW w:w="2409" w:type="dxa"/>
            <w:vAlign w:val="center"/>
          </w:tcPr>
          <w:p w14:paraId="5C63811E" w14:textId="05979DB7" w:rsidR="00034047" w:rsidRDefault="003934C4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大三</w:t>
            </w:r>
          </w:p>
        </w:tc>
        <w:tc>
          <w:tcPr>
            <w:tcW w:w="2127" w:type="dxa"/>
            <w:vAlign w:val="center"/>
          </w:tcPr>
          <w:p w14:paraId="705D4565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所在学院与专业</w:t>
            </w:r>
          </w:p>
        </w:tc>
        <w:tc>
          <w:tcPr>
            <w:tcW w:w="2652" w:type="dxa"/>
            <w:vAlign w:val="center"/>
          </w:tcPr>
          <w:p w14:paraId="453C2A4E" w14:textId="677AF48A" w:rsidR="00034047" w:rsidRDefault="00523A9B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浙江大学爱丁堡联合学院，生物医学</w:t>
            </w:r>
          </w:p>
        </w:tc>
      </w:tr>
      <w:tr w:rsidR="00A6051C" w14:paraId="08DD6FC0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32124A8B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联系方式</w:t>
            </w:r>
          </w:p>
        </w:tc>
        <w:tc>
          <w:tcPr>
            <w:tcW w:w="2409" w:type="dxa"/>
            <w:vAlign w:val="center"/>
          </w:tcPr>
          <w:p w14:paraId="02C27703" w14:textId="27E535DE" w:rsidR="00034047" w:rsidRDefault="002A0E02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2A0E02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13502847460</w:t>
            </w:r>
          </w:p>
        </w:tc>
        <w:tc>
          <w:tcPr>
            <w:tcW w:w="2127" w:type="dxa"/>
            <w:vAlign w:val="center"/>
          </w:tcPr>
          <w:p w14:paraId="795C709F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常用邮箱</w:t>
            </w:r>
          </w:p>
        </w:tc>
        <w:tc>
          <w:tcPr>
            <w:tcW w:w="2652" w:type="dxa"/>
            <w:vAlign w:val="center"/>
          </w:tcPr>
          <w:p w14:paraId="6A598F5A" w14:textId="723642AF" w:rsidR="00034047" w:rsidRDefault="009F3DE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9F3DEE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zimo.22@intl.zju.edu.cn</w:t>
            </w:r>
          </w:p>
        </w:tc>
      </w:tr>
      <w:tr w:rsidR="00034047" w14:paraId="655B62AD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3214DC7D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（四）年度活动清单</w:t>
            </w:r>
          </w:p>
        </w:tc>
      </w:tr>
      <w:tr w:rsidR="00034047" w14:paraId="13142EFD" w14:textId="77777777">
        <w:trPr>
          <w:trHeight w:val="425"/>
          <w:jc w:val="center"/>
        </w:trPr>
        <w:tc>
          <w:tcPr>
            <w:tcW w:w="9270" w:type="dxa"/>
            <w:gridSpan w:val="4"/>
            <w:vAlign w:val="center"/>
          </w:tcPr>
          <w:p w14:paraId="7DE57AAF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（列举本学年内社团举办的相关活动，包括活动名称、时间、地点、内容、人数等）</w:t>
            </w:r>
          </w:p>
          <w:p w14:paraId="07DEE91B" w14:textId="77777777" w:rsidR="00CB2C94" w:rsidRPr="00CB2C94" w:rsidRDefault="00CB2C94" w:rsidP="00CB2C94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CB2C94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1. 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读书分享会</w:t>
            </w:r>
          </w:p>
          <w:p w14:paraId="01215242" w14:textId="472374CE" w:rsidR="00CB2C94" w:rsidRPr="00CB2C94" w:rsidRDefault="00CB2C94" w:rsidP="00CB2C94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在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春夏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学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期初和秋冬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学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期初</w:t>
            </w:r>
            <w:r w:rsidR="002F7B2E">
              <w:rPr>
                <w:rFonts w:ascii="微软雅黑" w:eastAsia="微软雅黑" w:hAnsi="微软雅黑" w:cs="微软雅黑" w:hint="eastAsia"/>
                <w:sz w:val="24"/>
                <w:szCs w:val="24"/>
              </w:rPr>
              <w:t>在图书馆报告厅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举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行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了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两场读书分享会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，交流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分享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了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共读书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目的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阅读感悟。</w:t>
            </w:r>
            <w:r w:rsidR="008F29C3">
              <w:rPr>
                <w:rFonts w:ascii="微软雅黑" w:eastAsia="微软雅黑" w:hAnsi="微软雅黑" w:cs="微软雅黑" w:hint="eastAsia"/>
                <w:sz w:val="24"/>
                <w:szCs w:val="24"/>
              </w:rPr>
              <w:t>秋冬学期初举行了《</w:t>
            </w:r>
            <w:r w:rsidR="009B72D4">
              <w:rPr>
                <w:rFonts w:ascii="微软雅黑" w:eastAsia="微软雅黑" w:hAnsi="微软雅黑" w:cs="微软雅黑" w:hint="eastAsia"/>
                <w:sz w:val="24"/>
                <w:szCs w:val="24"/>
              </w:rPr>
              <w:t>活着</w:t>
            </w:r>
            <w:r w:rsidR="008F29C3">
              <w:rPr>
                <w:rFonts w:ascii="微软雅黑" w:eastAsia="微软雅黑" w:hAnsi="微软雅黑" w:cs="微软雅黑" w:hint="eastAsia"/>
                <w:sz w:val="24"/>
                <w:szCs w:val="24"/>
              </w:rPr>
              <w:t>》</w:t>
            </w:r>
            <w:r w:rsidR="009B72D4">
              <w:rPr>
                <w:rFonts w:ascii="微软雅黑" w:eastAsia="微软雅黑" w:hAnsi="微软雅黑" w:cs="微软雅黑" w:hint="eastAsia"/>
                <w:sz w:val="24"/>
                <w:szCs w:val="24"/>
              </w:rPr>
              <w:t>读书分享会，探讨了时代和人性</w:t>
            </w:r>
            <w:r w:rsidR="009A7A81">
              <w:rPr>
                <w:rFonts w:ascii="微软雅黑" w:eastAsia="微软雅黑" w:hAnsi="微软雅黑" w:cs="微软雅黑" w:hint="eastAsia"/>
                <w:sz w:val="24"/>
                <w:szCs w:val="24"/>
              </w:rPr>
              <w:t>的力量；春夏学期初举行了《蒲公英酒》读书分享会，</w:t>
            </w:r>
            <w:r w:rsidR="00F80CEB">
              <w:rPr>
                <w:rFonts w:ascii="微软雅黑" w:eastAsia="微软雅黑" w:hAnsi="微软雅黑" w:cs="微软雅黑" w:hint="eastAsia"/>
                <w:sz w:val="24"/>
                <w:szCs w:val="24"/>
              </w:rPr>
              <w:t>探索了魔幻笔法下的童年和故乡。</w:t>
            </w:r>
          </w:p>
          <w:p w14:paraId="4CCAFD1C" w14:textId="77777777" w:rsidR="00D264FD" w:rsidRDefault="003F2C01" w:rsidP="00CB2C94">
            <w:pPr>
              <w:spacing w:line="360" w:lineRule="auto"/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</w:pPr>
            <w:r>
              <w:rPr>
                <w:rFonts w:ascii="Calibri" w:eastAsia="仿宋_GB2312" w:hAnsi="Calibri" w:cs="Calibri" w:hint="eastAsia"/>
                <w:sz w:val="24"/>
                <w:szCs w:val="24"/>
              </w:rPr>
              <w:t>2</w:t>
            </w:r>
            <w:r w:rsidR="00CB2C94" w:rsidRPr="00CB2C94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. </w:t>
            </w:r>
            <w:r w:rsidR="00CB2C94"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阅读笔记漂</w:t>
            </w:r>
            <w:r w:rsidR="00CB2C94"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流</w:t>
            </w:r>
          </w:p>
          <w:p w14:paraId="6CA74DE5" w14:textId="77777777" w:rsidR="005A1D78" w:rsidRDefault="00CB2C94" w:rsidP="00CB2C94">
            <w:pPr>
              <w:spacing w:line="360" w:lineRule="auto"/>
              <w:rPr>
                <w:rFonts w:ascii="微软雅黑" w:eastAsia="微软雅黑" w:hAnsi="微软雅黑" w:cs="微软雅黑" w:hint="eastAsia"/>
                <w:sz w:val="24"/>
                <w:szCs w:val="24"/>
              </w:rPr>
            </w:pP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开展</w:t>
            </w:r>
            <w:r w:rsidR="00D264FD">
              <w:rPr>
                <w:rFonts w:ascii="微软雅黑" w:eastAsia="微软雅黑" w:hAnsi="微软雅黑" w:cs="微软雅黑" w:hint="eastAsia"/>
                <w:sz w:val="24"/>
                <w:szCs w:val="24"/>
              </w:rPr>
              <w:t>了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“阅读笔记漂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流</w:t>
            </w:r>
            <w:r w:rsidRPr="00CB2C94">
              <w:rPr>
                <w:rFonts w:ascii="Courier New" w:eastAsia="仿宋_GB2312" w:hAnsi="Courier New" w:cs="Courier New"/>
                <w:sz w:val="24"/>
                <w:szCs w:val="24"/>
              </w:rPr>
              <w:t>”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活动，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将一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本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阅读笔记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本在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校区</w:t>
            </w:r>
            <w:r w:rsidR="00910929">
              <w:rPr>
                <w:rFonts w:ascii="微软雅黑" w:eastAsia="微软雅黑" w:hAnsi="微软雅黑" w:cs="微软雅黑" w:hint="eastAsia"/>
                <w:sz w:val="24"/>
                <w:szCs w:val="24"/>
              </w:rPr>
              <w:t>内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传递</w:t>
            </w:r>
            <w:r w:rsidR="00D264FD">
              <w:rPr>
                <w:rFonts w:ascii="微软雅黑" w:eastAsia="微软雅黑" w:hAnsi="微软雅黑" w:cs="微软雅黑" w:hint="eastAsia"/>
                <w:sz w:val="24"/>
                <w:szCs w:val="24"/>
              </w:rPr>
              <w:t>，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记录</w:t>
            </w:r>
            <w:r w:rsidR="00D264FD">
              <w:rPr>
                <w:rFonts w:ascii="微软雅黑" w:eastAsia="微软雅黑" w:hAnsi="微软雅黑" w:cs="微软雅黑" w:hint="eastAsia"/>
                <w:sz w:val="24"/>
                <w:szCs w:val="24"/>
              </w:rPr>
              <w:t>了参与者们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近期阅读感悟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、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好句摘抄和好书推荐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等内容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。</w:t>
            </w:r>
            <w:r w:rsidR="005D5241">
              <w:rPr>
                <w:rFonts w:ascii="微软雅黑" w:eastAsia="微软雅黑" w:hAnsi="微软雅黑" w:cs="微软雅黑" w:hint="eastAsia"/>
                <w:sz w:val="24"/>
                <w:szCs w:val="24"/>
              </w:rPr>
              <w:t>最终参与人数</w:t>
            </w:r>
            <w:r w:rsidR="002D0A65">
              <w:rPr>
                <w:rFonts w:ascii="微软雅黑" w:eastAsia="微软雅黑" w:hAnsi="微软雅黑" w:cs="微软雅黑" w:hint="eastAsia"/>
                <w:sz w:val="24"/>
                <w:szCs w:val="24"/>
              </w:rPr>
              <w:t>为12人，记录页数约</w:t>
            </w:r>
            <w:r w:rsidR="008406D1">
              <w:rPr>
                <w:rFonts w:ascii="微软雅黑" w:eastAsia="微软雅黑" w:hAnsi="微软雅黑" w:cs="微软雅黑" w:hint="eastAsia"/>
                <w:sz w:val="24"/>
                <w:szCs w:val="24"/>
              </w:rPr>
              <w:t>四</w:t>
            </w:r>
            <w:r w:rsidR="002D0A65">
              <w:rPr>
                <w:rFonts w:ascii="微软雅黑" w:eastAsia="微软雅黑" w:hAnsi="微软雅黑" w:cs="微软雅黑" w:hint="eastAsia"/>
                <w:sz w:val="24"/>
                <w:szCs w:val="24"/>
              </w:rPr>
              <w:t>十余页，反映了</w:t>
            </w:r>
            <w:r w:rsidR="008406D1">
              <w:rPr>
                <w:rFonts w:ascii="微软雅黑" w:eastAsia="微软雅黑" w:hAnsi="微软雅黑" w:cs="微软雅黑" w:hint="eastAsia"/>
                <w:sz w:val="24"/>
                <w:szCs w:val="24"/>
              </w:rPr>
              <w:t>社员学习之余广泛的阅读爱好和</w:t>
            </w:r>
            <w:r w:rsidR="003D1791">
              <w:rPr>
                <w:rFonts w:ascii="微软雅黑" w:eastAsia="微软雅黑" w:hAnsi="微软雅黑" w:cs="微软雅黑" w:hint="eastAsia"/>
                <w:sz w:val="24"/>
                <w:szCs w:val="24"/>
              </w:rPr>
              <w:t>业余感受</w:t>
            </w:r>
            <w:r w:rsidR="002D0A65">
              <w:rPr>
                <w:rFonts w:ascii="微软雅黑" w:eastAsia="微软雅黑" w:hAnsi="微软雅黑" w:cs="微软雅黑" w:hint="eastAsia"/>
                <w:sz w:val="24"/>
                <w:szCs w:val="24"/>
              </w:rPr>
              <w:t>。</w:t>
            </w:r>
          </w:p>
          <w:p w14:paraId="7CA6B203" w14:textId="7B1E0464" w:rsidR="00CB2C94" w:rsidRPr="00CB2C94" w:rsidRDefault="00B505FB" w:rsidP="00CB2C94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Calibri" w:eastAsia="仿宋_GB2312" w:hAnsi="Calibri" w:cs="Calibri" w:hint="eastAsia"/>
                <w:sz w:val="24"/>
                <w:szCs w:val="24"/>
              </w:rPr>
              <w:t>3</w:t>
            </w:r>
            <w:r w:rsidR="00CB2C94" w:rsidRPr="00CB2C94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. </w:t>
            </w:r>
            <w:r w:rsidR="00CB2C94"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公众号运营：</w:t>
            </w:r>
          </w:p>
          <w:p w14:paraId="22081BF2" w14:textId="77777777" w:rsidR="00CB2C94" w:rsidRPr="00CB2C94" w:rsidRDefault="00CB2C94" w:rsidP="00CB2C94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CB2C94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（1）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每月好书推荐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，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由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社员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轮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流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推荐。</w:t>
            </w:r>
          </w:p>
          <w:p w14:paraId="2C24DA52" w14:textId="77777777" w:rsidR="00CB2C94" w:rsidRPr="00CB2C94" w:rsidRDefault="00CB2C94" w:rsidP="00CB2C94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CB2C94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（2）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每周推送一个书籍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相关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思考题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，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挑选优秀评论给予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奖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励。</w:t>
            </w:r>
          </w:p>
          <w:p w14:paraId="1CD8599A" w14:textId="6AD735EF" w:rsidR="00CB2C94" w:rsidRPr="00CB2C94" w:rsidRDefault="00B505FB" w:rsidP="00CB2C94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Calibri" w:eastAsia="仿宋_GB2312" w:hAnsi="Calibri" w:cs="Calibri" w:hint="eastAsia"/>
                <w:sz w:val="24"/>
                <w:szCs w:val="24"/>
              </w:rPr>
              <w:t>4</w:t>
            </w:r>
            <w:r w:rsidR="00CB2C94" w:rsidRPr="00CB2C94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. </w:t>
            </w:r>
            <w:r w:rsidR="00CB2C94"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一杯咖啡一</w:t>
            </w:r>
            <w:r w:rsidR="00CB2C94"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本</w:t>
            </w:r>
            <w:r w:rsidR="00CB2C94"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好书</w:t>
            </w:r>
          </w:p>
          <w:p w14:paraId="32F22C4F" w14:textId="1136645F" w:rsidR="00CB2C94" w:rsidRPr="00CB2C94" w:rsidRDefault="00CB2C94" w:rsidP="00CB2C94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延续上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学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期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的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图书馆咖啡厅阅读角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的</w:t>
            </w:r>
            <w:r w:rsidRPr="00CB2C94">
              <w:rPr>
                <w:rFonts w:ascii="Courier New" w:eastAsia="仿宋_GB2312" w:hAnsi="Courier New" w:cs="Courier New"/>
                <w:sz w:val="24"/>
                <w:szCs w:val="24"/>
              </w:rPr>
              <w:t>“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一杯咖啡一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本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好书”</w:t>
            </w:r>
            <w:r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活动</w:t>
            </w:r>
            <w:r w:rsidR="005A1D78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，鼓励参与者参与阅读活动</w:t>
            </w:r>
            <w:r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。</w:t>
            </w:r>
          </w:p>
          <w:p w14:paraId="053D1325" w14:textId="092BDC44" w:rsidR="00034047" w:rsidRDefault="00B505FB" w:rsidP="00F33D97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Calibri" w:eastAsia="仿宋_GB2312" w:hAnsi="Calibri" w:cs="Calibri" w:hint="eastAsia"/>
                <w:sz w:val="24"/>
                <w:szCs w:val="24"/>
              </w:rPr>
              <w:lastRenderedPageBreak/>
              <w:t>5</w:t>
            </w:r>
            <w:r w:rsidR="00CB2C94" w:rsidRPr="00CB2C94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.</w:t>
            </w:r>
            <w:r w:rsidR="00BB41BD">
              <w:rPr>
                <w:rFonts w:ascii="微软雅黑" w:eastAsia="微软雅黑" w:hAnsi="微软雅黑" w:cs="微软雅黑" w:hint="eastAsia"/>
                <w:sz w:val="24"/>
                <w:szCs w:val="24"/>
              </w:rPr>
              <w:t>来同</w:t>
            </w:r>
            <w:r w:rsidR="00CB2C94"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书</w:t>
            </w:r>
            <w:r w:rsidR="00CB2C94"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院</w:t>
            </w:r>
            <w:r w:rsidR="00CB2C94"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设立好书好句分享墙</w:t>
            </w:r>
            <w:r w:rsidR="00CB2C94"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，</w:t>
            </w:r>
            <w:r w:rsidR="00F33D97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分享社员</w:t>
            </w:r>
            <w:r w:rsidR="00BB41BD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接触过的好书并详细推介，</w:t>
            </w:r>
            <w:r w:rsidR="00CB2C94"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营造书</w:t>
            </w:r>
            <w:r w:rsidR="00CB2C94" w:rsidRPr="00CB2C94">
              <w:rPr>
                <w:rFonts w:ascii="___WRD_EMBED_SUB_47" w:eastAsia="___WRD_EMBED_SUB_47" w:hAnsi="___WRD_EMBED_SUB_47" w:cs="___WRD_EMBED_SUB_47" w:hint="eastAsia"/>
                <w:sz w:val="24"/>
                <w:szCs w:val="24"/>
              </w:rPr>
              <w:t>院的</w:t>
            </w:r>
            <w:r w:rsidR="00CB2C94" w:rsidRPr="00CB2C94">
              <w:rPr>
                <w:rFonts w:ascii="微软雅黑" w:eastAsia="微软雅黑" w:hAnsi="微软雅黑" w:cs="微软雅黑" w:hint="eastAsia"/>
                <w:sz w:val="24"/>
                <w:szCs w:val="24"/>
              </w:rPr>
              <w:t>阅读氛围。</w:t>
            </w:r>
          </w:p>
        </w:tc>
      </w:tr>
      <w:tr w:rsidR="00034047" w14:paraId="3141DE28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085B4A66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lastRenderedPageBreak/>
              <w:t>（五）所获荣誉奖项</w:t>
            </w:r>
          </w:p>
        </w:tc>
      </w:tr>
      <w:tr w:rsidR="00034047" w14:paraId="15564280" w14:textId="77777777">
        <w:trPr>
          <w:trHeight w:val="425"/>
          <w:jc w:val="center"/>
        </w:trPr>
        <w:tc>
          <w:tcPr>
            <w:tcW w:w="9270" w:type="dxa"/>
            <w:gridSpan w:val="4"/>
            <w:vAlign w:val="center"/>
          </w:tcPr>
          <w:p w14:paraId="46F479BA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（列举本学年内社团获得的相关奖项，包括获奖时间、奖项名称、颁发单位等）</w:t>
            </w:r>
          </w:p>
          <w:p w14:paraId="35338A88" w14:textId="77777777" w:rsidR="00034047" w:rsidRDefault="00034047" w:rsidP="00B71DFD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</w:tr>
      <w:tr w:rsidR="00034047" w14:paraId="5E4A9B5F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2941D9BB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（六）指导教师指导工作情况</w:t>
            </w:r>
          </w:p>
        </w:tc>
      </w:tr>
      <w:tr w:rsidR="00034047" w14:paraId="74013EE0" w14:textId="77777777">
        <w:trPr>
          <w:trHeight w:val="567"/>
          <w:jc w:val="center"/>
        </w:trPr>
        <w:tc>
          <w:tcPr>
            <w:tcW w:w="6618" w:type="dxa"/>
            <w:gridSpan w:val="3"/>
            <w:vAlign w:val="center"/>
          </w:tcPr>
          <w:p w14:paraId="6F376D71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指导社团大型活动次数</w:t>
            </w:r>
          </w:p>
        </w:tc>
        <w:tc>
          <w:tcPr>
            <w:tcW w:w="2652" w:type="dxa"/>
            <w:vAlign w:val="center"/>
          </w:tcPr>
          <w:p w14:paraId="3C6E7167" w14:textId="72ADC250" w:rsidR="00034047" w:rsidRDefault="00B505FB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Calibri" w:eastAsia="仿宋_GB2312" w:hAnsi="Calibri" w:cs="Calibri" w:hint="eastAsia"/>
                <w:sz w:val="24"/>
                <w:szCs w:val="24"/>
              </w:rPr>
              <w:t>4</w:t>
            </w:r>
            <w:r w:rsidR="008B331E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次</w:t>
            </w:r>
          </w:p>
        </w:tc>
      </w:tr>
      <w:tr w:rsidR="00034047" w14:paraId="51017B71" w14:textId="77777777">
        <w:trPr>
          <w:trHeight w:val="567"/>
          <w:jc w:val="center"/>
        </w:trPr>
        <w:tc>
          <w:tcPr>
            <w:tcW w:w="6618" w:type="dxa"/>
            <w:gridSpan w:val="3"/>
            <w:vAlign w:val="center"/>
          </w:tcPr>
          <w:p w14:paraId="6ED61BFF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参与指导交流项目次数</w:t>
            </w:r>
          </w:p>
        </w:tc>
        <w:tc>
          <w:tcPr>
            <w:tcW w:w="2652" w:type="dxa"/>
            <w:vAlign w:val="center"/>
          </w:tcPr>
          <w:p w14:paraId="26FCF2F5" w14:textId="43D1D3D9" w:rsidR="00034047" w:rsidRDefault="004F732D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Calibri" w:eastAsia="仿宋_GB2312" w:hAnsi="Calibri" w:cs="Calibri" w:hint="eastAsia"/>
                <w:sz w:val="24"/>
                <w:szCs w:val="24"/>
              </w:rPr>
              <w:t>1</w:t>
            </w:r>
            <w:r w:rsidR="008B331E"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次</w:t>
            </w:r>
          </w:p>
        </w:tc>
      </w:tr>
      <w:tr w:rsidR="00034047" w14:paraId="590AC797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40E9811B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（七）财务状况</w:t>
            </w:r>
          </w:p>
        </w:tc>
      </w:tr>
      <w:tr w:rsidR="00034047" w14:paraId="3F9E74A7" w14:textId="77777777">
        <w:trPr>
          <w:trHeight w:val="425"/>
          <w:jc w:val="center"/>
        </w:trPr>
        <w:tc>
          <w:tcPr>
            <w:tcW w:w="9270" w:type="dxa"/>
            <w:gridSpan w:val="4"/>
            <w:vAlign w:val="center"/>
          </w:tcPr>
          <w:p w14:paraId="5020BAA4" w14:textId="6FB67BF3" w:rsidR="00A575FB" w:rsidRPr="0082524D" w:rsidRDefault="00A575FB" w:rsidP="00A575FB">
            <w:pPr>
              <w:spacing w:line="360" w:lineRule="auto"/>
              <w:rPr>
                <w:rFonts w:ascii="微软雅黑" w:eastAsia="微软雅黑" w:hAnsi="微软雅黑" w:cs="仿宋_GB2312" w:hint="eastAsia"/>
                <w:sz w:val="24"/>
                <w:szCs w:val="24"/>
              </w:rPr>
            </w:pPr>
            <w:r w:rsidRPr="0082524D">
              <w:rPr>
                <w:rFonts w:ascii="微软雅黑" w:eastAsia="微软雅黑" w:hAnsi="微软雅黑" w:cs="微软雅黑" w:hint="eastAsia"/>
                <w:sz w:val="24"/>
                <w:szCs w:val="24"/>
              </w:rPr>
              <w:t>当前</w:t>
            </w:r>
            <w:r w:rsidRPr="0082524D">
              <w:rPr>
                <w:rFonts w:ascii="微软雅黑" w:eastAsia="微软雅黑" w:hAnsi="微软雅黑" w:cs="___WRD_EMBED_SUB_47" w:hint="eastAsia"/>
                <w:sz w:val="24"/>
                <w:szCs w:val="24"/>
              </w:rPr>
              <w:t>社团收支平</w:t>
            </w:r>
            <w:r w:rsidRPr="0082524D">
              <w:rPr>
                <w:rFonts w:ascii="微软雅黑" w:eastAsia="微软雅黑" w:hAnsi="微软雅黑" w:cs="微软雅黑" w:hint="eastAsia"/>
                <w:sz w:val="24"/>
                <w:szCs w:val="24"/>
              </w:rPr>
              <w:t>衡。</w:t>
            </w:r>
          </w:p>
          <w:p w14:paraId="12A50231" w14:textId="77777777" w:rsidR="00A575FB" w:rsidRPr="0082524D" w:rsidRDefault="00A575FB" w:rsidP="00A575FB">
            <w:pPr>
              <w:spacing w:line="360" w:lineRule="auto"/>
              <w:rPr>
                <w:rFonts w:ascii="微软雅黑" w:eastAsia="微软雅黑" w:hAnsi="微软雅黑" w:cs="仿宋_GB2312" w:hint="eastAsia"/>
                <w:sz w:val="24"/>
                <w:szCs w:val="24"/>
              </w:rPr>
            </w:pPr>
            <w:r w:rsidRPr="0082524D">
              <w:rPr>
                <w:rFonts w:ascii="微软雅黑" w:eastAsia="微软雅黑" w:hAnsi="微软雅黑" w:cs="仿宋_GB2312" w:hint="eastAsia"/>
                <w:sz w:val="24"/>
                <w:szCs w:val="24"/>
              </w:rPr>
              <w:t>本学年，社团</w:t>
            </w:r>
            <w:r w:rsidRPr="0082524D">
              <w:rPr>
                <w:rFonts w:ascii="微软雅黑" w:eastAsia="微软雅黑" w:hAnsi="微软雅黑" w:cs="微软雅黑" w:hint="eastAsia"/>
                <w:sz w:val="24"/>
                <w:szCs w:val="24"/>
              </w:rPr>
              <w:t>计划将</w:t>
            </w:r>
            <w:r w:rsidRPr="0082524D">
              <w:rPr>
                <w:rFonts w:ascii="微软雅黑" w:eastAsia="微软雅黑" w:hAnsi="微软雅黑" w:cs="仿宋_GB2312" w:hint="eastAsia"/>
                <w:sz w:val="24"/>
                <w:szCs w:val="24"/>
              </w:rPr>
              <w:t xml:space="preserve"> 50%经费用</w:t>
            </w:r>
            <w:r w:rsidRPr="0082524D">
              <w:rPr>
                <w:rFonts w:ascii="微软雅黑" w:eastAsia="微软雅黑" w:hAnsi="微软雅黑" w:cs="微软雅黑" w:hint="eastAsia"/>
                <w:sz w:val="24"/>
                <w:szCs w:val="24"/>
              </w:rPr>
              <w:t>于校</w:t>
            </w:r>
            <w:r w:rsidRPr="0082524D">
              <w:rPr>
                <w:rFonts w:ascii="微软雅黑" w:eastAsia="微软雅黑" w:hAnsi="微软雅黑" w:cs="___WRD_EMBED_SUB_47" w:hint="eastAsia"/>
                <w:sz w:val="24"/>
                <w:szCs w:val="24"/>
              </w:rPr>
              <w:t>内活动</w:t>
            </w:r>
            <w:r w:rsidRPr="0082524D">
              <w:rPr>
                <w:rFonts w:ascii="微软雅黑" w:eastAsia="微软雅黑" w:hAnsi="微软雅黑" w:cs="微软雅黑" w:hint="eastAsia"/>
                <w:sz w:val="24"/>
                <w:szCs w:val="24"/>
              </w:rPr>
              <w:t>开展</w:t>
            </w:r>
            <w:r w:rsidRPr="0082524D">
              <w:rPr>
                <w:rFonts w:ascii="微软雅黑" w:eastAsia="微软雅黑" w:hAnsi="微软雅黑" w:cs="___WRD_EMBED_SUB_47" w:hint="eastAsia"/>
                <w:sz w:val="24"/>
                <w:szCs w:val="24"/>
              </w:rPr>
              <w:t>，</w:t>
            </w:r>
            <w:r w:rsidRPr="0082524D">
              <w:rPr>
                <w:rFonts w:ascii="微软雅黑" w:eastAsia="微软雅黑" w:hAnsi="微软雅黑" w:cs="仿宋_GB2312" w:hint="eastAsia"/>
                <w:sz w:val="24"/>
                <w:szCs w:val="24"/>
              </w:rPr>
              <w:t>30%用</w:t>
            </w:r>
            <w:r w:rsidRPr="0082524D">
              <w:rPr>
                <w:rFonts w:ascii="微软雅黑" w:eastAsia="微软雅黑" w:hAnsi="微软雅黑" w:cs="微软雅黑" w:hint="eastAsia"/>
                <w:sz w:val="24"/>
                <w:szCs w:val="24"/>
              </w:rPr>
              <w:t>于</w:t>
            </w:r>
            <w:r w:rsidRPr="0082524D">
              <w:rPr>
                <w:rFonts w:ascii="微软雅黑" w:eastAsia="微软雅黑" w:hAnsi="微软雅黑" w:cs="___WRD_EMBED_SUB_47" w:hint="eastAsia"/>
                <w:sz w:val="24"/>
                <w:szCs w:val="24"/>
              </w:rPr>
              <w:t>社团</w:t>
            </w:r>
          </w:p>
          <w:p w14:paraId="0BF3663A" w14:textId="5F51D8C2" w:rsidR="00034047" w:rsidRDefault="00A575FB" w:rsidP="00A575FB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 w:rsidRPr="0082524D">
              <w:rPr>
                <w:rFonts w:ascii="微软雅黑" w:eastAsia="微软雅黑" w:hAnsi="微软雅黑" w:cs="仿宋_GB2312" w:hint="eastAsia"/>
                <w:sz w:val="24"/>
                <w:szCs w:val="24"/>
              </w:rPr>
              <w:t>内参</w:t>
            </w:r>
            <w:r w:rsidRPr="0082524D">
              <w:rPr>
                <w:rFonts w:ascii="微软雅黑" w:eastAsia="微软雅黑" w:hAnsi="微软雅黑" w:cs="微软雅黑" w:hint="eastAsia"/>
                <w:sz w:val="24"/>
                <w:szCs w:val="24"/>
              </w:rPr>
              <w:t>观</w:t>
            </w:r>
            <w:r w:rsidRPr="0082524D">
              <w:rPr>
                <w:rFonts w:ascii="微软雅黑" w:eastAsia="微软雅黑" w:hAnsi="微软雅黑" w:cs="___WRD_EMBED_SUB_47" w:hint="eastAsia"/>
                <w:sz w:val="24"/>
                <w:szCs w:val="24"/>
              </w:rPr>
              <w:t>活动，</w:t>
            </w:r>
            <w:r w:rsidRPr="0082524D">
              <w:rPr>
                <w:rFonts w:ascii="微软雅黑" w:eastAsia="微软雅黑" w:hAnsi="微软雅黑" w:cs="仿宋_GB2312" w:hint="eastAsia"/>
                <w:sz w:val="24"/>
                <w:szCs w:val="24"/>
              </w:rPr>
              <w:t>20%经费用</w:t>
            </w:r>
            <w:r w:rsidRPr="0082524D">
              <w:rPr>
                <w:rFonts w:ascii="微软雅黑" w:eastAsia="微软雅黑" w:hAnsi="微软雅黑" w:cs="微软雅黑" w:hint="eastAsia"/>
                <w:sz w:val="24"/>
                <w:szCs w:val="24"/>
              </w:rPr>
              <w:t>于</w:t>
            </w:r>
            <w:r w:rsidRPr="0082524D">
              <w:rPr>
                <w:rFonts w:ascii="微软雅黑" w:eastAsia="微软雅黑" w:hAnsi="微软雅黑" w:cs="___WRD_EMBED_SUB_47" w:hint="eastAsia"/>
                <w:sz w:val="24"/>
                <w:szCs w:val="24"/>
              </w:rPr>
              <w:t>奖</w:t>
            </w:r>
            <w:r w:rsidRPr="0082524D">
              <w:rPr>
                <w:rFonts w:ascii="微软雅黑" w:eastAsia="微软雅黑" w:hAnsi="微软雅黑" w:cs="微软雅黑" w:hint="eastAsia"/>
                <w:sz w:val="24"/>
                <w:szCs w:val="24"/>
              </w:rPr>
              <w:t>励</w:t>
            </w:r>
            <w:r w:rsidRPr="00A575FB">
              <w:rPr>
                <w:rFonts w:ascii="微软雅黑" w:eastAsia="微软雅黑" w:hAnsi="微软雅黑" w:cs="微软雅黑" w:hint="eastAsia"/>
                <w:sz w:val="24"/>
                <w:szCs w:val="24"/>
              </w:rPr>
              <w:t>。</w:t>
            </w:r>
          </w:p>
          <w:p w14:paraId="13A58894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50755082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</w:tr>
      <w:tr w:rsidR="00034047" w14:paraId="0FB47D7C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3CEDF3F3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（八）有无违纪违规情况</w:t>
            </w:r>
          </w:p>
        </w:tc>
      </w:tr>
      <w:tr w:rsidR="00034047" w14:paraId="2319D72F" w14:textId="77777777">
        <w:trPr>
          <w:trHeight w:val="425"/>
          <w:jc w:val="center"/>
        </w:trPr>
        <w:tc>
          <w:tcPr>
            <w:tcW w:w="9270" w:type="dxa"/>
            <w:gridSpan w:val="4"/>
            <w:vAlign w:val="center"/>
          </w:tcPr>
          <w:p w14:paraId="1A3EA71C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（如有，填写具体情况）</w:t>
            </w:r>
          </w:p>
          <w:p w14:paraId="709DA553" w14:textId="77777777" w:rsidR="00034047" w:rsidRDefault="00034047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  <w:p w14:paraId="6ADC5E48" w14:textId="77777777" w:rsidR="00034047" w:rsidRDefault="00034047">
            <w:pPr>
              <w:spacing w:line="360" w:lineRule="auto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</w:tr>
    </w:tbl>
    <w:p w14:paraId="3160F6A0" w14:textId="77777777" w:rsidR="00034047" w:rsidRDefault="00034047">
      <w:pPr>
        <w:spacing w:line="360" w:lineRule="auto"/>
        <w:ind w:right="-449"/>
        <w:rPr>
          <w:rFonts w:ascii="仿宋_GB2312" w:eastAsia="仿宋_GB2312" w:hAnsi="仿宋_GB2312" w:cs="仿宋_GB2312" w:hint="eastAsia"/>
          <w:sz w:val="24"/>
          <w:szCs w:val="24"/>
        </w:rPr>
      </w:pPr>
    </w:p>
    <w:sectPr w:rsidR="00034047">
      <w:headerReference w:type="default" r:id="rId8"/>
      <w:footerReference w:type="even" r:id="rId9"/>
      <w:footerReference w:type="default" r:id="rId10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DB8E1" w14:textId="77777777" w:rsidR="00D753B6" w:rsidRDefault="00D753B6">
      <w:pPr>
        <w:rPr>
          <w:rFonts w:hint="eastAsia"/>
        </w:rPr>
      </w:pPr>
      <w:r>
        <w:separator/>
      </w:r>
    </w:p>
  </w:endnote>
  <w:endnote w:type="continuationSeparator" w:id="0">
    <w:p w14:paraId="63EA5722" w14:textId="77777777" w:rsidR="00D753B6" w:rsidRDefault="00D753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361D597E-8421-40A8-BF1E-08DF470B56B2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2" w:subsetted="1" w:fontKey="{7BCEE28C-0237-42F4-B4E1-29D64C03D5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charset w:val="86"/>
    <w:family w:val="auto"/>
    <w:pitch w:val="variable"/>
    <w:sig w:usb0="A00002BF" w:usb1="184F6CFA" w:usb2="00000012" w:usb3="00000000" w:csb0="00040001" w:csb1="00000000"/>
    <w:embedRegular r:id="rId3" w:subsetted="1" w:fontKey="{0D5C2443-D55D-48FC-B724-59B0236EF1DE}"/>
  </w:font>
  <w:font w:name="仿宋_GB2312">
    <w:charset w:val="86"/>
    <w:family w:val="modern"/>
    <w:pitch w:val="fixed"/>
    <w:sig w:usb0="00000001" w:usb1="080E0000" w:usb2="00000010" w:usb3="00000000" w:csb0="00040000" w:csb1="00000000"/>
    <w:embedRegular r:id="rId4" w:subsetted="1" w:fontKey="{32C0C978-F61B-4A23-A683-87D574E2A540}"/>
    <w:embedBold r:id="rId5" w:subsetted="1" w:fontKey="{63F9FE3A-22DC-47B7-BE65-60F28CDEAEBC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6" w:subsetted="1" w:fontKey="{B99D4C80-2516-4755-99DA-B0B4B0D867B6}"/>
  </w:font>
  <w:font w:name="___WRD_EMBED_SUB_47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subsetted="1" w:fontKey="{3472564D-F6BE-424F-98A2-C6B512701A9B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8" w:subsetted="1" w:fontKey="{0C096ACA-B403-42A4-AFD3-04EFAB357D13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E10A1" w14:textId="77777777" w:rsidR="00034047" w:rsidRDefault="008B331E">
    <w:pPr>
      <w:pStyle w:val="a7"/>
      <w:framePr w:wrap="around" w:vAnchor="text" w:hAnchor="margin" w:xAlign="center" w:y="1"/>
      <w:rPr>
        <w:rStyle w:val="ae"/>
        <w:rFonts w:hint="eastAsia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5B10BCEA" w14:textId="77777777" w:rsidR="00034047" w:rsidRDefault="00034047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31951"/>
      <w:showingPlcHdr/>
    </w:sdtPr>
    <w:sdtEndPr/>
    <w:sdtContent>
      <w:p w14:paraId="38D36266" w14:textId="77777777" w:rsidR="00034047" w:rsidRDefault="008B331E">
        <w:pPr>
          <w:pStyle w:val="a7"/>
          <w:jc w:val="center"/>
          <w:rPr>
            <w:rFonts w:hint="eastAsia"/>
          </w:rPr>
        </w:pPr>
        <w:r>
          <w:t xml:space="preserve">     </w:t>
        </w:r>
      </w:p>
    </w:sdtContent>
  </w:sdt>
  <w:p w14:paraId="2072BAF3" w14:textId="77777777" w:rsidR="00034047" w:rsidRDefault="008B331E">
    <w:pPr>
      <w:widowControl/>
      <w:tabs>
        <w:tab w:val="left" w:pos="855"/>
      </w:tabs>
      <w:spacing w:line="288" w:lineRule="auto"/>
      <w:jc w:val="right"/>
      <w:rPr>
        <w:rFonts w:ascii="黑体" w:eastAsia="黑体" w:hAnsi="黑体" w:cs="Times New Roman" w:hint="eastAsia"/>
        <w:b/>
        <w:szCs w:val="21"/>
      </w:rPr>
    </w:pPr>
    <w:r>
      <w:rPr>
        <w:rFonts w:ascii="黑体" w:eastAsia="黑体" w:hAnsi="黑体" w:cs="Times New Roman" w:hint="eastAsia"/>
        <w:b/>
        <w:szCs w:val="21"/>
      </w:rPr>
      <w:t>浙江大学学生社团指导中心 制表</w:t>
    </w:r>
  </w:p>
  <w:p w14:paraId="6C7AB239" w14:textId="77777777" w:rsidR="00034047" w:rsidRDefault="00034047">
    <w:pPr>
      <w:pStyle w:val="a7"/>
      <w:jc w:val="righ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7097B" w14:textId="77777777" w:rsidR="00D753B6" w:rsidRDefault="00D753B6">
      <w:pPr>
        <w:rPr>
          <w:rFonts w:hint="eastAsia"/>
        </w:rPr>
      </w:pPr>
      <w:r>
        <w:separator/>
      </w:r>
    </w:p>
  </w:footnote>
  <w:footnote w:type="continuationSeparator" w:id="0">
    <w:p w14:paraId="0AA6C204" w14:textId="77777777" w:rsidR="00D753B6" w:rsidRDefault="00D753B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9EF24" w14:textId="77777777" w:rsidR="00034047" w:rsidRDefault="005F215E">
    <w:pPr>
      <w:pStyle w:val="a9"/>
      <w:jc w:val="left"/>
      <w:rPr>
        <w:rFonts w:hint="eastAsia"/>
      </w:rPr>
    </w:pPr>
    <w:r>
      <w:rPr>
        <w:rFonts w:hint="eastAsia"/>
      </w:rPr>
      <w:pict w14:anchorId="22CDA8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8236" o:spid="_x0000_s1025" type="#_x0000_t75" alt="社联logo" style="position:absolute;margin-left:0;margin-top:0;width:415.2pt;height:421.45pt;z-index:-251658752;mso-position-horizontal:center;mso-position-horizontal-relative:margin;mso-position-vertical:center;mso-position-vertical-relative:margin;mso-width-relative:page;mso-height-relative:page" o:allowincell="f">
          <v:imagedata r:id="rId1" o:title="社联logo" gain="19661f" blacklevel="22938f"/>
          <w10:wrap anchorx="margin" anchory="margin"/>
        </v:shape>
      </w:pict>
    </w:r>
    <w:r w:rsidR="008B331E">
      <w:rPr>
        <w:noProof/>
      </w:rPr>
      <w:drawing>
        <wp:inline distT="0" distB="0" distL="0" distR="0" wp14:anchorId="46D69F55" wp14:editId="32AB56CC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B331E">
      <w:rPr>
        <w:rFonts w:hint="eastAsia"/>
      </w:rPr>
      <w:tab/>
    </w:r>
    <w:r w:rsidR="008B331E">
      <w:rPr>
        <w:rFonts w:hint="eastAsia"/>
      </w:rPr>
      <w:tab/>
    </w:r>
    <w:r w:rsidR="008B331E">
      <w:t xml:space="preserve">   </w:t>
    </w:r>
    <w:r w:rsidR="008B331E">
      <w:rPr>
        <w:rFonts w:hint="eastAsia"/>
      </w:rPr>
      <w:t xml:space="preserve"> </w:t>
    </w:r>
    <w:r w:rsidR="008B331E">
      <w:t xml:space="preserve">             </w:t>
    </w:r>
    <w:r w:rsidR="008B331E"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TrueTypeFonts/>
  <w:saveSubsetFonts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DDA"/>
    <w:rsid w:val="9FCBF10D"/>
    <w:rsid w:val="F3B317FC"/>
    <w:rsid w:val="FCFD4D81"/>
    <w:rsid w:val="FF1F5DF2"/>
    <w:rsid w:val="FFFF4134"/>
    <w:rsid w:val="00002CD8"/>
    <w:rsid w:val="00034047"/>
    <w:rsid w:val="000605C6"/>
    <w:rsid w:val="000A487E"/>
    <w:rsid w:val="000C3B6F"/>
    <w:rsid w:val="000F6E95"/>
    <w:rsid w:val="00165EFC"/>
    <w:rsid w:val="00167F81"/>
    <w:rsid w:val="001B15E5"/>
    <w:rsid w:val="0023279F"/>
    <w:rsid w:val="0026435C"/>
    <w:rsid w:val="002A0E02"/>
    <w:rsid w:val="002D0A65"/>
    <w:rsid w:val="002D430A"/>
    <w:rsid w:val="002F7B2E"/>
    <w:rsid w:val="00352C0B"/>
    <w:rsid w:val="00371227"/>
    <w:rsid w:val="00373A7C"/>
    <w:rsid w:val="00382C5D"/>
    <w:rsid w:val="003934C4"/>
    <w:rsid w:val="00394832"/>
    <w:rsid w:val="003D1791"/>
    <w:rsid w:val="003E1C93"/>
    <w:rsid w:val="003E6BF9"/>
    <w:rsid w:val="003F2C01"/>
    <w:rsid w:val="004640C8"/>
    <w:rsid w:val="004B5C60"/>
    <w:rsid w:val="004E1B42"/>
    <w:rsid w:val="004E4B89"/>
    <w:rsid w:val="004F732D"/>
    <w:rsid w:val="0050046A"/>
    <w:rsid w:val="00523A9B"/>
    <w:rsid w:val="005335F5"/>
    <w:rsid w:val="005375ED"/>
    <w:rsid w:val="005817B4"/>
    <w:rsid w:val="005A1D78"/>
    <w:rsid w:val="005C4276"/>
    <w:rsid w:val="005D5241"/>
    <w:rsid w:val="005D5776"/>
    <w:rsid w:val="005F215E"/>
    <w:rsid w:val="0061017E"/>
    <w:rsid w:val="006258CF"/>
    <w:rsid w:val="00627DDE"/>
    <w:rsid w:val="00655B73"/>
    <w:rsid w:val="00694FF9"/>
    <w:rsid w:val="006A10B0"/>
    <w:rsid w:val="006D6D11"/>
    <w:rsid w:val="00710E15"/>
    <w:rsid w:val="0072346B"/>
    <w:rsid w:val="00737D80"/>
    <w:rsid w:val="00746784"/>
    <w:rsid w:val="00753BF2"/>
    <w:rsid w:val="00754FF6"/>
    <w:rsid w:val="00765753"/>
    <w:rsid w:val="007A21AE"/>
    <w:rsid w:val="007F13A1"/>
    <w:rsid w:val="0082524D"/>
    <w:rsid w:val="008406D1"/>
    <w:rsid w:val="00874BB1"/>
    <w:rsid w:val="00883296"/>
    <w:rsid w:val="00894725"/>
    <w:rsid w:val="008B331E"/>
    <w:rsid w:val="008B6E2A"/>
    <w:rsid w:val="008E3CD5"/>
    <w:rsid w:val="008E3FD5"/>
    <w:rsid w:val="008E66DF"/>
    <w:rsid w:val="008F29C3"/>
    <w:rsid w:val="00910929"/>
    <w:rsid w:val="00927398"/>
    <w:rsid w:val="0093679D"/>
    <w:rsid w:val="00977790"/>
    <w:rsid w:val="00981B8F"/>
    <w:rsid w:val="00992EA3"/>
    <w:rsid w:val="009A7A81"/>
    <w:rsid w:val="009B72D4"/>
    <w:rsid w:val="009F3DEE"/>
    <w:rsid w:val="00A11D8B"/>
    <w:rsid w:val="00A11ED6"/>
    <w:rsid w:val="00A138DA"/>
    <w:rsid w:val="00A44079"/>
    <w:rsid w:val="00A52613"/>
    <w:rsid w:val="00A565A6"/>
    <w:rsid w:val="00A575FB"/>
    <w:rsid w:val="00A6051C"/>
    <w:rsid w:val="00A6101E"/>
    <w:rsid w:val="00A61E5B"/>
    <w:rsid w:val="00A62D53"/>
    <w:rsid w:val="00A83D0E"/>
    <w:rsid w:val="00AA5D50"/>
    <w:rsid w:val="00AB7F4A"/>
    <w:rsid w:val="00AC461F"/>
    <w:rsid w:val="00AD0479"/>
    <w:rsid w:val="00B14018"/>
    <w:rsid w:val="00B252CF"/>
    <w:rsid w:val="00B40D79"/>
    <w:rsid w:val="00B505FB"/>
    <w:rsid w:val="00B57DDA"/>
    <w:rsid w:val="00B62954"/>
    <w:rsid w:val="00B71DFD"/>
    <w:rsid w:val="00BB41BD"/>
    <w:rsid w:val="00BC2951"/>
    <w:rsid w:val="00BD431A"/>
    <w:rsid w:val="00BE0ADC"/>
    <w:rsid w:val="00C237DB"/>
    <w:rsid w:val="00C24E47"/>
    <w:rsid w:val="00C50799"/>
    <w:rsid w:val="00C55B3C"/>
    <w:rsid w:val="00C866DE"/>
    <w:rsid w:val="00C87E23"/>
    <w:rsid w:val="00C9495C"/>
    <w:rsid w:val="00CA5FAC"/>
    <w:rsid w:val="00CB2C94"/>
    <w:rsid w:val="00CF1FF2"/>
    <w:rsid w:val="00D06E8D"/>
    <w:rsid w:val="00D1267B"/>
    <w:rsid w:val="00D264FD"/>
    <w:rsid w:val="00D671FB"/>
    <w:rsid w:val="00D70D2F"/>
    <w:rsid w:val="00D753B6"/>
    <w:rsid w:val="00D7601C"/>
    <w:rsid w:val="00D8057E"/>
    <w:rsid w:val="00D97A85"/>
    <w:rsid w:val="00DB198B"/>
    <w:rsid w:val="00E0031B"/>
    <w:rsid w:val="00E02F5D"/>
    <w:rsid w:val="00E17C51"/>
    <w:rsid w:val="00E42F34"/>
    <w:rsid w:val="00E77ED6"/>
    <w:rsid w:val="00E87765"/>
    <w:rsid w:val="00EC76EC"/>
    <w:rsid w:val="00EC7E43"/>
    <w:rsid w:val="00F261BF"/>
    <w:rsid w:val="00F33D97"/>
    <w:rsid w:val="00F366AF"/>
    <w:rsid w:val="00F80CEB"/>
    <w:rsid w:val="00F84A9A"/>
    <w:rsid w:val="00F90DFD"/>
    <w:rsid w:val="00FC2E89"/>
    <w:rsid w:val="0FB112AA"/>
    <w:rsid w:val="10806817"/>
    <w:rsid w:val="11185797"/>
    <w:rsid w:val="1A9B436B"/>
    <w:rsid w:val="215A4C20"/>
    <w:rsid w:val="2D425642"/>
    <w:rsid w:val="451115A6"/>
    <w:rsid w:val="4D220720"/>
    <w:rsid w:val="4FFFC75E"/>
    <w:rsid w:val="552B5D42"/>
    <w:rsid w:val="5F4A0FFE"/>
    <w:rsid w:val="6AE04B70"/>
    <w:rsid w:val="6BE86332"/>
    <w:rsid w:val="6D142D9C"/>
    <w:rsid w:val="75D42405"/>
    <w:rsid w:val="771A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8B49B"/>
  <w14:defaultImageDpi w14:val="32767"/>
  <w15:docId w15:val="{DF60394E-9B99-4C75-8FC9-3BE1FC5E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uiPriority w:val="99"/>
    <w:unhideWhenUsed/>
    <w:qFormat/>
  </w:style>
  <w:style w:type="character" w:styleId="af">
    <w:name w:val="Hyperlink"/>
    <w:basedOn w:val="a0"/>
    <w:uiPriority w:val="99"/>
    <w:unhideWhenUsed/>
    <w:qFormat/>
    <w:rPr>
      <w:color w:val="0000FF"/>
      <w:u w:val="single"/>
    </w:rPr>
  </w:style>
  <w:style w:type="character" w:styleId="af0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1562</TotalTime>
  <Pages>3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浙江大学学生社团指导中心</dc:creator>
  <cp:lastModifiedBy>Yi Hu</cp:lastModifiedBy>
  <cp:revision>44</cp:revision>
  <dcterms:created xsi:type="dcterms:W3CDTF">2025-07-15T06:32:00Z</dcterms:created>
  <dcterms:modified xsi:type="dcterms:W3CDTF">2025-08-03T02:36:00Z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eyJoZGlkIjoiNzI2MDM2ODg3ZWVmMTI0NWVhYWI1NjhkZGQzYmE4MGIiLCJ1c2VySWQiOiIxNjE4OTQ4MjkzIn0=</vt:lpwstr>
  </property>
  <property fmtid="{D5CDD505-2E9C-101B-9397-08002B2CF9AE}" pid="4" name="ICV">
    <vt:lpwstr>D1284B684B3748B5BFD1415F639E7C20_13</vt:lpwstr>
  </property>
</Properties>
</file>