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浙江大学国际联合学院（海宁国际校区）</w:t>
      </w:r>
    </w:p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学生社团活动策划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>“</w:t>
      </w:r>
      <w:r>
        <w:rPr>
          <w:rFonts w:hint="eastAsia"/>
          <w:sz w:val="32"/>
          <w:szCs w:val="32"/>
          <w:u w:val="single"/>
          <w:lang w:val="en-US" w:eastAsia="zh-CN"/>
        </w:rPr>
        <w:t>人 树 共生”</w:t>
      </w:r>
      <w:bookmarkStart w:id="0" w:name="_GoBack"/>
      <w:bookmarkEnd w:id="0"/>
      <w:r>
        <w:rPr>
          <w:rFonts w:hint="eastAsia"/>
          <w:sz w:val="32"/>
          <w:szCs w:val="32"/>
          <w:u w:val="single"/>
          <w:lang w:val="en-US" w:eastAsia="zh-CN"/>
        </w:rPr>
        <w:t>《树语》读书分享会</w:t>
      </w:r>
      <w:r>
        <w:rPr>
          <w:sz w:val="32"/>
          <w:szCs w:val="32"/>
          <w:u w:val="single"/>
        </w:rPr>
        <w:t xml:space="preserve">                              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2023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9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16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（若为持续项目，请填结束时间）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图书馆一楼多功能厅</w:t>
      </w:r>
      <w:r>
        <w:rPr>
          <w:sz w:val="32"/>
          <w:szCs w:val="32"/>
          <w:u w:val="single"/>
        </w:rPr>
        <w:t xml:space="preserve">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浙江大学国际联合学院（海宁国际校区）书香阅读社【主办】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浙江大学国际校区图书馆【主办】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（请填写社团全称，在全称后标注【主办/协办/承办】，本表仅需主办社团提交一份即可）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0人以上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 xml:space="preserve">：□仅社内成员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 xml:space="preserve">否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eastAsia="zh-CN"/>
        </w:rPr>
        <w:t>☑</w:t>
      </w:r>
      <w:r>
        <w:rPr>
          <w:rFonts w:hint="eastAsia"/>
          <w:sz w:val="32"/>
          <w:szCs w:val="32"/>
        </w:rPr>
        <w:t>≤</w:t>
      </w:r>
      <w:r>
        <w:rPr>
          <w:sz w:val="32"/>
          <w:szCs w:val="32"/>
        </w:rPr>
        <w:t>200元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sym w:font="Wingdings 2" w:char="00A3"/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□2</w:t>
      </w:r>
      <w:r>
        <w:rPr>
          <w:sz w:val="32"/>
          <w:szCs w:val="32"/>
        </w:rPr>
        <w:t>000元以上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赵依桐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13953293005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（手写/电子签字）</w:t>
            </w:r>
          </w:p>
        </w:tc>
        <w:tc>
          <w:tcPr>
            <w:tcW w:w="574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drawing>
                <wp:inline distT="0" distB="0" distL="114300" distR="114300">
                  <wp:extent cx="991870" cy="1539240"/>
                  <wp:effectExtent l="0" t="0" r="0" b="13970"/>
                  <wp:docPr id="2" name="图片 2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693" t="27483" r="24352" b="3211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9187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sz w:val="32"/>
          <w:szCs w:val="32"/>
        </w:rPr>
      </w:pPr>
      <w:r>
        <w:rPr>
          <w:rFonts w:hint="eastAsia"/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----------------封面请勿超过一页，策划案另起新页--------------</w:t>
      </w:r>
    </w:p>
    <w:p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一、</w:t>
      </w:r>
      <w:r>
        <w:rPr>
          <w:sz w:val="32"/>
          <w:szCs w:val="32"/>
        </w:rPr>
        <w:t>活动目的及意义</w:t>
      </w:r>
    </w:p>
    <w:p>
      <w:pPr>
        <w:pStyle w:val="10"/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该活动旨在引导同学们思考暑假共读书目《树语》中关于</w:t>
      </w:r>
    </w:p>
    <w:p>
      <w:pPr>
        <w:pStyle w:val="10"/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深入分析作品内涵，交流读书时的思考与感悟，激发同学们对于读书的兴趣，并培养阅读中思考的习惯。</w:t>
      </w:r>
    </w:p>
    <w:p>
      <w:pPr>
        <w:rPr>
          <w:sz w:val="32"/>
          <w:szCs w:val="32"/>
        </w:rPr>
      </w:pPr>
    </w:p>
    <w:p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二、</w:t>
      </w:r>
      <w:r>
        <w:rPr>
          <w:rFonts w:hint="eastAsia"/>
          <w:sz w:val="32"/>
          <w:szCs w:val="32"/>
        </w:rPr>
        <w:t>活动内容及安排</w:t>
      </w:r>
    </w:p>
    <w:p>
      <w:pPr>
        <w:pStyle w:val="10"/>
        <w:numPr>
          <w:ilvl w:val="0"/>
          <w:numId w:val="1"/>
        </w:numPr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社交时间（20-30 分钟）</w:t>
      </w:r>
    </w:p>
    <w:p>
      <w:p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1）</w:t>
      </w:r>
      <w:r>
        <w:rPr>
          <w:rFonts w:hint="eastAsia"/>
          <w:sz w:val="32"/>
          <w:szCs w:val="32"/>
          <w:lang w:val="en-US" w:eastAsia="zh-CN"/>
        </w:rPr>
        <w:t>卡片破冰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【卡片数量】至少做出到现场人数两倍数量的卡，具体操作如下：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每人发两张，从中选择一张，递给你左手边的人</w:t>
      </w:r>
      <w:r>
        <w:rPr>
          <w:rFonts w:hint="default"/>
          <w:sz w:val="32"/>
          <w:szCs w:val="32"/>
        </w:rPr>
        <w:t>。</w:t>
      </w:r>
      <w:r>
        <w:rPr>
          <w:rFonts w:hint="eastAsia"/>
          <w:sz w:val="32"/>
          <w:szCs w:val="32"/>
        </w:rPr>
        <w:t>按顺时针轮流聊一聊卡片上的词/问题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【卡片内容】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一个词或一个问题</w:t>
      </w:r>
    </w:p>
    <w:p>
      <w:pPr>
        <w:rPr>
          <w:rFonts w:hint="default"/>
          <w:sz w:val="32"/>
          <w:szCs w:val="32"/>
        </w:rPr>
      </w:pPr>
      <w:r>
        <w:rPr>
          <w:rFonts w:hint="eastAsia"/>
          <w:sz w:val="32"/>
          <w:szCs w:val="32"/>
        </w:rPr>
        <w:t>卡片问题：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1）（</w:t>
      </w:r>
      <w:r>
        <w:rPr>
          <w:rFonts w:hint="eastAsia"/>
          <w:sz w:val="32"/>
          <w:szCs w:val="32"/>
          <w:lang w:val="en-US" w:eastAsia="zh-Hans"/>
        </w:rPr>
        <w:t>例</w:t>
      </w:r>
      <w:r>
        <w:rPr>
          <w:rFonts w:hint="default"/>
          <w:sz w:val="32"/>
          <w:szCs w:val="32"/>
        </w:rPr>
        <w:t>）</w:t>
      </w:r>
    </w:p>
    <w:p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·你最近读的一本书是什么，选择它的理由是什么？</w:t>
      </w:r>
    </w:p>
    <w:p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·举出一个你最近看到的'结局'（无论悲喜），并聊一聊如果是你，你会怎么写（任何形式：书/戏剧/游戏剧情/etc.）</w:t>
      </w:r>
    </w:p>
    <w:p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·聊一聊你在阅读（书/戏剧/游戏剧情）时某个令你感到遗憾的桥段</w:t>
      </w:r>
    </w:p>
    <w:p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·举出一本你没读完的书，聊一聊为什么没有读完</w:t>
      </w:r>
    </w:p>
    <w:p>
      <w:pPr>
        <w:ind w:firstLine="4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·列举一本被改编成电视剧/电影的书，聊一聊改编的好不好</w:t>
      </w:r>
    </w:p>
    <w:p>
      <w:pPr>
        <w:pStyle w:val="10"/>
        <w:numPr>
          <w:ilvl w:val="0"/>
          <w:numId w:val="1"/>
        </w:numPr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主题读书分享时间(40-60 分钟）</w:t>
      </w:r>
    </w:p>
    <w:p>
      <w:pPr>
        <w:pStyle w:val="10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入场：</w:t>
      </w:r>
      <w:r>
        <w:rPr>
          <w:rFonts w:hint="eastAsia"/>
          <w:sz w:val="32"/>
          <w:szCs w:val="32"/>
          <w:lang w:val="en-US" w:eastAsia="zh-CN"/>
        </w:rPr>
        <w:t>简单介绍《树语》内容梗概。</w:t>
      </w:r>
    </w:p>
    <w:p>
      <w:pPr>
        <w:pStyle w:val="10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片段</w:t>
      </w:r>
      <w:r>
        <w:rPr>
          <w:rFonts w:hint="eastAsia"/>
          <w:sz w:val="32"/>
          <w:szCs w:val="32"/>
          <w:lang w:val="en-US" w:eastAsia="zh-Hans"/>
        </w:rPr>
        <w:t>重读及分析</w:t>
      </w:r>
    </w:p>
    <w:p>
      <w:pPr>
        <w:pStyle w:val="10"/>
        <w:numPr>
          <w:ilvl w:val="0"/>
          <w:numId w:val="2"/>
        </w:numPr>
        <w:ind w:left="720" w:leftChars="0" w:hanging="720" w:firstLineChars="0"/>
        <w:rPr>
          <w:rFonts w:hint="eastAsia" w:eastAsia="宋体"/>
          <w:sz w:val="32"/>
          <w:szCs w:val="32"/>
          <w:lang w:val="en-US" w:eastAsia="zh-Hans"/>
        </w:rPr>
      </w:pPr>
      <w:r>
        <w:rPr>
          <w:rFonts w:hint="eastAsia"/>
          <w:sz w:val="32"/>
          <w:szCs w:val="32"/>
          <w:lang w:val="en-US" w:eastAsia="zh-CN"/>
        </w:rPr>
        <w:t>讨论报名问卷中同学们提出的问题</w:t>
      </w:r>
    </w:p>
    <w:p>
      <w:pPr>
        <w:pStyle w:val="10"/>
        <w:numPr>
          <w:ilvl w:val="0"/>
          <w:numId w:val="2"/>
        </w:numPr>
        <w:ind w:left="720" w:leftChars="0" w:hanging="720" w:firstLineChars="0"/>
        <w:rPr>
          <w:sz w:val="32"/>
          <w:szCs w:val="32"/>
        </w:rPr>
      </w:pPr>
      <w:r>
        <w:rPr>
          <w:rFonts w:hint="eastAsia" w:eastAsia="宋体"/>
          <w:sz w:val="32"/>
          <w:szCs w:val="32"/>
          <w:lang w:val="en-US" w:eastAsia="zh-Hans"/>
        </w:rPr>
        <w:t>相关作品推荐</w:t>
      </w:r>
    </w:p>
    <w:p>
      <w:pPr>
        <w:ind w:firstLine="420"/>
        <w:rPr>
          <w:rFonts w:hint="eastAsia"/>
          <w:sz w:val="32"/>
          <w:szCs w:val="32"/>
        </w:rPr>
      </w:pPr>
    </w:p>
    <w:p>
      <w:pPr>
        <w:pStyle w:val="10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三、</w:t>
      </w: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119"/>
        <w:gridCol w:w="2029"/>
        <w:gridCol w:w="2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本项总价（数目*单价）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活动材料</w:t>
            </w:r>
          </w:p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打印</w:t>
            </w:r>
          </w:p>
        </w:tc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0.5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119" w:type="dxa"/>
          </w:tcPr>
          <w:p>
            <w:pPr>
              <w:tabs>
                <w:tab w:val="center" w:pos="951"/>
              </w:tabs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jc w:val="both"/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  <w:tc>
          <w:tcPr>
            <w:tcW w:w="211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jc w:val="both"/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  <w:tc>
          <w:tcPr>
            <w:tcW w:w="211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</w:p>
        </w:tc>
      </w:tr>
    </w:tbl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10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</w:rPr>
        <w:t>元</w:t>
      </w:r>
    </w:p>
    <w:p>
      <w:pPr>
        <w:rPr>
          <w:sz w:val="18"/>
          <w:szCs w:val="32"/>
        </w:rPr>
      </w:pP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*审核通过后，</w:t>
      </w:r>
      <w:r>
        <w:rPr>
          <w:sz w:val="18"/>
          <w:szCs w:val="32"/>
        </w:rPr>
        <w:t>请打印1</w:t>
      </w:r>
      <w:r>
        <w:rPr>
          <w:rFonts w:hint="eastAsia"/>
          <w:sz w:val="18"/>
          <w:szCs w:val="32"/>
        </w:rPr>
        <w:t>份，交由指导老师审核签字。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微软雅黑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sdt>
      <w:sdtPr>
        <w:id w:val="-1318336367"/>
        <w:docPartObj>
          <w:docPartGallery w:val="autotext"/>
        </w:docPartObj>
      </w:sdtPr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>
    <w:pPr>
      <w:pStyle w:val="3"/>
    </w:pPr>
    <w:r>
      <w:pict>
        <v:shape id="_x0000_s1026" o:spid="_x0000_s1026" o:spt="75" type="#_x0000_t75" style="position:absolute;left:0pt;margin-left:28.1pt;margin-top:142.35pt;height:394.4pt;width:318.15pt;z-index:-251655168;mso-width-relative:page;mso-height-relative:page;" filled="f" o:preferrelative="t" stroked="f" coordsize="21600,21600">
          <v:path/>
          <v:fill on="f" focussize="0,0"/>
          <v:stroke on="f" joinstyle="miter"/>
          <v:imagedata r:id="rId1" cropleft="19195f" cropright="18031f" cropbottom="12252f" blacklevel="6554f" o:title="logo - 副本 (2)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9" o:spid="_x0000_s1027" o:spt="75" type="#_x0000_t75" style="position:absolute;left:0pt;height:213.4pt;width:415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8" o:spid="_x0000_s1025" o:spt="75" type="#_x0000_t75" style="position:absolute;left:0pt;height:213.4pt;width:415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A705D"/>
    <w:multiLevelType w:val="multilevel"/>
    <w:tmpl w:val="007A705D"/>
    <w:lvl w:ilvl="0" w:tentative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A742CF"/>
    <w:multiLevelType w:val="multilevel"/>
    <w:tmpl w:val="19A742CF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5B1CA2"/>
    <w:rsid w:val="0004600E"/>
    <w:rsid w:val="00050B02"/>
    <w:rsid w:val="000663B2"/>
    <w:rsid w:val="000F2F17"/>
    <w:rsid w:val="002444DE"/>
    <w:rsid w:val="002A65FC"/>
    <w:rsid w:val="003206B8"/>
    <w:rsid w:val="00343377"/>
    <w:rsid w:val="00386513"/>
    <w:rsid w:val="003C78BB"/>
    <w:rsid w:val="003D07EE"/>
    <w:rsid w:val="003F528B"/>
    <w:rsid w:val="004365E4"/>
    <w:rsid w:val="004D73AA"/>
    <w:rsid w:val="0051060E"/>
    <w:rsid w:val="00557D8D"/>
    <w:rsid w:val="005B1CA2"/>
    <w:rsid w:val="005C0BC2"/>
    <w:rsid w:val="005C1191"/>
    <w:rsid w:val="0062282F"/>
    <w:rsid w:val="006D5A8F"/>
    <w:rsid w:val="00701F0E"/>
    <w:rsid w:val="00831342"/>
    <w:rsid w:val="008D37E4"/>
    <w:rsid w:val="00903A3B"/>
    <w:rsid w:val="0090424F"/>
    <w:rsid w:val="00934FF8"/>
    <w:rsid w:val="009C4943"/>
    <w:rsid w:val="00A61FCD"/>
    <w:rsid w:val="00B320E2"/>
    <w:rsid w:val="00C6073C"/>
    <w:rsid w:val="00CF22C1"/>
    <w:rsid w:val="00DE2DD4"/>
    <w:rsid w:val="00E01E8E"/>
    <w:rsid w:val="00E43D5F"/>
    <w:rsid w:val="00E46354"/>
    <w:rsid w:val="00E6371D"/>
    <w:rsid w:val="08890A30"/>
    <w:rsid w:val="09EE0A3C"/>
    <w:rsid w:val="10C3546C"/>
    <w:rsid w:val="1C205816"/>
    <w:rsid w:val="21794EB0"/>
    <w:rsid w:val="28AF29BC"/>
    <w:rsid w:val="5A0B2D17"/>
    <w:rsid w:val="7097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</Words>
  <Characters>698</Characters>
  <Lines>5</Lines>
  <Paragraphs>1</Paragraphs>
  <TotalTime>0</TotalTime>
  <ScaleCrop>false</ScaleCrop>
  <LinksUpToDate>false</LinksUpToDate>
  <CharactersWithSpaces>819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2021-10-10T04:58:00Z</dcterms:created>
  <dc:creator>Liu, Yu</dc:creator>
  <cp:lastModifiedBy>星空随想</cp:lastModifiedBy>
  <dcterms:modified xsi:type="dcterms:W3CDTF">2023-09-14T03:26:19Z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D47386D8E57A4D6EB6C2CBC2A7832ECD</vt:lpwstr>
  </property>
</Properties>
</file>