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lang w:val="en-US" w:eastAsia="zh-CN"/>
        </w:rPr>
      </w:pPr>
      <w:r>
        <w:rPr>
          <w:rFonts w:hint="eastAsia"/>
          <w:lang w:val="en-US" w:eastAsia="zh-CN"/>
        </w:rPr>
        <w:t>活动证明</w:t>
      </w:r>
    </w:p>
    <w:p>
      <w:pPr>
        <w:jc w:val="center"/>
        <w:rPr>
          <w:rFonts w:hint="eastAsia"/>
          <w:lang w:val="en-US" w:eastAsia="zh-CN"/>
        </w:rPr>
      </w:pPr>
    </w:p>
    <w:p>
      <w:pPr>
        <w:jc w:val="center"/>
        <w:rPr>
          <w:rFonts w:hint="eastAsia"/>
          <w:lang w:val="en-US" w:eastAsia="zh-CN"/>
        </w:rPr>
      </w:pPr>
      <w:r>
        <w:rPr>
          <w:rFonts w:hint="eastAsia"/>
          <w:lang w:val="en-US" w:eastAsia="zh-CN"/>
        </w:rPr>
        <w:drawing>
          <wp:inline distT="0" distB="0" distL="114300" distR="114300">
            <wp:extent cx="3641090" cy="4853305"/>
            <wp:effectExtent l="0" t="0" r="1270" b="8255"/>
            <wp:docPr id="1" name="图片 1" descr="0de613223d39f934b6379b2612173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0de613223d39f934b6379b261217343"/>
                    <pic:cNvPicPr>
                      <a:picLocks noChangeAspect="1"/>
                    </pic:cNvPicPr>
                  </pic:nvPicPr>
                  <pic:blipFill>
                    <a:blip r:embed="rId4"/>
                    <a:stretch>
                      <a:fillRect/>
                    </a:stretch>
                  </pic:blipFill>
                  <pic:spPr>
                    <a:xfrm>
                      <a:off x="0" y="0"/>
                      <a:ext cx="3641090" cy="4853305"/>
                    </a:xfrm>
                    <a:prstGeom prst="rect">
                      <a:avLst/>
                    </a:prstGeom>
                  </pic:spPr>
                </pic:pic>
              </a:graphicData>
            </a:graphic>
          </wp:inline>
        </w:drawing>
      </w:r>
      <w:bookmarkStart w:id="0" w:name="_GoBack"/>
      <w:bookmarkEnd w:id="0"/>
    </w:p>
    <w:p>
      <w:pPr>
        <w:jc w:val="center"/>
        <w:rPr>
          <w:rFonts w:hint="default"/>
          <w:lang w:val="en-US" w:eastAsia="zh-CN"/>
        </w:rPr>
      </w:pPr>
    </w:p>
    <w:p>
      <w:pPr>
        <w:rPr>
          <w:rFonts w:hint="default" w:eastAsiaTheme="minorEastAsia"/>
          <w:lang w:val="en-US" w:eastAsia="zh-CN"/>
        </w:rPr>
      </w:pPr>
      <w:r>
        <w:rPr>
          <w:rFonts w:hint="eastAsia"/>
          <w:lang w:val="en-US" w:eastAsia="zh-CN"/>
        </w:rPr>
        <w:t>2023.9.24 上午10点-下午4点浙江大学国际校区学生书香阅读社在浙江大学国际校区钟楼广场参与由团学社团指导中心组织的“百团大战”社团纳新活动。</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DMxMzU4NTUxMmM3NzEwNjM1ODcwMWQ4MGNiMTY4YjIifQ=="/>
  </w:docVars>
  <w:rsids>
    <w:rsidRoot w:val="00000000"/>
    <w:rsid w:val="29407448"/>
    <w:rsid w:val="49A51FEB"/>
    <w:rsid w:val="7C686E3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TotalTime>
  <ScaleCrop>false</ScaleCrop>
  <LinksUpToDate>false</LinksUpToDate>
  <CharactersWithSpaces>0</CharactersWithSpaces>
  <Application>WPS Office_12.1.0.15374_F1E327BC-269C-435d-A152-05C5408002CA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2023-10-14T05:45:00Z</dcterms:created>
  <dc:creator>13953</dc:creator>
  <cp:lastModifiedBy>星空随想</cp:lastModifiedBy>
  <dcterms:modified xsi:type="dcterms:W3CDTF">2023-10-24T08:50:39Z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2052-12.1.0.15374</vt:lpwstr>
  </property>
  <property fmtid="{D5CDD505-2E9C-101B-9397-08002B2CF9AE}" pid="3" name="ICV">
    <vt:lpwstr>9535B24B327D4891A6058B34FF7DA025_12</vt:lpwstr>
  </property>
</Properties>
</file>