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5F815"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 w14:paraId="319F4F2B"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 w14:paraId="1BC2BB6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>《</w:t>
      </w:r>
      <w:r>
        <w:rPr>
          <w:rFonts w:hint="eastAsia"/>
          <w:sz w:val="32"/>
          <w:szCs w:val="32"/>
          <w:u w:val="single"/>
          <w:lang w:val="en-US" w:eastAsia="zh-CN"/>
        </w:rPr>
        <w:t>活着》读书分享会</w:t>
      </w:r>
      <w:r>
        <w:rPr>
          <w:sz w:val="32"/>
          <w:szCs w:val="32"/>
          <w:u w:val="single"/>
        </w:rPr>
        <w:t xml:space="preserve">                               </w:t>
      </w:r>
    </w:p>
    <w:p w14:paraId="4B144289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2024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1D7A81EE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 w14:paraId="1477ED3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图书馆一楼多功能厅</w:t>
      </w:r>
      <w:r>
        <w:rPr>
          <w:sz w:val="32"/>
          <w:szCs w:val="32"/>
          <w:u w:val="single"/>
        </w:rPr>
        <w:t xml:space="preserve">                      </w:t>
      </w:r>
    </w:p>
    <w:p w14:paraId="4B720E3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29BCD1D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浙江大学国际校区图书馆【主办】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 w14:paraId="7CC49728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 w14:paraId="0CFE672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 w14:paraId="38DC9EBA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7E4B4679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33CBE482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 w14:paraId="55A811C9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 w14:paraId="378E4DAA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 w14:paraId="3E0F486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 w14:paraId="7854ADF4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4607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220BDF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46EECE6C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 w14:paraId="64BB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 w14:paraId="1D0FF93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4C8869A7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 w14:paraId="0AF93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 w14:paraId="1C221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189B4133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 w14:paraId="72E9834E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991870" cy="1539240"/>
                  <wp:effectExtent l="0" t="0" r="0" b="1397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9187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A34A6">
      <w:pPr>
        <w:rPr>
          <w:sz w:val="32"/>
          <w:szCs w:val="32"/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 w14:paraId="24FB9BBF"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 w14:paraId="46117511">
      <w:pPr>
        <w:pStyle w:val="10"/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该活动旨在引导同学们思考暑假共读书目《活着》中关于</w:t>
      </w:r>
    </w:p>
    <w:p w14:paraId="48EC5A88">
      <w:pPr>
        <w:pStyle w:val="10"/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深入分析作品内涵，交流读书时的思考与感悟，激发同学们对于读书的兴趣，并培养阅读中思考的习惯。</w:t>
      </w:r>
    </w:p>
    <w:p w14:paraId="7A80213B">
      <w:pPr>
        <w:rPr>
          <w:sz w:val="32"/>
          <w:szCs w:val="32"/>
        </w:rPr>
      </w:pPr>
    </w:p>
    <w:p w14:paraId="5CA25A7E"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r>
        <w:rPr>
          <w:rFonts w:hint="eastAsia"/>
          <w:sz w:val="32"/>
          <w:szCs w:val="32"/>
        </w:rPr>
        <w:t>活动内容及安排</w:t>
      </w:r>
    </w:p>
    <w:p w14:paraId="4F66E1D6"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社交时间（20-30 分钟）</w:t>
      </w:r>
    </w:p>
    <w:p w14:paraId="7B14703E"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1）</w:t>
      </w:r>
      <w:r>
        <w:rPr>
          <w:rFonts w:hint="eastAsia"/>
          <w:sz w:val="32"/>
          <w:szCs w:val="32"/>
          <w:lang w:val="en-US" w:eastAsia="zh-CN"/>
        </w:rPr>
        <w:t>卡片破冰</w:t>
      </w:r>
    </w:p>
    <w:p w14:paraId="401D47F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【卡片数量】至少做出到现场人数两倍数量的卡，具体操作如下：</w:t>
      </w:r>
    </w:p>
    <w:p w14:paraId="140E0D6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每人发两张，从中选择一张，递给你左手边的人</w:t>
      </w:r>
      <w:r>
        <w:rPr>
          <w:rFonts w:hint="default"/>
          <w:sz w:val="32"/>
          <w:szCs w:val="32"/>
        </w:rPr>
        <w:t>。</w:t>
      </w:r>
      <w:r>
        <w:rPr>
          <w:rFonts w:hint="eastAsia"/>
          <w:sz w:val="32"/>
          <w:szCs w:val="32"/>
        </w:rPr>
        <w:t>按顺时针轮流聊一聊卡片上的词/问题</w:t>
      </w:r>
    </w:p>
    <w:p w14:paraId="3AF97C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【卡片内容】</w:t>
      </w:r>
    </w:p>
    <w:p w14:paraId="44C80BB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一个词或一个问题</w:t>
      </w:r>
    </w:p>
    <w:p w14:paraId="780021BB">
      <w:pPr>
        <w:rPr>
          <w:rFonts w:hint="default"/>
          <w:sz w:val="32"/>
          <w:szCs w:val="32"/>
        </w:rPr>
      </w:pPr>
      <w:r>
        <w:rPr>
          <w:rFonts w:hint="eastAsia"/>
          <w:sz w:val="32"/>
          <w:szCs w:val="32"/>
        </w:rPr>
        <w:t>卡片问题：</w:t>
      </w:r>
    </w:p>
    <w:p w14:paraId="16A7415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1）（</w:t>
      </w:r>
      <w:r>
        <w:rPr>
          <w:rFonts w:hint="eastAsia"/>
          <w:sz w:val="32"/>
          <w:szCs w:val="32"/>
          <w:lang w:val="en-US" w:eastAsia="zh-Hans"/>
        </w:rPr>
        <w:t>例</w:t>
      </w:r>
      <w:r>
        <w:rPr>
          <w:rFonts w:hint="default"/>
          <w:sz w:val="32"/>
          <w:szCs w:val="32"/>
        </w:rPr>
        <w:t>）</w:t>
      </w:r>
    </w:p>
    <w:p w14:paraId="04EA732C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·你最近读的一本书是什么，选择它的理由是什么？</w:t>
      </w:r>
    </w:p>
    <w:p w14:paraId="340B0729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·举出一个你最近看到的'结局'（无论悲喜），并聊一聊如果是你，你会怎么写（任何形式：书/戏剧/游戏剧情/etc.）</w:t>
      </w:r>
    </w:p>
    <w:p w14:paraId="33DE6075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·聊一聊你在阅读（书/戏剧/游戏剧情）时某个令你感到遗憾的桥段</w:t>
      </w:r>
    </w:p>
    <w:p w14:paraId="0C953019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·举出一本你没读完的书，聊一聊为什么没有读完</w:t>
      </w:r>
    </w:p>
    <w:p w14:paraId="788E47A7">
      <w:pPr>
        <w:ind w:firstLine="4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·列举一本被改编成电视剧/电影的书，聊一聊改编的好不好</w:t>
      </w:r>
    </w:p>
    <w:p w14:paraId="239698AA"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主题读书分享时间(40-60 分钟）</w:t>
      </w:r>
    </w:p>
    <w:p w14:paraId="08AE8B1B"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入场：</w:t>
      </w:r>
      <w:r>
        <w:rPr>
          <w:rFonts w:hint="eastAsia"/>
          <w:sz w:val="32"/>
          <w:szCs w:val="32"/>
          <w:lang w:val="en-US" w:eastAsia="zh-CN"/>
        </w:rPr>
        <w:t>简单介绍《活着》内容梗概。</w:t>
      </w:r>
    </w:p>
    <w:p w14:paraId="6829E763"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片段</w:t>
      </w:r>
      <w:r>
        <w:rPr>
          <w:rFonts w:hint="eastAsia"/>
          <w:sz w:val="32"/>
          <w:szCs w:val="32"/>
          <w:lang w:val="en-US" w:eastAsia="zh-Hans"/>
        </w:rPr>
        <w:t>重读及分析</w:t>
      </w:r>
    </w:p>
    <w:p w14:paraId="1DA25894">
      <w:pPr>
        <w:pStyle w:val="10"/>
        <w:numPr>
          <w:ilvl w:val="0"/>
          <w:numId w:val="2"/>
        </w:numPr>
        <w:ind w:left="720" w:leftChars="0" w:hanging="720" w:firstLineChars="0"/>
        <w:rPr>
          <w:rFonts w:hint="eastAsia" w:eastAsia="宋体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CN"/>
        </w:rPr>
        <w:t>讨论报名问卷中同学们提出的问题</w:t>
      </w:r>
    </w:p>
    <w:p w14:paraId="64A90904">
      <w:pPr>
        <w:pStyle w:val="10"/>
        <w:numPr>
          <w:ilvl w:val="0"/>
          <w:numId w:val="2"/>
        </w:numPr>
        <w:ind w:left="720" w:leftChars="0" w:hanging="720" w:firstLineChars="0"/>
        <w:rPr>
          <w:sz w:val="32"/>
          <w:szCs w:val="32"/>
        </w:rPr>
      </w:pPr>
      <w:r>
        <w:rPr>
          <w:rFonts w:hint="eastAsia" w:eastAsia="宋体"/>
          <w:sz w:val="32"/>
          <w:szCs w:val="32"/>
          <w:lang w:val="en-US" w:eastAsia="zh-Hans"/>
        </w:rPr>
        <w:t>相关作品推荐</w:t>
      </w:r>
    </w:p>
    <w:p w14:paraId="0A933503">
      <w:pPr>
        <w:ind w:firstLine="420"/>
        <w:rPr>
          <w:rFonts w:hint="eastAsia"/>
          <w:sz w:val="32"/>
          <w:szCs w:val="32"/>
        </w:rPr>
      </w:pPr>
    </w:p>
    <w:p w14:paraId="4A481960"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 w14:paraId="5464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3A4B3F0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05275E0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65C9A18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1600D50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 w14:paraId="2ACA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0E5F2A01">
            <w:pPr>
              <w:rPr>
                <w:rFonts w:hint="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活动材料</w:t>
            </w:r>
          </w:p>
          <w:p w14:paraId="4074C19A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打印</w:t>
            </w:r>
          </w:p>
        </w:tc>
        <w:tc>
          <w:tcPr>
            <w:tcW w:w="2119" w:type="dxa"/>
          </w:tcPr>
          <w:p w14:paraId="3F23CBD0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  <w:tc>
          <w:tcPr>
            <w:tcW w:w="2029" w:type="dxa"/>
          </w:tcPr>
          <w:p w14:paraId="18EF07A5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0.5</w:t>
            </w:r>
          </w:p>
        </w:tc>
        <w:tc>
          <w:tcPr>
            <w:tcW w:w="2029" w:type="dxa"/>
          </w:tcPr>
          <w:p w14:paraId="7BE59539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50</w:t>
            </w:r>
          </w:p>
        </w:tc>
      </w:tr>
      <w:tr w14:paraId="00BD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4743815D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 w14:paraId="03FE8C20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7293B2A0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4C2AF4E1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 w14:paraId="481F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027D2102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 w14:paraId="3BB7DDD4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379A75F5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050C9570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 w14:paraId="2F8D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1126F027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 w14:paraId="2B498C71">
            <w:pPr>
              <w:tabs>
                <w:tab w:val="center" w:pos="951"/>
              </w:tabs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13CDBB05"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50FC429C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 w14:paraId="7D6C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030F59C7"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 w14:paraId="25D665CA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55DD8B32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466B0F49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</w:tr>
      <w:tr w14:paraId="03A9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44EF2013"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 w14:paraId="09CC8E90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0A99832B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 w14:paraId="59D0139F"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</w:tr>
    </w:tbl>
    <w:p w14:paraId="6B0B1B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/>
          <w:sz w:val="32"/>
          <w:szCs w:val="32"/>
          <w:u w:val="single"/>
          <w:lang w:val="en-US" w:eastAsia="zh-CN"/>
        </w:rPr>
        <w:t>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 w14:paraId="6997CE10">
      <w:pPr>
        <w:rPr>
          <w:sz w:val="18"/>
          <w:szCs w:val="32"/>
        </w:rPr>
      </w:pPr>
    </w:p>
    <w:p w14:paraId="72E07572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451DA843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 w14:paraId="142A9077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558FC066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8C60A"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2095E"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098C0F51"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229D0"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D7D27"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A705D"/>
    <w:multiLevelType w:val="multilevel"/>
    <w:tmpl w:val="007A705D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A742CF"/>
    <w:multiLevelType w:val="multilevel"/>
    <w:tmpl w:val="19A742CF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0A5F61E5"/>
    <w:rsid w:val="10C3546C"/>
    <w:rsid w:val="1C205816"/>
    <w:rsid w:val="21794EB0"/>
    <w:rsid w:val="28AF29BC"/>
    <w:rsid w:val="57674B0F"/>
    <w:rsid w:val="5A0B2D17"/>
    <w:rsid w:val="709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955</Words>
  <Characters>1048</Characters>
  <Lines>5</Lines>
  <Paragraphs>1</Paragraphs>
  <TotalTime>1</TotalTime>
  <ScaleCrop>false</ScaleCrop>
  <LinksUpToDate>false</LinksUpToDate>
  <CharactersWithSpaces>1177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2024-09-27T13:11:39Z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D47386D8E57A4D6EB6C2CBC2A7832ECD</vt:lpwstr>
  </property>
</Properties>
</file>