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714F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83610" cy="3483610"/>
            <wp:effectExtent l="0" t="0" r="21590" b="21590"/>
            <wp:docPr id="1" name="Picture 1" descr="9311729336463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9311729336463_.pi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8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《银河系搭车客指南The</w:t>
      </w:r>
      <w:r>
        <w:rPr>
          <w:rFonts w:hint="default"/>
          <w:lang w:val="en-US" w:eastAsia="zh-CN"/>
        </w:rPr>
        <w:t xml:space="preserve"> Hitchhiker’s Guide to the Galaxy</w:t>
      </w:r>
      <w:r>
        <w:rPr>
          <w:rFonts w:hint="eastAsia"/>
          <w:lang w:val="en-US" w:eastAsia="zh-CN"/>
        </w:rPr>
        <w:t>》</w:t>
      </w:r>
    </w:p>
    <w:p w14:paraId="161BC9A6">
      <w:pPr>
        <w:rPr>
          <w:rFonts w:hint="eastAsia"/>
          <w:lang w:val="en-US" w:eastAsia="zh-CN"/>
        </w:rPr>
      </w:pPr>
    </w:p>
    <w:p w14:paraId="012CC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一本极其轻松的科幻作品，能够让生理与心理状态均不好的人读进脑、笑出声。</w:t>
      </w:r>
    </w:p>
    <w:p w14:paraId="2AD65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science fiction extremely relaxed to read. Reading it brings laughter even to someone with physiological and psychological problem.</w:t>
      </w:r>
    </w:p>
    <w:p w14:paraId="43E9C171">
      <w:pPr>
        <w:rPr>
          <w:rFonts w:hint="default"/>
          <w:lang w:val="en-US" w:eastAsia="zh-CN"/>
        </w:rPr>
      </w:pPr>
    </w:p>
    <w:p w14:paraId="51FF6121">
      <w:pPr>
        <w:rPr>
          <w:rFonts w:hint="default"/>
          <w:lang w:val="en-US" w:eastAsia="zh-CN"/>
        </w:rPr>
      </w:pPr>
    </w:p>
    <w:p w14:paraId="6361AE86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3119120" cy="3119120"/>
            <wp:effectExtent l="0" t="0" r="5080" b="5080"/>
            <wp:docPr id="2" name="Picture 2" descr="9321729336464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9321729336464_.pi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3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《我的名字叫红</w:t>
      </w:r>
      <w:r>
        <w:rPr>
          <w:rFonts w:hint="default"/>
          <w:lang w:val="en-US" w:eastAsia="zh-CN"/>
        </w:rPr>
        <w:t>My Name is Red</w:t>
      </w:r>
      <w:r>
        <w:rPr>
          <w:rFonts w:hint="eastAsia"/>
          <w:lang w:val="en-US" w:eastAsia="zh-CN"/>
        </w:rPr>
        <w:t>》</w:t>
      </w:r>
    </w:p>
    <w:p w14:paraId="4280031B">
      <w:pPr>
        <w:rPr>
          <w:rFonts w:hint="eastAsia"/>
          <w:lang w:val="en-US" w:eastAsia="zh-CN"/>
        </w:rPr>
      </w:pPr>
    </w:p>
    <w:p w14:paraId="070AF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一桩谋杀案，但死的不只是人——还有一整代人的文化。</w:t>
      </w:r>
    </w:p>
    <w:p w14:paraId="0AB13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murder with death of not only people, but also </w:t>
      </w:r>
      <w:bookmarkStart w:id="0" w:name="_GoBack"/>
      <w:bookmarkEnd w:id="0"/>
      <w:r>
        <w:rPr>
          <w:rFonts w:hint="default"/>
          <w:lang w:val="en-US" w:eastAsia="zh-CN"/>
        </w:rPr>
        <w:t>culture.</w:t>
      </w:r>
    </w:p>
    <w:p w14:paraId="1B469D2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48380" cy="3548380"/>
            <wp:effectExtent l="0" t="0" r="7620" b="7620"/>
            <wp:docPr id="3" name="Picture 3" descr="9331729336465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9331729336465_.p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2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《百年孤独One</w:t>
      </w:r>
      <w:r>
        <w:rPr>
          <w:rFonts w:hint="default"/>
          <w:lang w:val="en-US" w:eastAsia="zh-CN"/>
        </w:rPr>
        <w:t xml:space="preserve"> Hundred Years of Solitude</w:t>
      </w:r>
      <w:r>
        <w:rPr>
          <w:rFonts w:hint="eastAsia"/>
          <w:lang w:val="en-US" w:eastAsia="zh-CN"/>
        </w:rPr>
        <w:t>》</w:t>
      </w:r>
    </w:p>
    <w:p w14:paraId="48AB68A4">
      <w:pPr>
        <w:rPr>
          <w:rFonts w:hint="eastAsia"/>
          <w:lang w:val="en-US" w:eastAsia="zh-CN"/>
        </w:rPr>
      </w:pPr>
    </w:p>
    <w:p w14:paraId="69EB8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完全的混乱，彻底的人声鼎沸。可孤独就在其中。</w:t>
      </w:r>
    </w:p>
    <w:p w14:paraId="0B4FC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lonliness or solitude from chaos and crowd.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BlYWY0NTAyMjUyMGE0ZTNhNDc5MTEwMDUxMjcxNWUifQ=="/>
  </w:docVars>
  <w:rsids>
    <w:rsidRoot w:val="AD7E022C"/>
    <w:rsid w:val="AD7E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2024-10-19T19:05:00Z</dcterms:created>
  <dc:creator>远雷</dc:creator>
  <cp:lastModifiedBy>远雷</cp:lastModifiedBy>
  <dcterms:modified xsi:type="dcterms:W3CDTF">2024-10-19T19:24:37Z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1033-6.12.0.8899</vt:lpwstr>
  </property>
  <property fmtid="{D5CDD505-2E9C-101B-9397-08002B2CF9AE}" pid="3" name="ICV">
    <vt:lpwstr>38FEC598CC8F31BC5D92136796C0FD72_41</vt:lpwstr>
  </property>
</Properties>
</file>