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07F746" w14:textId="5C93E954" w:rsidR="00E809FE" w:rsidRDefault="00E809FE" w:rsidP="00E809FE">
      <w:pPr>
        <w:pStyle w:val="IntenseQuote"/>
      </w:pPr>
      <w:r>
        <w:t xml:space="preserve">Cybersecurity </w:t>
      </w:r>
      <w:r w:rsidR="0053509E">
        <w:t>&amp;</w:t>
      </w:r>
      <w:r>
        <w:t xml:space="preserve"> Small Businesses in </w:t>
      </w:r>
      <w:r>
        <w:t>Canada</w:t>
      </w:r>
    </w:p>
    <w:p w14:paraId="3609107F" w14:textId="5AB73FE5" w:rsidR="00E809FE" w:rsidRDefault="00E809FE" w:rsidP="00E809FE">
      <w:r>
        <w:t xml:space="preserve">Small businesses in Canada have had to deal with increasing challenges in data security over the past few years. For instance, computerization of business activities and </w:t>
      </w:r>
      <w:r>
        <w:t xml:space="preserve">the </w:t>
      </w:r>
      <w:r>
        <w:t xml:space="preserve">complexities emerging from cyber hazards are some of the reasons why the </w:t>
      </w:r>
      <w:r>
        <w:t>owners</w:t>
      </w:r>
      <w:r>
        <w:t xml:space="preserve"> of small-scale enterprises must remain knowledgeable on the most recent risks connected with cybersecurity as well as appropriate measures that need to be taken. </w:t>
      </w:r>
      <w:proofErr w:type="gramStart"/>
      <w:r>
        <w:t>With that being said</w:t>
      </w:r>
      <w:r>
        <w:t>, this</w:t>
      </w:r>
      <w:proofErr w:type="gramEnd"/>
      <w:r>
        <w:t xml:space="preserve"> paper will go through a number of key issues which have been listed in the latest bulletins prepared by Canadian Centre for Cyber Security (CCCS) and what they mean for small businesses.</w:t>
      </w:r>
    </w:p>
    <w:p w14:paraId="71B23121" w14:textId="77777777" w:rsidR="00923381" w:rsidRDefault="00923381" w:rsidP="00E809FE"/>
    <w:p w14:paraId="1C9088C3" w14:textId="519C3BE2" w:rsidR="00923381" w:rsidRDefault="00923381" w:rsidP="00E809FE">
      <w:r>
        <w:t>Ransomware:</w:t>
      </w:r>
    </w:p>
    <w:p w14:paraId="3D4EAA2F" w14:textId="4B286F00" w:rsidR="00E809FE" w:rsidRDefault="00E809FE" w:rsidP="00E809FE">
      <w:r>
        <w:t xml:space="preserve">Small businesses in Canada are still being threatened </w:t>
      </w:r>
      <w:r>
        <w:t xml:space="preserve">regularly </w:t>
      </w:r>
      <w:r>
        <w:t xml:space="preserve">by ransomware attacks. In these incidents, </w:t>
      </w:r>
      <w:r>
        <w:t>cyber criminals</w:t>
      </w:r>
      <w:r>
        <w:t xml:space="preserve"> will encrypt sensitive information and seek compensation for its release. In the last few bulletins from CCCS, they have mentioned an increase in occurrence and development of ransomware aimed at small businesses thereby necessitating improved security measures. </w:t>
      </w:r>
    </w:p>
    <w:p w14:paraId="7289E50A" w14:textId="77777777" w:rsidR="00E809FE" w:rsidRDefault="00E809FE" w:rsidP="00E809FE">
      <w:r>
        <w:t xml:space="preserve">One of the concerns raised in the bulletins is how a ransom attack on small businesses may lead to their operational disruptions among others which include financial losses and reputational damage. </w:t>
      </w:r>
      <w:proofErr w:type="gramStart"/>
      <w:r>
        <w:t>It is clear that such</w:t>
      </w:r>
      <w:proofErr w:type="gramEnd"/>
      <w:r>
        <w:t xml:space="preserve"> threats may be too much for most small enterprises to handle since they lack enough resources and expertise to effectively counter or respond to them.</w:t>
      </w:r>
    </w:p>
    <w:p w14:paraId="62AAE83C" w14:textId="77777777" w:rsidR="00923381" w:rsidRDefault="00923381" w:rsidP="00E809FE"/>
    <w:p w14:paraId="01811681" w14:textId="24155D59" w:rsidR="00923381" w:rsidRDefault="00923381" w:rsidP="00E809FE">
      <w:r>
        <w:t xml:space="preserve">Phishing: </w:t>
      </w:r>
    </w:p>
    <w:p w14:paraId="2F2496C3" w14:textId="57224DB7" w:rsidR="00E809FE" w:rsidRDefault="00E809FE" w:rsidP="00E809FE">
      <w:r>
        <w:t>Phishing and social engineering attacks have continued to be a widespread problem for small businesses in Canada. These attacks involve deceiving people into revealing secret information or clicking on ma</w:t>
      </w:r>
      <w:r w:rsidR="00923381">
        <w:t xml:space="preserve">licious </w:t>
      </w:r>
      <w:r>
        <w:t xml:space="preserve">links, usually via deceptive emails or messages. The new CCCS bulletins highlighted the changing tactics of cyber criminals targeting small enterprises like individualized phishing mails and complex social engineering tricks. </w:t>
      </w:r>
    </w:p>
    <w:p w14:paraId="29B8807F" w14:textId="77777777" w:rsidR="00E809FE" w:rsidRDefault="00E809FE" w:rsidP="00E809FE"/>
    <w:p w14:paraId="262650D2" w14:textId="77777777" w:rsidR="00E809FE" w:rsidRDefault="00E809FE" w:rsidP="00E809FE">
      <w:r>
        <w:lastRenderedPageBreak/>
        <w:t xml:space="preserve">Among other things, these bulletins have raised concerns about the role played by humans in cyber security. Despite technological advances, human error </w:t>
      </w:r>
      <w:proofErr w:type="gramStart"/>
      <w:r>
        <w:t>still remains</w:t>
      </w:r>
      <w:proofErr w:type="gramEnd"/>
      <w:r>
        <w:t xml:space="preserve"> one of the main causes of breaches in security among small businesses. It is crucial that employees are informed on ways of avoiding phishing and social engineering attacks along with strong security awareness training as this would help mitigate risk.</w:t>
      </w:r>
    </w:p>
    <w:p w14:paraId="283100C0" w14:textId="77777777" w:rsidR="00923381" w:rsidRDefault="00923381" w:rsidP="00E809FE"/>
    <w:p w14:paraId="26F7431C" w14:textId="5E63729E" w:rsidR="00E809FE" w:rsidRDefault="00923381" w:rsidP="00E809FE">
      <w:r>
        <w:t>Supply Chain Attacks:</w:t>
      </w:r>
    </w:p>
    <w:p w14:paraId="76D65333" w14:textId="77777777" w:rsidR="00E809FE" w:rsidRDefault="00E809FE" w:rsidP="00E809FE">
      <w:r>
        <w:t>Small businesses in Canada are increasingly concerned about supply chain cybersecurity risks. Recent bulletins from the CCCS have highlighted how modern supply chains are interconnected such that a single cyber-attack can affect many organizations. Supply chain attacks may happen anywhere within the supply chain from suppliers to distributors thus impacting on small businesses significantly.</w:t>
      </w:r>
    </w:p>
    <w:p w14:paraId="1742B70D" w14:textId="77777777" w:rsidR="00E809FE" w:rsidRDefault="00E809FE" w:rsidP="00E809FE"/>
    <w:p w14:paraId="75753A5F" w14:textId="77777777" w:rsidR="00E809FE" w:rsidRDefault="00E809FE" w:rsidP="00E809FE">
      <w:r>
        <w:t xml:space="preserve">The need for small businesses to evaluate and monitor the suppliers’ and partners’ cybersecurity status is a major concern that has been raised in these bulletins. In the event of security breach anywhere along the supply chain, it could have a cascading impact on operations and financial losses. Therefore, to mitigate this risk, good supply chain risk management should be implemented by carrying out regular security assessments and establishing open lines of communication with suppliers. </w:t>
      </w:r>
    </w:p>
    <w:p w14:paraId="5ECE9E22" w14:textId="77777777" w:rsidR="00923381" w:rsidRDefault="00923381" w:rsidP="00E809FE"/>
    <w:p w14:paraId="08C64055" w14:textId="4734D565" w:rsidR="00E809FE" w:rsidRDefault="00923381" w:rsidP="00E809FE">
      <w:r>
        <w:t>Conclusion:</w:t>
      </w:r>
    </w:p>
    <w:p w14:paraId="7BDC88ED" w14:textId="00339B0E" w:rsidR="00E809FE" w:rsidRPr="00E809FE" w:rsidRDefault="00E809FE" w:rsidP="00E809FE">
      <w:r>
        <w:t xml:space="preserve">To this end, cyber security remains an important matter for Canadian small businesses as ransomware attacks, phishing and social engineering attacks together with supply chain cyber risks top among them. Small businesses must therefore invest in strong cyber security measures like employee training, threat monitoring and how they manage their risk in terms of supply chains </w:t>
      </w:r>
      <w:proofErr w:type="gramStart"/>
      <w:r>
        <w:t>in order to</w:t>
      </w:r>
      <w:proofErr w:type="gramEnd"/>
      <w:r>
        <w:t xml:space="preserve"> effectively address these threats. Small business can secure themselves from cyber-attacks while safeguarding their operations by being aware about </w:t>
      </w:r>
      <w:r w:rsidR="00923381">
        <w:t>latest cyber threats and best practices to safeguard against them.</w:t>
      </w:r>
    </w:p>
    <w:sectPr w:rsidR="00E809FE" w:rsidRPr="00E809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9FE"/>
    <w:rsid w:val="0053509E"/>
    <w:rsid w:val="00923381"/>
    <w:rsid w:val="00E52B08"/>
    <w:rsid w:val="00E809F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D3A7"/>
  <w15:chartTrackingRefBased/>
  <w15:docId w15:val="{BA941CBA-F271-4AB9-B224-1CCA3FD27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09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09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09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09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09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09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09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09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09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9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09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09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09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09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09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09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09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09FE"/>
    <w:rPr>
      <w:rFonts w:eastAsiaTheme="majorEastAsia" w:cstheme="majorBidi"/>
      <w:color w:val="272727" w:themeColor="text1" w:themeTint="D8"/>
    </w:rPr>
  </w:style>
  <w:style w:type="paragraph" w:styleId="Title">
    <w:name w:val="Title"/>
    <w:basedOn w:val="Normal"/>
    <w:next w:val="Normal"/>
    <w:link w:val="TitleChar"/>
    <w:uiPriority w:val="10"/>
    <w:qFormat/>
    <w:rsid w:val="00E809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09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09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09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09FE"/>
    <w:pPr>
      <w:spacing w:before="160"/>
      <w:jc w:val="center"/>
    </w:pPr>
    <w:rPr>
      <w:i/>
      <w:iCs/>
      <w:color w:val="404040" w:themeColor="text1" w:themeTint="BF"/>
    </w:rPr>
  </w:style>
  <w:style w:type="character" w:customStyle="1" w:styleId="QuoteChar">
    <w:name w:val="Quote Char"/>
    <w:basedOn w:val="DefaultParagraphFont"/>
    <w:link w:val="Quote"/>
    <w:uiPriority w:val="29"/>
    <w:rsid w:val="00E809FE"/>
    <w:rPr>
      <w:i/>
      <w:iCs/>
      <w:color w:val="404040" w:themeColor="text1" w:themeTint="BF"/>
    </w:rPr>
  </w:style>
  <w:style w:type="paragraph" w:styleId="ListParagraph">
    <w:name w:val="List Paragraph"/>
    <w:basedOn w:val="Normal"/>
    <w:uiPriority w:val="34"/>
    <w:qFormat/>
    <w:rsid w:val="00E809FE"/>
    <w:pPr>
      <w:ind w:left="720"/>
      <w:contextualSpacing/>
    </w:pPr>
  </w:style>
  <w:style w:type="character" w:styleId="IntenseEmphasis">
    <w:name w:val="Intense Emphasis"/>
    <w:basedOn w:val="DefaultParagraphFont"/>
    <w:uiPriority w:val="21"/>
    <w:qFormat/>
    <w:rsid w:val="00E809FE"/>
    <w:rPr>
      <w:i/>
      <w:iCs/>
      <w:color w:val="0F4761" w:themeColor="accent1" w:themeShade="BF"/>
    </w:rPr>
  </w:style>
  <w:style w:type="paragraph" w:styleId="IntenseQuote">
    <w:name w:val="Intense Quote"/>
    <w:basedOn w:val="Normal"/>
    <w:next w:val="Normal"/>
    <w:link w:val="IntenseQuoteChar"/>
    <w:uiPriority w:val="30"/>
    <w:qFormat/>
    <w:rsid w:val="00E809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09FE"/>
    <w:rPr>
      <w:i/>
      <w:iCs/>
      <w:color w:val="0F4761" w:themeColor="accent1" w:themeShade="BF"/>
    </w:rPr>
  </w:style>
  <w:style w:type="character" w:styleId="IntenseReference">
    <w:name w:val="Intense Reference"/>
    <w:basedOn w:val="DefaultParagraphFont"/>
    <w:uiPriority w:val="32"/>
    <w:qFormat/>
    <w:rsid w:val="00E809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2327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573</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Curtis C</dc:creator>
  <cp:keywords/>
  <dc:description/>
  <cp:lastModifiedBy>Curtis C</cp:lastModifiedBy>
  <cp:revision>2</cp:revision>
  <dcterms:created xsi:type="dcterms:W3CDTF">2024-05-13T16:39:00Z</dcterms:created>
  <dcterms:modified xsi:type="dcterms:W3CDTF">2024-05-13T16:39:00Z</dcterms:modified>
</cp:coreProperties>
</file>