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31" w:rsidRPr="000928ED" w:rsidRDefault="006D2D07" w:rsidP="006D2D07">
      <w:pPr>
        <w:jc w:val="center"/>
        <w:rPr>
          <w:sz w:val="32"/>
        </w:rPr>
      </w:pPr>
      <w:r w:rsidRPr="000928ED">
        <w:rPr>
          <w:sz w:val="32"/>
        </w:rPr>
        <w:t>Puntos importantes</w:t>
      </w:r>
    </w:p>
    <w:p w:rsidR="006D2D07" w:rsidRPr="000928ED" w:rsidRDefault="006D2D07" w:rsidP="006D2D07">
      <w:pPr>
        <w:jc w:val="center"/>
        <w:rPr>
          <w:i/>
          <w:sz w:val="28"/>
        </w:rPr>
      </w:pPr>
      <w:r w:rsidRPr="000928ED">
        <w:rPr>
          <w:i/>
          <w:sz w:val="28"/>
        </w:rPr>
        <w:t>Por si hay que hacer un informe al final</w:t>
      </w:r>
    </w:p>
    <w:p w:rsidR="006D2D07" w:rsidRPr="000928ED" w:rsidRDefault="006D2D07" w:rsidP="006D2D07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0928ED">
        <w:rPr>
          <w:b/>
          <w:i/>
        </w:rPr>
        <w:t>Es un “resumen” del informe original, por lo que algunas cosas no van a ser iguales en el TP nuestro. Ej: ellos utilizan el canal verde de la imagen original, lo que por ahí nosotros no.</w:t>
      </w:r>
    </w:p>
    <w:p w:rsidR="006D2D07" w:rsidRPr="000928ED" w:rsidRDefault="006D2D07" w:rsidP="006D2D07">
      <w:pPr>
        <w:pStyle w:val="ListParagraph"/>
        <w:jc w:val="both"/>
        <w:rPr>
          <w:sz w:val="20"/>
        </w:rPr>
      </w:pPr>
    </w:p>
    <w:p w:rsidR="000928ED" w:rsidRPr="000928ED" w:rsidRDefault="000928ED" w:rsidP="006D2D07">
      <w:pPr>
        <w:pStyle w:val="ListParagraph"/>
        <w:jc w:val="both"/>
        <w:rPr>
          <w:b/>
          <w:sz w:val="24"/>
          <w:u w:val="single"/>
        </w:rPr>
      </w:pPr>
      <w:r w:rsidRPr="000928ED">
        <w:rPr>
          <w:b/>
          <w:sz w:val="24"/>
          <w:u w:val="single"/>
        </w:rPr>
        <w:t>ABSTRACT</w:t>
      </w:r>
    </w:p>
    <w:p w:rsidR="006D2D07" w:rsidRPr="000928ED" w:rsidRDefault="006D2D07" w:rsidP="006D2D07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0928ED">
        <w:rPr>
          <w:sz w:val="20"/>
        </w:rPr>
        <w:t>La identificación y conteo de RBC es importante para el diagnóstico de enfermedades relacionadas a la sangre, tales como la malaria y la anemia, previo a decidir el tipo de tratamiento para el paciente.</w:t>
      </w:r>
    </w:p>
    <w:p w:rsidR="006D2D07" w:rsidRPr="000928ED" w:rsidRDefault="006D2D07" w:rsidP="006D2D07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0928ED">
        <w:rPr>
          <w:sz w:val="20"/>
        </w:rPr>
        <w:t>ORDEN DE COSAS QUE HACEN:</w:t>
      </w:r>
      <w:bookmarkStart w:id="0" w:name="_GoBack"/>
      <w:bookmarkEnd w:id="0"/>
    </w:p>
    <w:p w:rsidR="006D2D07" w:rsidRPr="000928ED" w:rsidRDefault="006D2D07" w:rsidP="006D2D07">
      <w:pPr>
        <w:pStyle w:val="ListParagraph"/>
        <w:numPr>
          <w:ilvl w:val="1"/>
          <w:numId w:val="1"/>
        </w:numPr>
        <w:jc w:val="both"/>
        <w:rPr>
          <w:sz w:val="20"/>
        </w:rPr>
      </w:pPr>
      <w:r w:rsidRPr="000928ED">
        <w:rPr>
          <w:sz w:val="20"/>
        </w:rPr>
        <w:t xml:space="preserve">Se usa el Global Threshold Method, sobre el canal verde de cada imagen, para extraer las regiones individuales de cada </w:t>
      </w:r>
      <w:r w:rsidR="005A0863" w:rsidRPr="000928ED">
        <w:rPr>
          <w:sz w:val="20"/>
        </w:rPr>
        <w:t>célula</w:t>
      </w:r>
      <w:r w:rsidRPr="000928ED">
        <w:rPr>
          <w:sz w:val="20"/>
        </w:rPr>
        <w:t xml:space="preserve">. Esto quiere decir, se binariza cada una de las células bajo un único valor de threshold (por eso global). Localizado hubiera sido binarizar cada </w:t>
      </w:r>
      <w:r w:rsidR="005A0863" w:rsidRPr="000928ED">
        <w:rPr>
          <w:sz w:val="20"/>
        </w:rPr>
        <w:t>célula</w:t>
      </w:r>
      <w:r w:rsidRPr="000928ED">
        <w:rPr>
          <w:sz w:val="20"/>
        </w:rPr>
        <w:t xml:space="preserve"> cortada con un threshold particular para cada una de ellas</w:t>
      </w:r>
    </w:p>
    <w:p w:rsidR="006D2D07" w:rsidRPr="000928ED" w:rsidRDefault="006D2D07" w:rsidP="006D2D07">
      <w:pPr>
        <w:pStyle w:val="ListParagraph"/>
        <w:numPr>
          <w:ilvl w:val="1"/>
          <w:numId w:val="1"/>
        </w:numPr>
        <w:jc w:val="both"/>
        <w:rPr>
          <w:sz w:val="20"/>
        </w:rPr>
      </w:pPr>
      <w:r w:rsidRPr="000928ED">
        <w:rPr>
          <w:sz w:val="20"/>
        </w:rPr>
        <w:t xml:space="preserve">Se usa un Filtro </w:t>
      </w:r>
      <w:r w:rsidR="005A0863" w:rsidRPr="000928ED">
        <w:rPr>
          <w:sz w:val="20"/>
        </w:rPr>
        <w:t>Morfológico</w:t>
      </w:r>
      <w:r w:rsidRPr="000928ED">
        <w:rPr>
          <w:sz w:val="20"/>
        </w:rPr>
        <w:t xml:space="preserve">, y luego un CCL (connected component labeling) para eliminar ruido y “agujeros” </w:t>
      </w:r>
      <w:r w:rsidRPr="000928ED">
        <w:rPr>
          <w:sz w:val="20"/>
        </w:rPr>
        <w:t>(lo llama Noice and Holes),</w:t>
      </w:r>
      <w:r w:rsidRPr="000928ED">
        <w:rPr>
          <w:sz w:val="20"/>
        </w:rPr>
        <w:t xml:space="preserve"> que creo que quiere decir reconocer cuales son RBC de las que no, para obtener cada </w:t>
      </w:r>
      <w:r w:rsidR="005A0863">
        <w:rPr>
          <w:sz w:val="20"/>
        </w:rPr>
        <w:t>RBC</w:t>
      </w:r>
      <w:r w:rsidRPr="000928ED">
        <w:rPr>
          <w:sz w:val="20"/>
        </w:rPr>
        <w:t xml:space="preserve"> por separado</w:t>
      </w:r>
    </w:p>
    <w:p w:rsidR="006D2D07" w:rsidRPr="000928ED" w:rsidRDefault="006D2D07" w:rsidP="006D2D07">
      <w:pPr>
        <w:pStyle w:val="ListParagraph"/>
        <w:numPr>
          <w:ilvl w:val="1"/>
          <w:numId w:val="1"/>
        </w:numPr>
        <w:jc w:val="both"/>
        <w:rPr>
          <w:sz w:val="20"/>
        </w:rPr>
      </w:pPr>
      <w:r w:rsidRPr="000928ED">
        <w:rPr>
          <w:sz w:val="20"/>
        </w:rPr>
        <w:t>Luego, extrae la información individual de cada RBC basado en las propiedades geométricas de cada imagen</w:t>
      </w:r>
    </w:p>
    <w:p w:rsidR="000928ED" w:rsidRPr="000928ED" w:rsidRDefault="006D2D07" w:rsidP="000928ED">
      <w:pPr>
        <w:pStyle w:val="ListParagraph"/>
        <w:numPr>
          <w:ilvl w:val="1"/>
          <w:numId w:val="1"/>
        </w:numPr>
        <w:jc w:val="both"/>
        <w:rPr>
          <w:sz w:val="20"/>
        </w:rPr>
      </w:pPr>
      <w:r w:rsidRPr="000928ED">
        <w:rPr>
          <w:sz w:val="20"/>
        </w:rPr>
        <w:t>Usando un clasificador ANN (Artificial Neural Network), se clasifica cada una como NORMAL o ANORMAL</w:t>
      </w:r>
    </w:p>
    <w:p w:rsidR="000928ED" w:rsidRPr="000928ED" w:rsidRDefault="000928ED" w:rsidP="000928ED">
      <w:pPr>
        <w:pBdr>
          <w:bottom w:val="single" w:sz="6" w:space="1" w:color="auto"/>
        </w:pBdr>
        <w:jc w:val="both"/>
        <w:rPr>
          <w:sz w:val="20"/>
        </w:rPr>
      </w:pPr>
    </w:p>
    <w:p w:rsidR="000928ED" w:rsidRPr="000928ED" w:rsidRDefault="000928ED" w:rsidP="000928ED">
      <w:pPr>
        <w:pStyle w:val="ListParagraph"/>
        <w:jc w:val="both"/>
        <w:rPr>
          <w:b/>
          <w:sz w:val="24"/>
          <w:u w:val="single"/>
        </w:rPr>
      </w:pPr>
      <w:r w:rsidRPr="000928ED">
        <w:rPr>
          <w:b/>
          <w:sz w:val="24"/>
          <w:u w:val="single"/>
        </w:rPr>
        <w:t>INTRODUCTION</w:t>
      </w:r>
    </w:p>
    <w:p w:rsidR="000928ED" w:rsidRPr="000928ED" w:rsidRDefault="000928ED" w:rsidP="000928ED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0928ED">
        <w:rPr>
          <w:sz w:val="20"/>
        </w:rPr>
        <w:t xml:space="preserve">El análisis de conteo, </w:t>
      </w:r>
      <w:r w:rsidR="005A0863" w:rsidRPr="000928ED">
        <w:rPr>
          <w:sz w:val="20"/>
        </w:rPr>
        <w:t>más</w:t>
      </w:r>
      <w:r w:rsidRPr="000928ED">
        <w:rPr>
          <w:sz w:val="20"/>
        </w:rPr>
        <w:t xml:space="preserve"> específicamente, se realiza para evaluar la mediana del tamaño y forma de las células. Esto se debe a que diferentes enfermedades, las cuales provocan una anormal cantidad de hierro en los órganos (mucho </w:t>
      </w:r>
      <w:r w:rsidR="005A0863" w:rsidRPr="000928ED">
        <w:rPr>
          <w:sz w:val="20"/>
        </w:rPr>
        <w:t>más</w:t>
      </w:r>
      <w:r w:rsidRPr="000928ED">
        <w:rPr>
          <w:sz w:val="20"/>
        </w:rPr>
        <w:t xml:space="preserve"> de lo normal), se pueden presentar como una deficiencia en la cantidad de RBC en sangre (puede ser un exceso o una falta de). </w:t>
      </w:r>
    </w:p>
    <w:p w:rsidR="000928ED" w:rsidRPr="000928ED" w:rsidRDefault="000928ED" w:rsidP="000928ED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0928ED">
        <w:rPr>
          <w:sz w:val="20"/>
        </w:rPr>
        <w:t xml:space="preserve">La </w:t>
      </w:r>
      <w:r w:rsidR="005A0863" w:rsidRPr="000928ED">
        <w:rPr>
          <w:b/>
          <w:sz w:val="20"/>
        </w:rPr>
        <w:t>Técnica</w:t>
      </w:r>
      <w:r w:rsidRPr="000928ED">
        <w:rPr>
          <w:b/>
          <w:sz w:val="20"/>
        </w:rPr>
        <w:t xml:space="preserve"> de </w:t>
      </w:r>
      <w:r w:rsidR="005A0863" w:rsidRPr="000928ED">
        <w:rPr>
          <w:b/>
          <w:sz w:val="20"/>
        </w:rPr>
        <w:t xml:space="preserve">Conteo </w:t>
      </w:r>
      <w:r w:rsidR="005A0863" w:rsidRPr="000928ED">
        <w:rPr>
          <w:sz w:val="20"/>
        </w:rPr>
        <w:t>de</w:t>
      </w:r>
      <w:r w:rsidRPr="000928ED">
        <w:rPr>
          <w:sz w:val="20"/>
        </w:rPr>
        <w:t xml:space="preserve"> RBC consiste en 3 pasos:</w:t>
      </w:r>
    </w:p>
    <w:p w:rsidR="000928ED" w:rsidRPr="000928ED" w:rsidRDefault="005A0863" w:rsidP="000928ED">
      <w:pPr>
        <w:pStyle w:val="ListParagraph"/>
        <w:numPr>
          <w:ilvl w:val="1"/>
          <w:numId w:val="4"/>
        </w:numPr>
        <w:jc w:val="both"/>
        <w:rPr>
          <w:sz w:val="20"/>
        </w:rPr>
      </w:pPr>
      <w:r w:rsidRPr="000928ED">
        <w:rPr>
          <w:sz w:val="20"/>
        </w:rPr>
        <w:t>Segmentación</w:t>
      </w:r>
    </w:p>
    <w:p w:rsidR="000928ED" w:rsidRPr="000928ED" w:rsidRDefault="005A0863" w:rsidP="000928ED">
      <w:pPr>
        <w:pStyle w:val="ListParagraph"/>
        <w:numPr>
          <w:ilvl w:val="1"/>
          <w:numId w:val="4"/>
        </w:numPr>
        <w:jc w:val="both"/>
        <w:rPr>
          <w:sz w:val="20"/>
        </w:rPr>
      </w:pPr>
      <w:r w:rsidRPr="000928ED">
        <w:rPr>
          <w:sz w:val="20"/>
        </w:rPr>
        <w:t>Extracción</w:t>
      </w:r>
      <w:r w:rsidR="000928ED" w:rsidRPr="000928ED">
        <w:rPr>
          <w:sz w:val="20"/>
        </w:rPr>
        <w:t xml:space="preserve"> de características</w:t>
      </w:r>
    </w:p>
    <w:p w:rsidR="007F7A52" w:rsidRPr="00304DEF" w:rsidRDefault="005A0863" w:rsidP="007F7A52">
      <w:pPr>
        <w:pStyle w:val="ListParagraph"/>
        <w:numPr>
          <w:ilvl w:val="1"/>
          <w:numId w:val="4"/>
        </w:numPr>
        <w:jc w:val="both"/>
        <w:rPr>
          <w:sz w:val="20"/>
        </w:rPr>
      </w:pPr>
      <w:r w:rsidRPr="000928ED">
        <w:rPr>
          <w:sz w:val="20"/>
        </w:rPr>
        <w:t>Clasificación</w:t>
      </w:r>
    </w:p>
    <w:p w:rsidR="007F7A52" w:rsidRPr="007F7A52" w:rsidRDefault="007F7A52" w:rsidP="00BD514B">
      <w:pPr>
        <w:pStyle w:val="ListParagraph"/>
        <w:numPr>
          <w:ilvl w:val="0"/>
          <w:numId w:val="2"/>
        </w:numPr>
        <w:jc w:val="both"/>
      </w:pPr>
      <w:r w:rsidRPr="007F7A52">
        <w:rPr>
          <w:b/>
          <w:i/>
        </w:rPr>
        <w:t>Segmentacio</w:t>
      </w:r>
      <w:r>
        <w:rPr>
          <w:b/>
          <w:i/>
        </w:rPr>
        <w:t>n</w:t>
      </w:r>
    </w:p>
    <w:p w:rsidR="007F7A52" w:rsidRDefault="007F7A52" w:rsidP="007F7A52">
      <w:pPr>
        <w:pStyle w:val="ListParagraph"/>
        <w:numPr>
          <w:ilvl w:val="0"/>
          <w:numId w:val="6"/>
        </w:numPr>
        <w:jc w:val="both"/>
      </w:pPr>
      <w:r>
        <w:t>La exactitud de la extracción de características y de la clasificación dependen de la calidad de la segmentación.</w:t>
      </w:r>
    </w:p>
    <w:p w:rsidR="007F7A52" w:rsidRDefault="007F7A52" w:rsidP="007F7A52">
      <w:pPr>
        <w:pStyle w:val="ListParagraph"/>
        <w:numPr>
          <w:ilvl w:val="0"/>
          <w:numId w:val="6"/>
        </w:numPr>
        <w:jc w:val="both"/>
      </w:pPr>
      <w:r>
        <w:t xml:space="preserve">Se demostró que un modelo de base estadística es el método </w:t>
      </w:r>
      <w:r w:rsidR="005A0863">
        <w:t>más</w:t>
      </w:r>
      <w:r>
        <w:t xml:space="preserve"> </w:t>
      </w:r>
      <w:r w:rsidR="005A0863">
        <w:t>práctico</w:t>
      </w:r>
      <w:r>
        <w:t xml:space="preserve"> de segmentación para aquellas imágenes con </w:t>
      </w:r>
      <w:r w:rsidR="005A0863">
        <w:t>contornos</w:t>
      </w:r>
      <w:r>
        <w:t xml:space="preserve"> espaciales específicos y distribución homogénea de textura (supongo q al tener muchas imágenes pueden demostrar que la distribución es </w:t>
      </w:r>
      <w:r w:rsidR="005A0863">
        <w:t>homogénea</w:t>
      </w:r>
      <w:r>
        <w:t>)</w:t>
      </w:r>
    </w:p>
    <w:p w:rsidR="007F7A52" w:rsidRPr="007F7A52" w:rsidRDefault="005A0863" w:rsidP="007F7A52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Extracción</w:t>
      </w:r>
      <w:r w:rsidR="007F7A52">
        <w:rPr>
          <w:b/>
          <w:i/>
        </w:rPr>
        <w:t xml:space="preserve"> de </w:t>
      </w:r>
      <w:r>
        <w:rPr>
          <w:b/>
          <w:i/>
        </w:rPr>
        <w:t>Características</w:t>
      </w:r>
    </w:p>
    <w:p w:rsidR="007F7A52" w:rsidRDefault="007F7A52" w:rsidP="007F7A52">
      <w:pPr>
        <w:pStyle w:val="ListParagraph"/>
        <w:numPr>
          <w:ilvl w:val="0"/>
          <w:numId w:val="7"/>
        </w:numPr>
        <w:jc w:val="both"/>
      </w:pPr>
      <w:r>
        <w:t xml:space="preserve">Consiste en la aplicación de operaciones morfológicas, tales como la </w:t>
      </w:r>
      <w:r w:rsidR="005A0863">
        <w:t>erosión</w:t>
      </w:r>
      <w:r>
        <w:t xml:space="preserve"> y dilatación.</w:t>
      </w:r>
    </w:p>
    <w:p w:rsidR="007F7A52" w:rsidRDefault="005A0863" w:rsidP="007F7A52">
      <w:pPr>
        <w:pStyle w:val="ListParagraph"/>
        <w:numPr>
          <w:ilvl w:val="1"/>
          <w:numId w:val="7"/>
        </w:numPr>
        <w:jc w:val="both"/>
      </w:pPr>
      <w:r>
        <w:t>Dilatación</w:t>
      </w:r>
      <w:r w:rsidR="007F7A52">
        <w:t xml:space="preserve">: Agrega pixeles al contorno del objeta </w:t>
      </w:r>
    </w:p>
    <w:p w:rsidR="007F7A52" w:rsidRDefault="005A0863" w:rsidP="007F7A52">
      <w:pPr>
        <w:pStyle w:val="ListParagraph"/>
        <w:numPr>
          <w:ilvl w:val="1"/>
          <w:numId w:val="7"/>
        </w:numPr>
        <w:jc w:val="both"/>
      </w:pPr>
      <w:r>
        <w:t>Erosión</w:t>
      </w:r>
      <w:r w:rsidR="007F7A52">
        <w:t>: remueve dichos pixeles</w:t>
      </w:r>
    </w:p>
    <w:p w:rsidR="007F7A52" w:rsidRDefault="007F7A52" w:rsidP="007F7A52">
      <w:pPr>
        <w:pStyle w:val="ListParagraph"/>
        <w:numPr>
          <w:ilvl w:val="0"/>
          <w:numId w:val="7"/>
        </w:numPr>
        <w:jc w:val="both"/>
      </w:pPr>
      <w:r>
        <w:t xml:space="preserve">De esta manera, con los contornos pueden distinguir diferentes objetos y con la </w:t>
      </w:r>
      <w:r w:rsidR="005A0863">
        <w:t>erosión</w:t>
      </w:r>
      <w:r>
        <w:t xml:space="preserve"> pueden ocupar el espacio original de estos</w:t>
      </w:r>
    </w:p>
    <w:p w:rsidR="007F7A52" w:rsidRPr="007F7A52" w:rsidRDefault="007F7A52" w:rsidP="007F7A52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Consiste en varios pasos: </w:t>
      </w:r>
      <w:r>
        <w:rPr>
          <w:b/>
        </w:rPr>
        <w:t xml:space="preserve">rellenado, </w:t>
      </w:r>
      <w:r w:rsidR="005A0863">
        <w:rPr>
          <w:b/>
        </w:rPr>
        <w:t>cálculo</w:t>
      </w:r>
      <w:r>
        <w:rPr>
          <w:b/>
        </w:rPr>
        <w:t xml:space="preserve"> de área, </w:t>
      </w:r>
      <w:r w:rsidR="005A0863">
        <w:rPr>
          <w:b/>
        </w:rPr>
        <w:t>cálculo</w:t>
      </w:r>
      <w:r>
        <w:rPr>
          <w:b/>
        </w:rPr>
        <w:t xml:space="preserve"> de “</w:t>
      </w:r>
      <w:r w:rsidR="005A0863">
        <w:rPr>
          <w:b/>
        </w:rPr>
        <w:t>témplate</w:t>
      </w:r>
      <w:r>
        <w:rPr>
          <w:b/>
        </w:rPr>
        <w:t xml:space="preserve">” </w:t>
      </w:r>
      <w:r>
        <w:t>(no se q es)</w:t>
      </w:r>
      <w:r>
        <w:rPr>
          <w:b/>
        </w:rPr>
        <w:t>, apertura, clausura y reconstrucción</w:t>
      </w:r>
    </w:p>
    <w:p w:rsidR="007F7A52" w:rsidRPr="007F7A52" w:rsidRDefault="005A0863" w:rsidP="007F7A52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Clasificación</w:t>
      </w:r>
      <w:r w:rsidR="007F7A52">
        <w:rPr>
          <w:b/>
          <w:i/>
        </w:rPr>
        <w:t xml:space="preserve"> de RBC</w:t>
      </w:r>
    </w:p>
    <w:p w:rsidR="007F7A52" w:rsidRDefault="007F7A52" w:rsidP="007F7A52">
      <w:pPr>
        <w:pStyle w:val="ListParagraph"/>
        <w:numPr>
          <w:ilvl w:val="0"/>
          <w:numId w:val="8"/>
        </w:numPr>
        <w:jc w:val="both"/>
      </w:pPr>
      <w:r>
        <w:t>Es, básicamente, un problema de reconocimiento de patrones. Aquellos objetos que ocupen un lugar dentro de las condiciones (o patrones), son aquellos que serán reconocidos como RBC.</w:t>
      </w:r>
    </w:p>
    <w:p w:rsidR="007F7A52" w:rsidRDefault="006503E5" w:rsidP="007F7A52">
      <w:pPr>
        <w:pStyle w:val="ListParagraph"/>
        <w:numPr>
          <w:ilvl w:val="0"/>
          <w:numId w:val="8"/>
        </w:numPr>
        <w:jc w:val="both"/>
      </w:pPr>
      <w:r>
        <w:t xml:space="preserve">Se usa el </w:t>
      </w:r>
      <w:r>
        <w:rPr>
          <w:b/>
        </w:rPr>
        <w:t xml:space="preserve">Neural Network Method </w:t>
      </w:r>
      <w:r>
        <w:t>(NNM)</w:t>
      </w:r>
    </w:p>
    <w:p w:rsidR="006503E5" w:rsidRDefault="005A0863" w:rsidP="007F7A52">
      <w:pPr>
        <w:pStyle w:val="ListParagraph"/>
        <w:numPr>
          <w:ilvl w:val="0"/>
          <w:numId w:val="8"/>
        </w:numPr>
        <w:jc w:val="both"/>
      </w:pPr>
      <w:r>
        <w:t>Habría</w:t>
      </w:r>
      <w:r w:rsidR="006503E5">
        <w:t xml:space="preserve"> que revisarlo en detalle</w:t>
      </w:r>
    </w:p>
    <w:p w:rsidR="006503E5" w:rsidRDefault="006503E5" w:rsidP="006503E5">
      <w:pPr>
        <w:pBdr>
          <w:bottom w:val="single" w:sz="6" w:space="1" w:color="auto"/>
        </w:pBdr>
        <w:jc w:val="both"/>
      </w:pPr>
    </w:p>
    <w:p w:rsidR="006503E5" w:rsidRDefault="006503E5" w:rsidP="006503E5">
      <w:pPr>
        <w:pStyle w:val="ListParagraph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System Overview</w:t>
      </w:r>
    </w:p>
    <w:p w:rsidR="00E77EAC" w:rsidRPr="00E77EAC" w:rsidRDefault="005A0863" w:rsidP="00E77EAC">
      <w:pPr>
        <w:pStyle w:val="ListParagraph"/>
        <w:numPr>
          <w:ilvl w:val="0"/>
          <w:numId w:val="2"/>
        </w:numPr>
        <w:jc w:val="both"/>
        <w:rPr>
          <w:b/>
          <w:sz w:val="24"/>
          <w:u w:val="single"/>
        </w:rPr>
      </w:pPr>
      <w:r>
        <w:rPr>
          <w:b/>
          <w:i/>
        </w:rPr>
        <w:t>Obtención</w:t>
      </w:r>
      <w:r w:rsidR="00E77EAC">
        <w:rPr>
          <w:b/>
          <w:i/>
        </w:rPr>
        <w:t xml:space="preserve"> de la imagen</w:t>
      </w:r>
    </w:p>
    <w:p w:rsidR="00E77EAC" w:rsidRPr="006503E5" w:rsidRDefault="00E77EAC" w:rsidP="00E77EAC">
      <w:pPr>
        <w:pStyle w:val="ListParagraph"/>
        <w:numPr>
          <w:ilvl w:val="0"/>
          <w:numId w:val="9"/>
        </w:numPr>
        <w:jc w:val="both"/>
        <w:rPr>
          <w:b/>
          <w:sz w:val="24"/>
          <w:u w:val="single"/>
        </w:rPr>
      </w:pPr>
      <w:r w:rsidRPr="006503E5">
        <w:rPr>
          <w:sz w:val="20"/>
        </w:rPr>
        <w:t xml:space="preserve">Primero describe como sacan las imágenes. No nos importa mucho. </w:t>
      </w:r>
      <w:r w:rsidR="005A0863" w:rsidRPr="006503E5">
        <w:rPr>
          <w:sz w:val="20"/>
        </w:rPr>
        <w:t>También</w:t>
      </w:r>
      <w:r w:rsidRPr="006503E5">
        <w:rPr>
          <w:sz w:val="20"/>
        </w:rPr>
        <w:t xml:space="preserve"> menciona que las guarda en el canal verde porque es el único </w:t>
      </w:r>
      <w:r>
        <w:rPr>
          <w:sz w:val="20"/>
        </w:rPr>
        <w:t>q les importa para el procesado</w:t>
      </w:r>
      <w:r>
        <w:rPr>
          <w:sz w:val="20"/>
        </w:rPr>
        <w:t xml:space="preserve"> </w:t>
      </w:r>
    </w:p>
    <w:p w:rsidR="00E77EAC" w:rsidRPr="006503E5" w:rsidRDefault="00E77EAC" w:rsidP="00E77EAC">
      <w:pPr>
        <w:pStyle w:val="ListParagraph"/>
        <w:numPr>
          <w:ilvl w:val="0"/>
          <w:numId w:val="9"/>
        </w:numPr>
        <w:jc w:val="both"/>
        <w:rPr>
          <w:b/>
          <w:sz w:val="24"/>
          <w:u w:val="single"/>
        </w:rPr>
      </w:pPr>
      <w:r>
        <w:rPr>
          <w:sz w:val="20"/>
        </w:rPr>
        <w:t xml:space="preserve">Luego, usan el </w:t>
      </w:r>
      <w:r>
        <w:rPr>
          <w:b/>
          <w:sz w:val="20"/>
        </w:rPr>
        <w:t>Adaptative Global Threshold Method</w:t>
      </w:r>
      <w:r>
        <w:rPr>
          <w:sz w:val="20"/>
        </w:rPr>
        <w:t xml:space="preserve"> (AGTM) para poder separar el fondo de las células, y </w:t>
      </w:r>
      <w:r w:rsidR="005A0863">
        <w:rPr>
          <w:sz w:val="20"/>
        </w:rPr>
        <w:t>así</w:t>
      </w:r>
      <w:r>
        <w:rPr>
          <w:sz w:val="20"/>
        </w:rPr>
        <w:t xml:space="preserve"> encontrar el ruido en la imagen</w:t>
      </w:r>
    </w:p>
    <w:p w:rsidR="00E77EAC" w:rsidRPr="006503E5" w:rsidRDefault="00E77EAC" w:rsidP="00E77EAC">
      <w:pPr>
        <w:pStyle w:val="ListParagraph"/>
        <w:numPr>
          <w:ilvl w:val="1"/>
          <w:numId w:val="9"/>
        </w:numPr>
        <w:jc w:val="both"/>
        <w:rPr>
          <w:b/>
          <w:sz w:val="24"/>
          <w:u w:val="single"/>
        </w:rPr>
      </w:pPr>
      <w:r>
        <w:rPr>
          <w:sz w:val="20"/>
        </w:rPr>
        <w:t>As</w:t>
      </w:r>
      <w:r w:rsidR="005A0863">
        <w:rPr>
          <w:sz w:val="20"/>
        </w:rPr>
        <w:t>umo que utilizan una binarizació</w:t>
      </w:r>
      <w:r>
        <w:rPr>
          <w:sz w:val="20"/>
        </w:rPr>
        <w:t>n. Hablan de Backgroud y Foregrund como dos partes diferentes de la imagen, separadas por el threshold, por lo que me suena que directamente las binarizan en ese threshold</w:t>
      </w:r>
    </w:p>
    <w:p w:rsidR="00E77EAC" w:rsidRPr="006503E5" w:rsidRDefault="00E77EAC" w:rsidP="00E77EAC">
      <w:pPr>
        <w:pStyle w:val="ListParagraph"/>
        <w:numPr>
          <w:ilvl w:val="0"/>
          <w:numId w:val="9"/>
        </w:numPr>
        <w:jc w:val="both"/>
        <w:rPr>
          <w:b/>
          <w:sz w:val="24"/>
          <w:u w:val="single"/>
        </w:rPr>
      </w:pPr>
      <w:r>
        <w:rPr>
          <w:sz w:val="20"/>
        </w:rPr>
        <w:t xml:space="preserve">Se utiliza el foreground para identificar </w:t>
      </w:r>
      <w:r>
        <w:rPr>
          <w:b/>
          <w:sz w:val="20"/>
        </w:rPr>
        <w:t xml:space="preserve">Overlapping </w:t>
      </w:r>
      <w:r>
        <w:rPr>
          <w:sz w:val="20"/>
        </w:rPr>
        <w:t xml:space="preserve">de células, </w:t>
      </w:r>
      <w:r w:rsidR="005A0863">
        <w:rPr>
          <w:sz w:val="20"/>
        </w:rPr>
        <w:t>así</w:t>
      </w:r>
      <w:r>
        <w:rPr>
          <w:sz w:val="20"/>
        </w:rPr>
        <w:t xml:space="preserve"> estas no inciden en la obtención de área y perímetro (u otras características</w:t>
      </w:r>
      <w:r w:rsidRPr="006503E5">
        <w:rPr>
          <w:sz w:val="20"/>
        </w:rPr>
        <w:t>)</w:t>
      </w:r>
    </w:p>
    <w:p w:rsidR="005A0863" w:rsidRPr="005A0863" w:rsidRDefault="00E77EAC" w:rsidP="005A0863">
      <w:pPr>
        <w:pStyle w:val="ListParagraph"/>
        <w:numPr>
          <w:ilvl w:val="0"/>
          <w:numId w:val="9"/>
        </w:numPr>
        <w:jc w:val="both"/>
        <w:rPr>
          <w:b/>
          <w:sz w:val="24"/>
          <w:u w:val="single"/>
        </w:rPr>
      </w:pPr>
      <w:r>
        <w:rPr>
          <w:sz w:val="20"/>
        </w:rPr>
        <w:t xml:space="preserve">Luego de hacer esas distinciones de ruido, </w:t>
      </w:r>
      <w:r w:rsidR="005A0863">
        <w:rPr>
          <w:sz w:val="20"/>
        </w:rPr>
        <w:t>así</w:t>
      </w:r>
      <w:r>
        <w:rPr>
          <w:sz w:val="20"/>
        </w:rPr>
        <w:t xml:space="preserve"> como células q no son RBC, y overlapping, se crea un </w:t>
      </w:r>
      <w:r>
        <w:rPr>
          <w:b/>
          <w:sz w:val="20"/>
        </w:rPr>
        <w:t xml:space="preserve">Object Classification Algorithm </w:t>
      </w:r>
      <w:r>
        <w:rPr>
          <w:sz w:val="20"/>
        </w:rPr>
        <w:t>(OCA – seguro tarda mucho UwU) para automatizar estos filtrados antes de darle las imágenes a la ANN</w:t>
      </w:r>
    </w:p>
    <w:p w:rsidR="006503E5" w:rsidRPr="005A0863" w:rsidRDefault="00E77EAC" w:rsidP="005A0863">
      <w:pPr>
        <w:pStyle w:val="ListParagraph"/>
        <w:numPr>
          <w:ilvl w:val="0"/>
          <w:numId w:val="9"/>
        </w:numPr>
        <w:jc w:val="both"/>
        <w:rPr>
          <w:b/>
          <w:sz w:val="24"/>
          <w:u w:val="single"/>
        </w:rPr>
      </w:pPr>
      <w:r>
        <w:rPr>
          <w:noProof/>
          <w:sz w:val="20"/>
          <w:lang w:eastAsia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pt;margin-top:30.75pt;width:428.7pt;height:239.9pt;z-index:-251658240;mso-position-horizontal-relative:text;mso-position-vertical-relative:text" wrapcoords="-38 0 -38 21532 21600 21532 21600 0 -38 0">
            <v:imagedata r:id="rId7" o:title="Pasos"/>
            <w10:wrap type="tight"/>
          </v:shape>
        </w:pict>
      </w:r>
      <w:r w:rsidR="005A0863">
        <w:rPr>
          <w:sz w:val="20"/>
        </w:rPr>
        <w:t xml:space="preserve">Por último, crear un ANN que clasifique según el foreground implementado. Al final se evalúa la clasificación (midiendo su </w:t>
      </w:r>
      <w:r w:rsidR="005A0863">
        <w:rPr>
          <w:b/>
          <w:sz w:val="20"/>
        </w:rPr>
        <w:t xml:space="preserve">Accuracy </w:t>
      </w:r>
      <w:r w:rsidR="005A0863">
        <w:rPr>
          <w:sz w:val="20"/>
        </w:rPr>
        <w:t xml:space="preserve">y la </w:t>
      </w:r>
      <w:r w:rsidR="005A0863">
        <w:rPr>
          <w:b/>
          <w:sz w:val="20"/>
        </w:rPr>
        <w:t>Performance</w:t>
      </w:r>
      <w:r w:rsidR="005A0863">
        <w:rPr>
          <w:sz w:val="20"/>
        </w:rPr>
        <w:t xml:space="preserve">) </w:t>
      </w:r>
    </w:p>
    <w:p w:rsidR="000928ED" w:rsidRPr="00901507" w:rsidRDefault="00E77EAC" w:rsidP="00901507">
      <w:pPr>
        <w:pStyle w:val="ListParagraph"/>
        <w:numPr>
          <w:ilvl w:val="0"/>
          <w:numId w:val="2"/>
        </w:numPr>
        <w:jc w:val="both"/>
        <w:rPr>
          <w:sz w:val="18"/>
        </w:rPr>
      </w:pPr>
      <w:r w:rsidRPr="00901507">
        <w:rPr>
          <w:b/>
          <w:i/>
          <w:sz w:val="24"/>
        </w:rPr>
        <w:t>Segmentation and Post-Processing</w:t>
      </w:r>
    </w:p>
    <w:p w:rsidR="00901507" w:rsidRDefault="00901507" w:rsidP="00901507">
      <w:pPr>
        <w:pStyle w:val="ListParagraph"/>
        <w:numPr>
          <w:ilvl w:val="0"/>
          <w:numId w:val="12"/>
        </w:numPr>
        <w:jc w:val="both"/>
        <w:rPr>
          <w:sz w:val="18"/>
        </w:rPr>
      </w:pPr>
      <w:r w:rsidRPr="00901507">
        <w:rPr>
          <w:sz w:val="18"/>
        </w:rPr>
        <w:t xml:space="preserve">Se separa el Foreground del Background. Se utiliza el </w:t>
      </w:r>
      <w:r w:rsidR="005A0863" w:rsidRPr="00901507">
        <w:rPr>
          <w:sz w:val="18"/>
        </w:rPr>
        <w:t>Método</w:t>
      </w:r>
      <w:r w:rsidRPr="00901507">
        <w:rPr>
          <w:sz w:val="18"/>
        </w:rPr>
        <w:t xml:space="preserve"> de Otsu </w:t>
      </w:r>
      <w:r w:rsidR="005A0863">
        <w:rPr>
          <w:sz w:val="18"/>
        </w:rPr>
        <w:t>para automatizar la umbralizació</w:t>
      </w:r>
      <w:r w:rsidRPr="00901507">
        <w:rPr>
          <w:sz w:val="18"/>
        </w:rPr>
        <w:t xml:space="preserve">n de las </w:t>
      </w:r>
      <w:r w:rsidR="005A0863" w:rsidRPr="00901507">
        <w:rPr>
          <w:sz w:val="18"/>
        </w:rPr>
        <w:t>imágenes</w:t>
      </w:r>
      <w:r w:rsidRPr="00901507">
        <w:rPr>
          <w:sz w:val="18"/>
        </w:rPr>
        <w:t>.</w:t>
      </w:r>
    </w:p>
    <w:p w:rsidR="00901507" w:rsidRDefault="00901507" w:rsidP="00901507">
      <w:pPr>
        <w:pStyle w:val="ListParagraph"/>
        <w:numPr>
          <w:ilvl w:val="1"/>
          <w:numId w:val="12"/>
        </w:numPr>
        <w:jc w:val="both"/>
        <w:rPr>
          <w:sz w:val="18"/>
        </w:rPr>
      </w:pPr>
      <w:r>
        <w:rPr>
          <w:sz w:val="18"/>
        </w:rPr>
        <w:t>El método encuentra un umbral de valores que minimicen la varianza ponderada entre el foreground y background.</w:t>
      </w:r>
    </w:p>
    <w:p w:rsidR="00901507" w:rsidRDefault="00901507" w:rsidP="00901507">
      <w:pPr>
        <w:pStyle w:val="ListParagraph"/>
        <w:numPr>
          <w:ilvl w:val="0"/>
          <w:numId w:val="12"/>
        </w:numPr>
        <w:jc w:val="both"/>
        <w:rPr>
          <w:sz w:val="18"/>
        </w:rPr>
      </w:pPr>
      <w:r>
        <w:rPr>
          <w:sz w:val="18"/>
        </w:rPr>
        <w:lastRenderedPageBreak/>
        <w:t xml:space="preserve">Luego, se aplica el </w:t>
      </w:r>
      <w:r>
        <w:rPr>
          <w:b/>
          <w:sz w:val="18"/>
        </w:rPr>
        <w:t xml:space="preserve">Post-Procesado </w:t>
      </w:r>
      <w:r>
        <w:rPr>
          <w:sz w:val="18"/>
        </w:rPr>
        <w:t xml:space="preserve">para eliminar el ruido y cualquier tipo de </w:t>
      </w:r>
      <w:r w:rsidR="005A0863">
        <w:rPr>
          <w:sz w:val="18"/>
        </w:rPr>
        <w:t>célula</w:t>
      </w:r>
      <w:r>
        <w:rPr>
          <w:sz w:val="18"/>
        </w:rPr>
        <w:t xml:space="preserve"> que no pertenezca a las RBC del foreground</w:t>
      </w:r>
    </w:p>
    <w:p w:rsidR="00901507" w:rsidRDefault="00901507" w:rsidP="00901507">
      <w:pPr>
        <w:pStyle w:val="ListParagraph"/>
        <w:numPr>
          <w:ilvl w:val="1"/>
          <w:numId w:val="12"/>
        </w:numPr>
        <w:jc w:val="both"/>
        <w:rPr>
          <w:sz w:val="18"/>
        </w:rPr>
      </w:pPr>
      <w:r>
        <w:rPr>
          <w:sz w:val="18"/>
        </w:rPr>
        <w:t xml:space="preserve">En </w:t>
      </w:r>
      <w:r w:rsidR="005A0863">
        <w:rPr>
          <w:sz w:val="18"/>
        </w:rPr>
        <w:t>esencia</w:t>
      </w:r>
      <w:r>
        <w:rPr>
          <w:sz w:val="18"/>
        </w:rPr>
        <w:t>, lo que nos importa obtener es un foreground con toda la información de las RBC que nos importa procesar</w:t>
      </w:r>
    </w:p>
    <w:p w:rsidR="00901507" w:rsidRDefault="00901507" w:rsidP="00901507">
      <w:pPr>
        <w:pStyle w:val="ListParagraph"/>
        <w:numPr>
          <w:ilvl w:val="1"/>
          <w:numId w:val="12"/>
        </w:numPr>
        <w:jc w:val="both"/>
        <w:rPr>
          <w:sz w:val="18"/>
        </w:rPr>
      </w:pPr>
      <w:r>
        <w:rPr>
          <w:sz w:val="18"/>
        </w:rPr>
        <w:t xml:space="preserve">Se utilizan 3 </w:t>
      </w:r>
      <w:r w:rsidR="005A0863">
        <w:rPr>
          <w:sz w:val="18"/>
        </w:rPr>
        <w:t>métodos</w:t>
      </w:r>
      <w:r>
        <w:rPr>
          <w:sz w:val="18"/>
        </w:rPr>
        <w:t xml:space="preserve">: operaciones morfológicas, un CCL y un </w:t>
      </w:r>
      <w:r>
        <w:rPr>
          <w:b/>
          <w:sz w:val="18"/>
        </w:rPr>
        <w:t>Bounding Box Filter</w:t>
      </w:r>
      <w:r>
        <w:rPr>
          <w:sz w:val="18"/>
        </w:rPr>
        <w:t xml:space="preserve"> (BBF); este </w:t>
      </w:r>
      <w:r w:rsidR="005A0863">
        <w:rPr>
          <w:sz w:val="18"/>
        </w:rPr>
        <w:t>último</w:t>
      </w:r>
      <w:r>
        <w:rPr>
          <w:sz w:val="18"/>
        </w:rPr>
        <w:t xml:space="preserve"> con el objetivo de remover objetos no deseados </w:t>
      </w:r>
    </w:p>
    <w:p w:rsidR="00901507" w:rsidRDefault="00901507" w:rsidP="00901507">
      <w:pPr>
        <w:pStyle w:val="ListParagraph"/>
        <w:numPr>
          <w:ilvl w:val="1"/>
          <w:numId w:val="12"/>
        </w:numPr>
        <w:jc w:val="both"/>
        <w:rPr>
          <w:sz w:val="18"/>
        </w:rPr>
      </w:pPr>
      <w:r>
        <w:rPr>
          <w:sz w:val="18"/>
        </w:rPr>
        <w:t>La secuencia de operaciones morfológicas es:</w:t>
      </w:r>
    </w:p>
    <w:p w:rsidR="00901507" w:rsidRDefault="005A0863" w:rsidP="00901507">
      <w:pPr>
        <w:pStyle w:val="ListParagraph"/>
        <w:numPr>
          <w:ilvl w:val="2"/>
          <w:numId w:val="12"/>
        </w:numPr>
        <w:jc w:val="both"/>
        <w:rPr>
          <w:sz w:val="18"/>
        </w:rPr>
      </w:pPr>
      <w:r>
        <w:rPr>
          <w:sz w:val="18"/>
        </w:rPr>
        <w:t>Erosión</w:t>
      </w:r>
      <w:r w:rsidR="00283427">
        <w:rPr>
          <w:sz w:val="18"/>
        </w:rPr>
        <w:t xml:space="preserve"> x2</w:t>
      </w:r>
    </w:p>
    <w:p w:rsidR="00283427" w:rsidRDefault="005A0863" w:rsidP="00901507">
      <w:pPr>
        <w:pStyle w:val="ListParagraph"/>
        <w:numPr>
          <w:ilvl w:val="2"/>
          <w:numId w:val="12"/>
        </w:numPr>
        <w:jc w:val="both"/>
        <w:rPr>
          <w:sz w:val="18"/>
        </w:rPr>
      </w:pPr>
      <w:r>
        <w:rPr>
          <w:sz w:val="18"/>
        </w:rPr>
        <w:t>Dilatación</w:t>
      </w:r>
      <w:r w:rsidR="00283427">
        <w:rPr>
          <w:sz w:val="18"/>
        </w:rPr>
        <w:t xml:space="preserve"> x2</w:t>
      </w:r>
    </w:p>
    <w:p w:rsidR="00283427" w:rsidRDefault="00283427" w:rsidP="00901507">
      <w:pPr>
        <w:pStyle w:val="ListParagraph"/>
        <w:numPr>
          <w:ilvl w:val="2"/>
          <w:numId w:val="12"/>
        </w:numPr>
        <w:jc w:val="both"/>
        <w:rPr>
          <w:sz w:val="18"/>
        </w:rPr>
      </w:pPr>
      <w:r>
        <w:rPr>
          <w:b/>
          <w:sz w:val="18"/>
        </w:rPr>
        <w:t xml:space="preserve">Contour Filling Algorithm </w:t>
      </w:r>
      <w:r>
        <w:rPr>
          <w:sz w:val="18"/>
        </w:rPr>
        <w:t>(CFA): Para eliminar ruido y rellenar células</w:t>
      </w:r>
    </w:p>
    <w:p w:rsidR="00283427" w:rsidRDefault="00283427" w:rsidP="00283427">
      <w:pPr>
        <w:pStyle w:val="ListParagraph"/>
        <w:numPr>
          <w:ilvl w:val="1"/>
          <w:numId w:val="12"/>
        </w:numPr>
        <w:jc w:val="both"/>
        <w:rPr>
          <w:sz w:val="18"/>
        </w:rPr>
      </w:pPr>
      <w:r>
        <w:rPr>
          <w:sz w:val="18"/>
        </w:rPr>
        <w:t>Luego se hace el CCL. Es para identificar los objetos candidatos</w:t>
      </w:r>
    </w:p>
    <w:p w:rsidR="00283427" w:rsidRDefault="00283427" w:rsidP="00283427">
      <w:pPr>
        <w:pStyle w:val="ListParagraph"/>
        <w:numPr>
          <w:ilvl w:val="1"/>
          <w:numId w:val="12"/>
        </w:numPr>
        <w:jc w:val="both"/>
        <w:rPr>
          <w:sz w:val="18"/>
        </w:rPr>
      </w:pPr>
      <w:r>
        <w:rPr>
          <w:sz w:val="18"/>
        </w:rPr>
        <w:t xml:space="preserve">Por </w:t>
      </w:r>
      <w:r w:rsidR="005A0863">
        <w:rPr>
          <w:sz w:val="18"/>
        </w:rPr>
        <w:t>último,</w:t>
      </w:r>
      <w:r>
        <w:rPr>
          <w:sz w:val="18"/>
        </w:rPr>
        <w:t xml:space="preserve"> es el BBF. Es </w:t>
      </w:r>
      <w:r w:rsidR="005A0863">
        <w:rPr>
          <w:sz w:val="18"/>
        </w:rPr>
        <w:t>más</w:t>
      </w:r>
      <w:r>
        <w:rPr>
          <w:sz w:val="18"/>
        </w:rPr>
        <w:t xml:space="preserve"> q nada para poder eliminar aquellas células incompletas en los bordes de las imágenes</w:t>
      </w:r>
    </w:p>
    <w:p w:rsidR="00283427" w:rsidRDefault="00283427" w:rsidP="00283427">
      <w:pPr>
        <w:pStyle w:val="ListParagraph"/>
        <w:numPr>
          <w:ilvl w:val="0"/>
          <w:numId w:val="12"/>
        </w:numPr>
        <w:jc w:val="both"/>
        <w:rPr>
          <w:sz w:val="18"/>
        </w:rPr>
      </w:pPr>
      <w:r>
        <w:rPr>
          <w:sz w:val="18"/>
        </w:rPr>
        <w:t xml:space="preserve">Por </w:t>
      </w:r>
      <w:r w:rsidR="005A0863">
        <w:rPr>
          <w:sz w:val="18"/>
        </w:rPr>
        <w:t>último</w:t>
      </w:r>
      <w:r>
        <w:rPr>
          <w:sz w:val="18"/>
        </w:rPr>
        <w:t>, se reconoce a las células que están overlapping calculando el área y viendo si es mayor al promedio</w:t>
      </w:r>
    </w:p>
    <w:p w:rsidR="00283427" w:rsidRPr="00283427" w:rsidRDefault="005A0863" w:rsidP="00283427">
      <w:pPr>
        <w:pStyle w:val="ListParagraph"/>
        <w:numPr>
          <w:ilvl w:val="0"/>
          <w:numId w:val="2"/>
        </w:numPr>
        <w:jc w:val="both"/>
        <w:rPr>
          <w:sz w:val="18"/>
        </w:rPr>
      </w:pPr>
      <w:r>
        <w:rPr>
          <w:b/>
          <w:i/>
          <w:sz w:val="24"/>
        </w:rPr>
        <w:t>Extracción</w:t>
      </w:r>
      <w:r w:rsidR="00283427">
        <w:rPr>
          <w:b/>
          <w:i/>
          <w:sz w:val="24"/>
        </w:rPr>
        <w:t xml:space="preserve"> de </w:t>
      </w:r>
      <w:r>
        <w:rPr>
          <w:b/>
          <w:i/>
          <w:sz w:val="24"/>
        </w:rPr>
        <w:t>Características</w:t>
      </w:r>
    </w:p>
    <w:p w:rsidR="00283427" w:rsidRDefault="00304DEF" w:rsidP="00283427">
      <w:pPr>
        <w:pStyle w:val="ListParagraph"/>
        <w:numPr>
          <w:ilvl w:val="0"/>
          <w:numId w:val="13"/>
        </w:numPr>
        <w:jc w:val="both"/>
        <w:rPr>
          <w:sz w:val="18"/>
        </w:rPr>
      </w:pPr>
      <w:r>
        <w:rPr>
          <w:sz w:val="18"/>
        </w:rPr>
        <w:t xml:space="preserve">Se hace para poder reconocer </w:t>
      </w:r>
      <w:r>
        <w:rPr>
          <w:b/>
          <w:sz w:val="18"/>
        </w:rPr>
        <w:t xml:space="preserve">Normal RBC </w:t>
      </w:r>
      <w:r>
        <w:rPr>
          <w:sz w:val="18"/>
        </w:rPr>
        <w:t xml:space="preserve">(NRBC) de </w:t>
      </w:r>
      <w:r>
        <w:rPr>
          <w:b/>
          <w:sz w:val="18"/>
        </w:rPr>
        <w:t xml:space="preserve">Abnormal RBC </w:t>
      </w:r>
      <w:r>
        <w:rPr>
          <w:sz w:val="18"/>
        </w:rPr>
        <w:t xml:space="preserve">(ARBC). </w:t>
      </w:r>
    </w:p>
    <w:p w:rsidR="00304DEF" w:rsidRPr="00304DEF" w:rsidRDefault="00304DEF" w:rsidP="00304DEF">
      <w:pPr>
        <w:pStyle w:val="ListParagraph"/>
        <w:numPr>
          <w:ilvl w:val="0"/>
          <w:numId w:val="13"/>
        </w:numPr>
        <w:jc w:val="both"/>
        <w:rPr>
          <w:sz w:val="18"/>
        </w:rPr>
      </w:pPr>
      <w:r>
        <w:rPr>
          <w:sz w:val="18"/>
        </w:rPr>
        <w:t xml:space="preserve">Las características q se usan para separar estas categorías son el </w:t>
      </w:r>
      <w:r>
        <w:rPr>
          <w:b/>
          <w:sz w:val="18"/>
        </w:rPr>
        <w:t xml:space="preserve">Compactness </w:t>
      </w:r>
      <w:r>
        <w:rPr>
          <w:sz w:val="18"/>
        </w:rPr>
        <w:t xml:space="preserve">y el </w:t>
      </w:r>
      <w:r>
        <w:rPr>
          <w:b/>
          <w:sz w:val="18"/>
        </w:rPr>
        <w:t>Moment Invarian</w:t>
      </w:r>
      <w:r w:rsidR="00173A46">
        <w:rPr>
          <w:b/>
          <w:sz w:val="18"/>
        </w:rPr>
        <w:t xml:space="preserve">t Values </w:t>
      </w:r>
      <w:r w:rsidR="00173A46">
        <w:rPr>
          <w:sz w:val="18"/>
        </w:rPr>
        <w:t>(MIV)</w:t>
      </w:r>
    </w:p>
    <w:p w:rsidR="00304DEF" w:rsidRDefault="00304DEF" w:rsidP="00304DEF">
      <w:pPr>
        <w:pStyle w:val="ListParagraph"/>
        <w:numPr>
          <w:ilvl w:val="1"/>
          <w:numId w:val="13"/>
        </w:numPr>
        <w:jc w:val="both"/>
        <w:rPr>
          <w:sz w:val="18"/>
        </w:rPr>
      </w:pPr>
      <w:r>
        <w:rPr>
          <w:sz w:val="18"/>
        </w:rPr>
        <w:t xml:space="preserve">Compactness: Viene de la información del </w:t>
      </w:r>
      <w:r w:rsidRPr="00304DEF">
        <w:rPr>
          <w:b/>
          <w:sz w:val="18"/>
        </w:rPr>
        <w:t>perímetro</w:t>
      </w:r>
      <w:r>
        <w:rPr>
          <w:b/>
          <w:sz w:val="18"/>
        </w:rPr>
        <w:t xml:space="preserve"> </w:t>
      </w:r>
      <w:r>
        <w:rPr>
          <w:sz w:val="18"/>
        </w:rPr>
        <w:t xml:space="preserve">(L) y el </w:t>
      </w:r>
      <w:r w:rsidRPr="00304DEF">
        <w:rPr>
          <w:b/>
          <w:sz w:val="18"/>
        </w:rPr>
        <w:t>área</w:t>
      </w:r>
      <w:r>
        <w:rPr>
          <w:sz w:val="18"/>
        </w:rPr>
        <w:t xml:space="preserve"> (A). Provee información de la forma del objeto en cuanto a cuanto se parece a un circulo. Cuanto mayor el compactne</w:t>
      </w:r>
      <w:r w:rsidR="005A0863">
        <w:rPr>
          <w:sz w:val="18"/>
        </w:rPr>
        <w:t>s</w:t>
      </w:r>
      <w:r>
        <w:rPr>
          <w:sz w:val="18"/>
        </w:rPr>
        <w:t>s, mas anormal es el objeto. Por desgracia, la forma ovalada puede ser un NRBC</w:t>
      </w:r>
      <w:r w:rsidR="005A0863">
        <w:rPr>
          <w:sz w:val="18"/>
        </w:rPr>
        <w:t>,</w:t>
      </w:r>
      <w:r>
        <w:rPr>
          <w:sz w:val="18"/>
        </w:rPr>
        <w:t xml:space="preserve"> pero tiene un compactness grande</w:t>
      </w:r>
    </w:p>
    <w:p w:rsidR="00173A46" w:rsidRDefault="00173A46" w:rsidP="00173A46">
      <w:pPr>
        <w:pStyle w:val="ListParagraph"/>
        <w:numPr>
          <w:ilvl w:val="1"/>
          <w:numId w:val="13"/>
        </w:numPr>
        <w:jc w:val="both"/>
        <w:rPr>
          <w:sz w:val="18"/>
        </w:rPr>
      </w:pPr>
      <w:r>
        <w:rPr>
          <w:sz w:val="18"/>
        </w:rPr>
        <w:t>MIV: se usa para analizar y reconocer la forma del objeto. La verdad no entendí q es esto</w:t>
      </w:r>
    </w:p>
    <w:p w:rsidR="00173A46" w:rsidRPr="00173A46" w:rsidRDefault="005A0863" w:rsidP="00173A46">
      <w:pPr>
        <w:pStyle w:val="ListParagraph"/>
        <w:numPr>
          <w:ilvl w:val="0"/>
          <w:numId w:val="2"/>
        </w:numPr>
        <w:jc w:val="both"/>
        <w:rPr>
          <w:sz w:val="18"/>
        </w:rPr>
      </w:pPr>
      <w:r w:rsidRPr="00173A46">
        <w:rPr>
          <w:b/>
          <w:i/>
          <w:sz w:val="24"/>
        </w:rPr>
        <w:t>Clasificación</w:t>
      </w:r>
      <w:r w:rsidR="00173A46" w:rsidRPr="00173A46">
        <w:rPr>
          <w:b/>
          <w:i/>
          <w:sz w:val="24"/>
        </w:rPr>
        <w:t xml:space="preserve"> de RBC</w:t>
      </w:r>
    </w:p>
    <w:p w:rsidR="00173A46" w:rsidRDefault="00173A46" w:rsidP="00173A46">
      <w:pPr>
        <w:pStyle w:val="ListParagraph"/>
        <w:numPr>
          <w:ilvl w:val="0"/>
          <w:numId w:val="13"/>
        </w:numPr>
        <w:jc w:val="both"/>
        <w:rPr>
          <w:sz w:val="18"/>
        </w:rPr>
      </w:pPr>
      <w:r>
        <w:rPr>
          <w:sz w:val="18"/>
        </w:rPr>
        <w:t>Lo de la ANN q me da paja revisar</w:t>
      </w:r>
    </w:p>
    <w:p w:rsidR="00173A46" w:rsidRDefault="00173A46" w:rsidP="00173A46">
      <w:pPr>
        <w:jc w:val="both"/>
        <w:rPr>
          <w:sz w:val="18"/>
        </w:rPr>
      </w:pPr>
    </w:p>
    <w:p w:rsidR="00173A46" w:rsidRDefault="00173A46" w:rsidP="00173A46">
      <w:pPr>
        <w:jc w:val="both"/>
        <w:rPr>
          <w:sz w:val="18"/>
        </w:rPr>
      </w:pPr>
      <w:r>
        <w:rPr>
          <w:sz w:val="18"/>
        </w:rPr>
        <w:t>RESULTADOS</w:t>
      </w:r>
    </w:p>
    <w:p w:rsidR="00173A46" w:rsidRPr="00173A46" w:rsidRDefault="00173A46" w:rsidP="00173A46">
      <w:pPr>
        <w:jc w:val="both"/>
        <w:rPr>
          <w:sz w:val="18"/>
        </w:rPr>
      </w:pPr>
      <w:proofErr w:type="gramStart"/>
      <w:r>
        <w:rPr>
          <w:sz w:val="18"/>
        </w:rPr>
        <w:t>(</w:t>
      </w:r>
      <w:r>
        <w:rPr>
          <w:i/>
          <w:sz w:val="18"/>
        </w:rPr>
        <w:t xml:space="preserve"> Terminar</w:t>
      </w:r>
      <w:proofErr w:type="gramEnd"/>
      <w:r>
        <w:rPr>
          <w:i/>
          <w:sz w:val="18"/>
        </w:rPr>
        <w:t xml:space="preserve"> todo </w:t>
      </w:r>
      <w:r>
        <w:rPr>
          <w:sz w:val="18"/>
        </w:rPr>
        <w:t>)</w:t>
      </w:r>
    </w:p>
    <w:p w:rsidR="00173A46" w:rsidRPr="00173A46" w:rsidRDefault="00173A46" w:rsidP="00173A46">
      <w:pPr>
        <w:jc w:val="both"/>
        <w:rPr>
          <w:sz w:val="18"/>
        </w:rPr>
      </w:pPr>
    </w:p>
    <w:p w:rsidR="00173A46" w:rsidRPr="00173A46" w:rsidRDefault="00173A46" w:rsidP="00173A46">
      <w:pPr>
        <w:jc w:val="both"/>
        <w:rPr>
          <w:sz w:val="18"/>
        </w:rPr>
      </w:pPr>
    </w:p>
    <w:p w:rsidR="00173A46" w:rsidRPr="00173A46" w:rsidRDefault="00173A46" w:rsidP="00173A46">
      <w:pPr>
        <w:jc w:val="both"/>
        <w:rPr>
          <w:sz w:val="18"/>
        </w:rPr>
      </w:pPr>
    </w:p>
    <w:p w:rsidR="00173A46" w:rsidRPr="00173A46" w:rsidRDefault="00173A46" w:rsidP="00173A46">
      <w:pPr>
        <w:jc w:val="both"/>
        <w:rPr>
          <w:sz w:val="18"/>
        </w:rPr>
      </w:pPr>
    </w:p>
    <w:p w:rsidR="00283427" w:rsidRPr="00283427" w:rsidRDefault="00283427" w:rsidP="00283427">
      <w:pPr>
        <w:ind w:left="360"/>
        <w:jc w:val="both"/>
        <w:rPr>
          <w:sz w:val="18"/>
        </w:rPr>
      </w:pPr>
    </w:p>
    <w:sectPr w:rsidR="00283427" w:rsidRPr="00283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7E1" w:rsidRDefault="007847E1" w:rsidP="00E77EAC">
      <w:pPr>
        <w:spacing w:after="0" w:line="240" w:lineRule="auto"/>
      </w:pPr>
      <w:r>
        <w:separator/>
      </w:r>
    </w:p>
  </w:endnote>
  <w:endnote w:type="continuationSeparator" w:id="0">
    <w:p w:rsidR="007847E1" w:rsidRDefault="007847E1" w:rsidP="00E7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7E1" w:rsidRDefault="007847E1" w:rsidP="00E77EAC">
      <w:pPr>
        <w:spacing w:after="0" w:line="240" w:lineRule="auto"/>
      </w:pPr>
      <w:r>
        <w:separator/>
      </w:r>
    </w:p>
  </w:footnote>
  <w:footnote w:type="continuationSeparator" w:id="0">
    <w:p w:rsidR="007847E1" w:rsidRDefault="007847E1" w:rsidP="00E77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027"/>
    <w:multiLevelType w:val="hybridMultilevel"/>
    <w:tmpl w:val="EB84A686"/>
    <w:lvl w:ilvl="0" w:tplc="A926A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6E6"/>
    <w:multiLevelType w:val="hybridMultilevel"/>
    <w:tmpl w:val="527CD2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2F32"/>
    <w:multiLevelType w:val="hybridMultilevel"/>
    <w:tmpl w:val="83643D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0899"/>
    <w:multiLevelType w:val="hybridMultilevel"/>
    <w:tmpl w:val="2F60E5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7500F"/>
    <w:multiLevelType w:val="hybridMultilevel"/>
    <w:tmpl w:val="435689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93B"/>
    <w:multiLevelType w:val="hybridMultilevel"/>
    <w:tmpl w:val="79D2D69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599C"/>
    <w:multiLevelType w:val="hybridMultilevel"/>
    <w:tmpl w:val="DA489292"/>
    <w:lvl w:ilvl="0" w:tplc="2B584508">
      <w:start w:val="1"/>
      <w:numFmt w:val="decimal"/>
      <w:lvlText w:val="%1."/>
      <w:lvlJc w:val="left"/>
      <w:pPr>
        <w:ind w:left="1080" w:hanging="360"/>
      </w:pPr>
      <w:rPr>
        <w:b w:val="0"/>
        <w:sz w:val="20"/>
      </w:rPr>
    </w:lvl>
    <w:lvl w:ilvl="1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 w:val="0"/>
      </w:r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47CBA"/>
    <w:multiLevelType w:val="hybridMultilevel"/>
    <w:tmpl w:val="8AECE2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C2C0C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59A23368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D45A5"/>
    <w:multiLevelType w:val="hybridMultilevel"/>
    <w:tmpl w:val="390498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580A000F">
      <w:start w:val="1"/>
      <w:numFmt w:val="decimal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CE116B"/>
    <w:multiLevelType w:val="hybridMultilevel"/>
    <w:tmpl w:val="ACC6B2C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057D8"/>
    <w:multiLevelType w:val="hybridMultilevel"/>
    <w:tmpl w:val="280CB2A0"/>
    <w:lvl w:ilvl="0" w:tplc="2B584508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580A001B">
      <w:start w:val="1"/>
      <w:numFmt w:val="lowerRoman"/>
      <w:lvlText w:val="%3."/>
      <w:lvlJc w:val="right"/>
      <w:pPr>
        <w:ind w:left="1800" w:hanging="180"/>
      </w:pPr>
    </w:lvl>
    <w:lvl w:ilvl="3" w:tplc="580A000F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7F2B9A"/>
    <w:multiLevelType w:val="hybridMultilevel"/>
    <w:tmpl w:val="07CEDD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13D7"/>
    <w:multiLevelType w:val="hybridMultilevel"/>
    <w:tmpl w:val="3E92BE3C"/>
    <w:lvl w:ilvl="0" w:tplc="D93C859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4449"/>
    <w:multiLevelType w:val="hybridMultilevel"/>
    <w:tmpl w:val="BC7EA402"/>
    <w:lvl w:ilvl="0" w:tplc="2B584508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4"/>
  </w:num>
  <w:num w:numId="11">
    <w:abstractNumId w:val="13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07"/>
    <w:rsid w:val="000928ED"/>
    <w:rsid w:val="00173A46"/>
    <w:rsid w:val="00212171"/>
    <w:rsid w:val="00283427"/>
    <w:rsid w:val="00304DEF"/>
    <w:rsid w:val="00403AC0"/>
    <w:rsid w:val="005A0863"/>
    <w:rsid w:val="006503E5"/>
    <w:rsid w:val="006D2D07"/>
    <w:rsid w:val="0073673E"/>
    <w:rsid w:val="007847E1"/>
    <w:rsid w:val="007F7A52"/>
    <w:rsid w:val="00901507"/>
    <w:rsid w:val="00997A3E"/>
    <w:rsid w:val="00AE0E1D"/>
    <w:rsid w:val="00E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26B6912"/>
  <w15:chartTrackingRefBased/>
  <w15:docId w15:val="{A58C488A-BD71-48CF-B926-D252DB9D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AC"/>
  </w:style>
  <w:style w:type="paragraph" w:styleId="Footer">
    <w:name w:val="footer"/>
    <w:basedOn w:val="Normal"/>
    <w:link w:val="FooterChar"/>
    <w:uiPriority w:val="99"/>
    <w:unhideWhenUsed/>
    <w:rsid w:val="00E77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2020-10-25T20:14:00Z</dcterms:created>
  <dcterms:modified xsi:type="dcterms:W3CDTF">2020-10-25T22:08:00Z</dcterms:modified>
</cp:coreProperties>
</file>