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B4CD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《红色上海史》课堂讲稿：思想点火者——陈独秀如何在上海点燃革命的火种？</w:t>
      </w:r>
    </w:p>
    <w:p w14:paraId="534700DF">
      <w:pPr>
        <w:pStyle w:val="4"/>
        <w:keepNext w:val="0"/>
        <w:keepLines w:val="0"/>
        <w:widowControl/>
        <w:suppressLineNumbers w:val="0"/>
        <w:ind w:firstLine="420" w:firstLineChars="0"/>
        <w:rPr>
          <w:sz w:val="28"/>
          <w:szCs w:val="28"/>
        </w:rPr>
      </w:pPr>
      <w:r>
        <w:rPr>
          <w:sz w:val="28"/>
          <w:szCs w:val="28"/>
        </w:rPr>
        <w:t>在中国近现代历史的长河中，有一个名字曾熠熠生辉，又黯然退场——他是《新青年》的主编，是中国共产党最早的领导人之一。</w:t>
      </w:r>
      <w:r>
        <w:rPr>
          <w:rFonts w:hint="eastAsia"/>
          <w:sz w:val="28"/>
          <w:szCs w:val="28"/>
          <w:lang w:val="en-US" w:eastAsia="zh-CN"/>
        </w:rPr>
        <w:t>没错，</w:t>
      </w:r>
      <w:r>
        <w:rPr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就是</w:t>
      </w:r>
      <w:r>
        <w:rPr>
          <w:sz w:val="28"/>
          <w:szCs w:val="28"/>
        </w:rPr>
        <w:t>陈独秀。他不是革命的终点，却是思想的</w:t>
      </w:r>
      <w:r>
        <w:rPr>
          <w:rFonts w:hint="eastAsia"/>
          <w:sz w:val="28"/>
          <w:szCs w:val="28"/>
          <w:lang w:val="en-US" w:eastAsia="zh-CN"/>
        </w:rPr>
        <w:t>点</w:t>
      </w:r>
      <w:r>
        <w:rPr>
          <w:sz w:val="28"/>
          <w:szCs w:val="28"/>
        </w:rPr>
        <w:t>火者；不是权力的化身，却照亮了无数青年的道路。</w:t>
      </w:r>
    </w:p>
    <w:p w14:paraId="24DCB4DD">
      <w:pPr>
        <w:pStyle w:val="2"/>
        <w:keepNext w:val="0"/>
        <w:keepLines w:val="0"/>
        <w:widowControl/>
        <w:suppressLineNumbers w:val="0"/>
      </w:pPr>
      <w:r>
        <w:t>一、点火前的燃料：思想启蒙与《新青年》</w:t>
      </w:r>
    </w:p>
    <w:p w14:paraId="79E7A09E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eastAsiaTheme="minorEastAsia"/>
          <w:sz w:val="32"/>
          <w:szCs w:val="32"/>
          <w:lang w:eastAsia="zh-CN"/>
        </w:rPr>
      </w:pPr>
      <w:r>
        <w:rPr>
          <w:sz w:val="32"/>
          <w:szCs w:val="32"/>
        </w:rPr>
        <w:t>1915年的上海滩，十里洋场，霓虹闪烁，歌舞升平的背后却暗藏着一个民族的悲鸣。彼时的中国，如同一个垂暮的老人，在列强的环伺下摇摇欲坠。紫禁城里的皇帝虽然退位了，可那根深蒂固的旧思想、旧文化，却像盘根错节的老树，死死缠绕着每个人的心。尤其是那些热血沸腾的年轻人，他们眼看着国家积贫积弱，前途一片茫茫，心底的迷茫与绝望几乎要把他们吞噬</w:t>
      </w:r>
      <w:r>
        <w:rPr>
          <w:rFonts w:hint="eastAsia"/>
          <w:sz w:val="32"/>
          <w:szCs w:val="32"/>
          <w:lang w:eastAsia="zh-CN"/>
        </w:rPr>
        <w:t>。</w:t>
      </w:r>
    </w:p>
    <w:p w14:paraId="3CF2F42A">
      <w:pPr>
        <w:pStyle w:val="4"/>
        <w:keepNext w:val="0"/>
        <w:keepLines w:val="0"/>
        <w:widowControl/>
        <w:suppressLineNumbers w:val="0"/>
        <w:ind w:firstLine="420" w:firstLineChars="0"/>
        <w:rPr>
          <w:sz w:val="32"/>
          <w:szCs w:val="32"/>
        </w:rPr>
      </w:pPr>
      <w:r>
        <w:rPr>
          <w:sz w:val="32"/>
          <w:szCs w:val="32"/>
        </w:rPr>
        <w:t>就在这黎明前最黑暗的时刻，法租界的一间朴素的编辑部里，一个身影正伏案疾书。他就是</w:t>
      </w:r>
      <w:r>
        <w:rPr>
          <w:b/>
          <w:bCs/>
          <w:sz w:val="32"/>
          <w:szCs w:val="32"/>
        </w:rPr>
        <w:t>陈独秀</w:t>
      </w:r>
      <w:r>
        <w:rPr>
          <w:sz w:val="32"/>
          <w:szCs w:val="32"/>
        </w:rPr>
        <w:t>，一个36岁、眼神里燃烧着熊熊火焰的安徽汉子。他笔下的字句，如同一柄柄尖刀，直指旧世界的腐朽。</w:t>
      </w:r>
    </w:p>
    <w:p w14:paraId="7CD417E2">
      <w:pPr>
        <w:pStyle w:val="4"/>
        <w:keepNext w:val="0"/>
        <w:keepLines w:val="0"/>
        <w:widowControl/>
        <w:suppressLineNumbers w:val="0"/>
        <w:ind w:firstLine="420" w:firstLineChars="0"/>
        <w:rPr>
          <w:sz w:val="28"/>
          <w:szCs w:val="28"/>
        </w:rPr>
      </w:pPr>
      <w:r>
        <w:rPr>
          <w:sz w:val="32"/>
          <w:szCs w:val="32"/>
        </w:rPr>
        <w:t>1915年9月15日，《青年杂志</w:t>
      </w:r>
      <w:r>
        <w:rPr>
          <w:rFonts w:hint="eastAsia"/>
          <w:sz w:val="32"/>
          <w:szCs w:val="32"/>
          <w:lang w:eastAsia="zh-CN"/>
        </w:rPr>
        <w:t>》</w:t>
      </w:r>
      <w:r>
        <w:rPr>
          <w:rFonts w:hint="eastAsia"/>
          <w:sz w:val="32"/>
          <w:szCs w:val="32"/>
          <w:lang w:val="en-US" w:eastAsia="zh-CN"/>
        </w:rPr>
        <w:t>横空出世</w:t>
      </w:r>
      <w:r>
        <w:rPr>
          <w:sz w:val="32"/>
          <w:szCs w:val="32"/>
        </w:rPr>
        <w:t>，虽然只是薄薄一本，却像一道闪电划破了夜空。没多久，它更名为《新青年》，这个名字本身就带着一股蓬勃的力量！</w:t>
      </w:r>
    </w:p>
    <w:p w14:paraId="6B28ADBD">
      <w:pPr>
        <w:pStyle w:val="4"/>
        <w:keepNext w:val="0"/>
        <w:keepLines w:val="0"/>
        <w:widowControl/>
        <w:suppressLineNumbers w:val="0"/>
        <w:ind w:firstLine="420" w:firstLineChars="0"/>
        <w:rPr>
          <w:sz w:val="28"/>
          <w:szCs w:val="28"/>
        </w:rPr>
      </w:pPr>
      <w:r>
        <w:rPr>
          <w:sz w:val="28"/>
          <w:szCs w:val="28"/>
        </w:rPr>
        <w:t>陈独秀在创刊词里掷地有声地喊出了他的宣言：“要提倡科学！要提倡民主！”他公开向孔孟之道宣战，挑战那些“克己复礼”的陈腐观念，大声疾呼：“我们青年，要个性解放！要妇女解放！要独立思考！”</w:t>
      </w:r>
    </w:p>
    <w:p w14:paraId="2E200E35">
      <w:pPr>
        <w:pStyle w:val="4"/>
        <w:keepNext w:val="0"/>
        <w:keepLines w:val="0"/>
        <w:widowControl/>
        <w:suppressLineNumbers w:val="0"/>
        <w:ind w:firstLine="420" w:firstLineChars="0"/>
        <w:rPr>
          <w:sz w:val="28"/>
          <w:szCs w:val="28"/>
        </w:rPr>
      </w:pPr>
      <w:r>
        <w:rPr>
          <w:sz w:val="28"/>
          <w:szCs w:val="28"/>
        </w:rPr>
        <w:t>他的文章如同滚滚惊雷，震动了无数青年的心弦。他们看到了希望，看到了冲破旧时代枷锁的可能。《新青年》成了新文化运动的</w:t>
      </w:r>
      <w:r>
        <w:rPr>
          <w:b/>
          <w:bCs/>
          <w:sz w:val="28"/>
          <w:szCs w:val="28"/>
        </w:rPr>
        <w:t>核心阵地</w:t>
      </w:r>
      <w:r>
        <w:rPr>
          <w:sz w:val="28"/>
          <w:szCs w:val="28"/>
        </w:rPr>
        <w:t>，每一期杂志都像一颗颗火星，从上海滩飞向全国，点燃了无数渴望变革的心。那些曾经迷茫、彷徨的青年，仿佛一下子找到了方向。他们开始质疑权威，开始思考未来，开始勇敢地发出自己的声音！</w:t>
      </w:r>
    </w:p>
    <w:p w14:paraId="69BF2369">
      <w:pPr>
        <w:pStyle w:val="3"/>
        <w:keepNext w:val="0"/>
        <w:keepLines w:val="0"/>
        <w:widowControl/>
        <w:suppressLineNumbers w:val="0"/>
      </w:pPr>
      <w:r>
        <w:t>上海：思想火花的摇篮</w:t>
      </w:r>
    </w:p>
    <w:p w14:paraId="25225AB9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《新青年》的诞生绝非偶然，它选择在上海扎根，正是因为这座城市有着当时中国最开放、最现代、也最有思想活力的土壤。这里，西方的思潮与中国的现实激烈碰撞，为新思想的萌芽提供了肥沃的土壤。</w:t>
      </w:r>
    </w:p>
    <w:p w14:paraId="03FDA5D1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可以说，陈独秀正是在这片充满生机的上海滩上，用他激昂的文字，点燃了一把熊熊燃烧的</w:t>
      </w:r>
      <w:r>
        <w:rPr>
          <w:b/>
          <w:bCs/>
          <w:sz w:val="28"/>
          <w:szCs w:val="28"/>
        </w:rPr>
        <w:t>启蒙之火</w:t>
      </w:r>
      <w:r>
        <w:rPr>
          <w:sz w:val="28"/>
          <w:szCs w:val="28"/>
        </w:rPr>
        <w:t>。这把火，不仅批判着腐朽的传统，更热情地呼唤着一个崭新的、充满活力的现代中国！</w:t>
      </w:r>
    </w:p>
    <w:p w14:paraId="2D4D1244">
      <w:pPr>
        <w:pStyle w:val="2"/>
        <w:keepNext w:val="0"/>
        <w:keepLines w:val="0"/>
        <w:widowControl/>
        <w:suppressLineNumbers w:val="0"/>
      </w:pPr>
      <w:r>
        <w:t>二、点火时的火星：从思想走向革命</w:t>
      </w:r>
    </w:p>
    <w:p w14:paraId="2D7ADAB0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1919年，五四运动爆发。陈独秀被学生们称为“总司令”，他因为散发传单而被北洋政府短暂逮捕，但也因此声名大噪。就在这一年，他开始转向马克思主义，并逐渐认识到，单靠启蒙不足以救国，必须进行彻底的社会革命。</w:t>
      </w:r>
    </w:p>
    <w:p w14:paraId="2FF82415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1920年，他回到上海，成立了中国第一个共产党组织——</w:t>
      </w:r>
      <w:r>
        <w:rPr>
          <w:rStyle w:val="7"/>
          <w:sz w:val="28"/>
          <w:szCs w:val="28"/>
        </w:rPr>
        <w:t>上海共产党小组</w:t>
      </w:r>
      <w:r>
        <w:rPr>
          <w:sz w:val="28"/>
          <w:szCs w:val="28"/>
        </w:rPr>
        <w:t>。这是中国共产党创建的重要一步。陈独秀与李大钊分工配合，南北呼应，积极筹备全国建党工作。1921年，上海和嘉兴南湖召开了</w:t>
      </w:r>
      <w:r>
        <w:rPr>
          <w:rStyle w:val="7"/>
          <w:sz w:val="28"/>
          <w:szCs w:val="28"/>
        </w:rPr>
        <w:t>中共第一次全国代表大会</w:t>
      </w:r>
      <w:r>
        <w:rPr>
          <w:sz w:val="28"/>
          <w:szCs w:val="28"/>
        </w:rPr>
        <w:t>，中国共产党正式成立，陈独秀被推举为中央局书记，也就是</w:t>
      </w:r>
      <w:r>
        <w:rPr>
          <w:rStyle w:val="7"/>
          <w:sz w:val="28"/>
          <w:szCs w:val="28"/>
        </w:rPr>
        <w:t>中共首任总书记</w:t>
      </w:r>
      <w:r>
        <w:rPr>
          <w:sz w:val="28"/>
          <w:szCs w:val="28"/>
        </w:rPr>
        <w:t>。</w:t>
      </w:r>
    </w:p>
    <w:p w14:paraId="44D90E79">
      <w:pPr>
        <w:pStyle w:val="4"/>
        <w:keepNext w:val="0"/>
        <w:keepLines w:val="0"/>
        <w:widowControl/>
        <w:suppressLineNumbers w:val="0"/>
      </w:pPr>
      <w:r>
        <w:rPr>
          <w:sz w:val="28"/>
          <w:szCs w:val="28"/>
        </w:rPr>
        <w:t>在这一阶段，陈独秀从文化人变成了政治家，从思想启蒙者变成了革命组织者。他主张党的工作要以无产阶级为中心，提出“工人运动化”的路线，并派遣共产党员深入上海的工厂、码头、车站，开展组织工作</w:t>
      </w:r>
      <w:r>
        <w:t>。</w:t>
      </w:r>
    </w:p>
    <w:p w14:paraId="0CC56D86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此时的上海，不只是思想启蒙的起点，更是革命实践的基地。上海拥有中国最庞大的工人阶级，是全国工业最发达的城市，也是外国租界聚集地，阶级矛盾尖锐，社会冲突频发。这一切都为共产党早期的组织活动提供了土壤。</w:t>
      </w:r>
    </w:p>
    <w:p w14:paraId="209A05B9">
      <w:pPr>
        <w:pStyle w:val="4"/>
        <w:keepNext w:val="0"/>
        <w:keepLines w:val="0"/>
        <w:widowControl/>
        <w:suppressLineNumbers w:val="0"/>
      </w:pPr>
      <w:r>
        <w:rPr>
          <w:sz w:val="28"/>
          <w:szCs w:val="28"/>
        </w:rPr>
        <w:t>陈独秀在上海，不仅点燃了启蒙的火种，更亲手将这把火导向工人阶级，转化为革命的“燎原之势”。可以说：</w:t>
      </w:r>
      <w:r>
        <w:rPr>
          <w:rStyle w:val="7"/>
          <w:sz w:val="28"/>
          <w:szCs w:val="28"/>
        </w:rPr>
        <w:t>思想之火，在上海真正转化为了革命之火。</w:t>
      </w:r>
    </w:p>
    <w:p w14:paraId="3BDD7F26">
      <w:pPr>
        <w:pStyle w:val="2"/>
        <w:keepNext w:val="0"/>
        <w:keepLines w:val="0"/>
        <w:widowControl/>
        <w:suppressLineNumbers w:val="0"/>
      </w:pPr>
      <w:r>
        <w:t>三、火势的扩展与熄灭：国共合作与失势下台</w:t>
      </w:r>
    </w:p>
    <w:p w14:paraId="2B9E811B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1924年的中国，正值一个风雨飘摇的年代。北洋军阀如同一群贪婪的豺狼，将国家撕扯得支离破碎。而那些怀揣着革命理想的星星之火，却分散在各地，难以形成燎原之势。</w:t>
      </w:r>
    </w:p>
    <w:p w14:paraId="5E5AB011">
      <w:pPr>
        <w:pStyle w:val="4"/>
        <w:keepNext w:val="0"/>
        <w:keepLines w:val="0"/>
        <w:widowControl/>
        <w:suppressLineNumbers w:val="0"/>
      </w:pPr>
      <w:r>
        <w:rPr>
          <w:sz w:val="28"/>
          <w:szCs w:val="28"/>
        </w:rPr>
        <w:t>就在这危机四伏的时刻，</w:t>
      </w:r>
      <w:r>
        <w:rPr>
          <w:rFonts w:hint="eastAsia"/>
          <w:sz w:val="28"/>
          <w:szCs w:val="28"/>
          <w:lang w:val="en-US" w:eastAsia="zh-CN"/>
        </w:rPr>
        <w:t>陈独秀</w:t>
      </w:r>
      <w:r>
        <w:rPr>
          <w:sz w:val="28"/>
          <w:szCs w:val="28"/>
        </w:rPr>
        <w:t>正苦苦思索着如何破局。面对军阀的残暴统治和革命力量的弱小，他深知，唯有联合才能图存。在共产国际的积极推动下，陈独秀毅然决然地推动了</w:t>
      </w:r>
      <w:r>
        <w:rPr>
          <w:b/>
          <w:bCs/>
          <w:sz w:val="28"/>
          <w:szCs w:val="28"/>
        </w:rPr>
        <w:t>共产党与国民党的第一次合作</w:t>
      </w:r>
      <w:r>
        <w:rPr>
          <w:sz w:val="28"/>
          <w:szCs w:val="28"/>
        </w:rPr>
        <w:t>。“我们必须联合一切可以联合的力量！”他坚定地提出了“党内合作”的策略，支持共产党员以个人身份加入国民党。这在当时，无疑是一个大胆的尝试，也是一次充满争议的抉择。</w:t>
      </w:r>
    </w:p>
    <w:p w14:paraId="2E99A0D8">
      <w:pPr>
        <w:pStyle w:val="2"/>
        <w:keepNext w:val="0"/>
        <w:keepLines w:val="0"/>
        <w:widowControl/>
        <w:suppressLineNumbers w:val="0"/>
      </w:pPr>
      <w:r>
        <w:t>裂痕：高歌猛进下的暗流涌动</w:t>
      </w:r>
    </w:p>
    <w:p w14:paraId="0CDF0C72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国共合作初期，革命的洪流确实一度势不可挡。北伐军的铁蹄所到之处，群众热烈响应，革命浪潮汹涌澎湃。胜利的曙光似乎近在眼前！然而，在这片看似繁荣的景象下，暗流却在悄然涌动。随着革命的深入，国共两党之间的矛盾日益加剧，裂痕也越来越明显。</w:t>
      </w:r>
    </w:p>
    <w:p w14:paraId="64A09EBA">
      <w:pPr>
        <w:pStyle w:val="4"/>
        <w:keepNext w:val="0"/>
        <w:keepLines w:val="0"/>
        <w:widowControl/>
        <w:suppressLineNumbers w:val="0"/>
      </w:pPr>
      <w:r>
        <w:rPr>
          <w:sz w:val="28"/>
          <w:szCs w:val="28"/>
        </w:rPr>
        <w:t>历史的车轮滚到1927年，一场突如其来的巨变，将一切美好愿景撕得粉碎！蒋介石悍然发动了“</w:t>
      </w:r>
      <w:r>
        <w:rPr>
          <w:b/>
          <w:bCs/>
          <w:sz w:val="28"/>
          <w:szCs w:val="28"/>
        </w:rPr>
        <w:t>四一二政变</w:t>
      </w:r>
      <w:r>
        <w:rPr>
          <w:sz w:val="28"/>
          <w:szCs w:val="28"/>
        </w:rPr>
        <w:t>”，血腥的屠刀指向了无数共产党人。一时间，腥风血雨，尸横遍野。革命遭遇了前所未有的惨重失败，无数人的心血和生命，都付之一炬。</w:t>
      </w:r>
    </w:p>
    <w:p w14:paraId="16E9CB48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这场突如其来的打击，也彻底改变了陈独秀的命运。由于他坚持继续与国民党合作，对右派势力让步太多，党内对他质疑声四起，最终，他被指责为“</w:t>
      </w:r>
      <w:r>
        <w:rPr>
          <w:b/>
          <w:bCs/>
          <w:sz w:val="28"/>
          <w:szCs w:val="28"/>
        </w:rPr>
        <w:t>右倾机会主义</w:t>
      </w:r>
      <w:r>
        <w:rPr>
          <w:sz w:val="28"/>
          <w:szCs w:val="28"/>
        </w:rPr>
        <w:t>”，并被撤去了总书记的职务。这对于一位曾力挽狂澜、引领革命潮流的领袖来说，无疑是沉重的打击，他的人生也由此迎来了重大的转折点。</w:t>
      </w:r>
    </w:p>
    <w:p w14:paraId="2E4F85BC">
      <w:pPr>
        <w:pStyle w:val="4"/>
        <w:keepNext w:val="0"/>
        <w:keepLines w:val="0"/>
        <w:widowControl/>
        <w:suppressLineNumbers w:val="0"/>
      </w:pPr>
      <w:r>
        <w:rPr>
          <w:sz w:val="28"/>
          <w:szCs w:val="28"/>
        </w:rPr>
        <w:t>然而，陈独秀并没有因此选择退场。他像一棵历经风霜的老树，虽然伤痕累累，但依然挺立。他加入了托洛茨基的“左派反对派”，高声反对斯大林的极权主义，竭力强调党内民主与思想自由的重要性。在政治的舞台上，他继续着孤独而顽强的抗争。1930年，他最终被中国共产党开除党籍。</w:t>
      </w:r>
    </w:p>
    <w:p w14:paraId="5A257E55">
      <w:pPr>
        <w:pStyle w:val="2"/>
        <w:keepNext w:val="0"/>
        <w:keepLines w:val="0"/>
        <w:widowControl/>
        <w:suppressLineNumbers w:val="0"/>
      </w:pPr>
      <w:r>
        <w:t>四、余火与火种：思想反思与精神遗产</w:t>
      </w:r>
    </w:p>
    <w:p w14:paraId="63693C2E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晚年的陈独秀隐居于四川江津，阅读大量西方自由主义著作，重新思考中国的道路。他反对国民党的一党专政，也反对共产党逐渐形成的极端集权体制。他呼吁言论自由、司法独立、个体尊严。他坚信：</w:t>
      </w:r>
      <w:r>
        <w:rPr>
          <w:rStyle w:val="7"/>
          <w:sz w:val="28"/>
          <w:szCs w:val="28"/>
        </w:rPr>
        <w:t>思想不该屈服于权力，革命不应吞噬人性。</w:t>
      </w:r>
    </w:p>
    <w:p w14:paraId="1CF3BC3D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这一时期的陈独秀，不再是“点火者”，而像是“守火人”。他以一个被革命边缘化者的身份，固守着对自由与理性的信念。他拒绝国民党的赦免，也拒绝共产党的再度接纳，坚持孤独而自由地生活，最终于1942年病逝于江津，终年63岁。</w:t>
      </w:r>
      <w:bookmarkStart w:id="0" w:name="_GoBack"/>
      <w:bookmarkEnd w:id="0"/>
    </w:p>
    <w:p w14:paraId="2D6688AD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他在给朋友的信中写道：“不愿做奴隶，不愿做暴君，也不愿做暴君的奴隶。”这正是他一生最真实的写照。</w:t>
      </w:r>
    </w:p>
    <w:p w14:paraId="7C289003">
      <w:pPr>
        <w:pStyle w:val="2"/>
        <w:keepNext w:val="0"/>
        <w:keepLines w:val="0"/>
        <w:widowControl/>
        <w:suppressLineNumbers w:val="0"/>
      </w:pPr>
      <w:r>
        <w:t>五、结语：思想火种，仍在燃烧</w:t>
      </w:r>
    </w:p>
    <w:p w14:paraId="6AA6C9A9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今天回顾陈独秀的一生，我们看到的是一位敢于思考、勇于行动的人。他点燃了新文化运动的火焰，创建了中国共产党，用思想照亮青年，也在历史的深处留下了孤独的身影。</w:t>
      </w:r>
    </w:p>
    <w:p w14:paraId="19F278D2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他不是完人，有失误，有争议。但</w:t>
      </w:r>
      <w:r>
        <w:rPr>
          <w:rStyle w:val="7"/>
          <w:sz w:val="32"/>
          <w:szCs w:val="32"/>
        </w:rPr>
        <w:t>他留给我们的最宝贵财富，是那份永不熄灭的独立精神、思想火种与对真理的执着追求。</w:t>
      </w:r>
    </w:p>
    <w:p w14:paraId="2EB6DAC3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从《新青年》的创刊词，到上海的秘密党小组，从民主科学的呐喊，到晚年对专制的批判——他始终是一位不屈服于时代压力的思想者。</w:t>
      </w:r>
    </w:p>
    <w:p w14:paraId="5066D904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让我们记住，历史的伟大从来不仅来自成就，更来自于追问与反思。陈独秀，就是那个在上海点燃思想与革命火种的人，也是那个在黑暗中独自守护火光的人。</w:t>
      </w:r>
    </w:p>
    <w:p w14:paraId="6296A374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谢谢大家！</w:t>
      </w:r>
    </w:p>
    <w:p w14:paraId="35035A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0037C"/>
    <w:rsid w:val="0A9F23E7"/>
    <w:rsid w:val="0F426193"/>
    <w:rsid w:val="2D6136E4"/>
    <w:rsid w:val="3C070CD4"/>
    <w:rsid w:val="3E3B33FD"/>
    <w:rsid w:val="46BE4AAB"/>
    <w:rsid w:val="493E3BE7"/>
    <w:rsid w:val="578B2925"/>
    <w:rsid w:val="5FA6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2569</Words>
  <Characters>2607</Characters>
  <Lines>0</Lines>
  <Paragraphs>0</Paragraphs>
  <TotalTime>77</TotalTime>
  <ScaleCrop>false</ScaleCrop>
  <LinksUpToDate>false</LinksUpToDate>
  <CharactersWithSpaces>2607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2025-06-25T15:06:00Z</dcterms:created>
  <dc:creator>26890</dc:creator>
  <cp:lastModifiedBy>wps用户</cp:lastModifiedBy>
  <dcterms:modified xsi:type="dcterms:W3CDTF">2025-06-28T10:00:54Z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eyJoZGlkIjoiMjZkOGRmNDliNzhiMTkwYmM3Mjg2ZmUwYzJiZjcyODYiLCJ1c2VySWQiOiIyNTI1NTEyNjIifQ==</vt:lpwstr>
  </property>
  <property fmtid="{D5CDD505-2E9C-101B-9397-08002B2CF9AE}" pid="4" name="ICV">
    <vt:lpwstr>5FF157ABEE75477BAACC8BCF9B3EF4FE_12</vt:lpwstr>
  </property>
</Properties>
</file>