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UNIX/Linux. Научиться писать</w:t>
      </w:r>
    </w:p>
    <w:bookmarkEnd w:id="20"/>
    <w:bookmarkStart w:id="2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Написал скрипт,который при запуске будет делать резервную копию самого себя в другую директорию backup в вашем домашнем каталоге. (рис. 1)</w:t>
      </w:r>
    </w:p>
    <w:p>
      <w:pPr>
        <w:pStyle w:val="CaptionedFigure"/>
      </w:pPr>
      <w:bookmarkStart w:id="22" w:name="fig:001"/>
      <w:r>
        <w:drawing>
          <wp:inline>
            <wp:extent cx="5334000" cy="2709953"/>
            <wp:effectExtent b="0" l="0" r="0" t="0"/>
            <wp:docPr descr="Рис. 1: First shell ap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First shell app</w:t>
      </w:r>
    </w:p>
    <w:p>
      <w:pPr>
        <w:pStyle w:val="BodyText"/>
      </w:pPr>
      <w:r>
        <w:t xml:space="preserve">Написал пример командного файла,обрабатывающего любое произвольное число аргументов командной строки,втом числе превышающее десять. (рис. 2)</w:t>
      </w:r>
    </w:p>
    <w:p>
      <w:pPr>
        <w:pStyle w:val="CaptionedFigure"/>
      </w:pPr>
      <w:bookmarkStart w:id="24" w:name="fig:002"/>
      <w:r>
        <w:drawing>
          <wp:inline>
            <wp:extent cx="5334000" cy="2709953"/>
            <wp:effectExtent b="0" l="0" r="0" t="0"/>
            <wp:docPr descr="Рис. 2: Second shell ap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Second shell app</w:t>
      </w:r>
    </w:p>
    <w:p>
      <w:pPr>
        <w:pStyle w:val="BodyText"/>
      </w:pPr>
      <w:r>
        <w:t xml:space="preserve">Написать командный файл—аналогкоманды ls (рис. 3)</w:t>
      </w:r>
    </w:p>
    <w:p>
      <w:pPr>
        <w:pStyle w:val="CaptionedFigure"/>
      </w:pPr>
      <w:bookmarkStart w:id="26" w:name="fig:003"/>
      <w:r>
        <w:drawing>
          <wp:inline>
            <wp:extent cx="5334000" cy="2709953"/>
            <wp:effectExtent b="0" l="0" r="0" t="0"/>
            <wp:docPr descr="Рис. 3: Third shell ap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Third shell app</w:t>
      </w:r>
    </w:p>
    <w:p>
      <w:pPr>
        <w:pStyle w:val="BodyText"/>
      </w:pPr>
      <w:r>
        <w:t xml:space="preserve">Написать командный файл которыйполучаетвкачествеаргументакоманднойстроки формат файла (.txt, .doc, .jpg, .pdf и т.д.) и вычисляет количество таких файлов в указанной директории.(рис. 4)</w:t>
      </w:r>
    </w:p>
    <w:p>
      <w:pPr>
        <w:pStyle w:val="CaptionedFigure"/>
      </w:pPr>
      <w:bookmarkStart w:id="28" w:name="fig:004"/>
      <w:r>
        <w:drawing>
          <wp:inline>
            <wp:extent cx="5334000" cy="2709953"/>
            <wp:effectExtent b="0" l="0" r="0" t="0"/>
            <wp:docPr descr="Рис. 4: Fourth shell app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Fourth shell app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В ходе этой лабораторной мы научились работать с оболочкой Linux и создали наши первые командные файлы.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Аристид Жан Лоэнс Аристобуль</dc:creator>
  <dc:language>ru-RU</dc:language>
  <cp:keywords/>
  <dcterms:created xsi:type="dcterms:W3CDTF">2022-06-26T14:15:58Z</dcterms:created>
  <dcterms:modified xsi:type="dcterms:W3CDTF">2022-06-26T14:15:58Z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