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Первая</w:t>
      </w:r>
      <w:r>
        <w:t xml:space="preserve"> </w:t>
      </w:r>
      <w:r>
        <w:t xml:space="preserve">лабораторная</w:t>
      </w:r>
      <w:r>
        <w:t xml:space="preserve"> </w:t>
      </w:r>
      <w:r>
        <w:t xml:space="preserve">работа</w:t>
      </w:r>
    </w:p>
    <w:p>
      <w:pPr>
        <w:pStyle w:val="Author"/>
      </w:pPr>
      <w:r>
        <w:t xml:space="preserve">Аристид</w:t>
      </w:r>
      <w:r>
        <w:t xml:space="preserve"> </w:t>
      </w:r>
      <w:r>
        <w:t xml:space="preserve">Жан</w:t>
      </w:r>
      <w:r>
        <w:t xml:space="preserve"> </w:t>
      </w:r>
      <w:r>
        <w:t xml:space="preserve">Лоэнс</w:t>
      </w:r>
      <w:r>
        <w:t xml:space="preserve"> </w:t>
      </w:r>
      <w:r>
        <w:t xml:space="preserve">Аристобуль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Знакомство с git Hub и его фундаментальными понятиями.</w:t>
      </w:r>
    </w:p>
    <w:bookmarkEnd w:id="20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B табл. 1 приведено базовые команды Git.</w:t>
      </w:r>
    </w:p>
    <w:bookmarkStart w:id="21" w:name="tbl:std-dir"/>
    <w:p>
      <w:pPr>
        <w:pStyle w:val="TableCaption"/>
      </w:pPr>
      <w:r>
        <w:t xml:space="preserve">Таблица 1: Описание некоторых команд Git.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Таблица 1: Описание некоторых команд Git.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Команды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config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Чтобы настроить git в нашем компьютере.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Чтобы переобразывать каталог в репозытории добавляя файл .git в выбранном каталоге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add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Чтобы индексировать наши изменение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commit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Чтобы сокранить наши изменение в репозытории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remote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Позваляет просмотрить удаленный из которого наш локальный репозыторый извлечил данный или позволяет уточнить репозыторый к которому собираем отправить файли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push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Чтобы отправить наши измениние в удалённый репозыторый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clone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Чтобы клонировать удалённый репозыторый в наш компьютер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pull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Чтобы клонировать и слиться новые измениние удалённого репозыторый в наш локалный репозыторый</w:t>
            </w:r>
          </w:p>
        </w:tc>
      </w:tr>
    </w:tbl>
    <w:bookmarkEnd w:id="21"/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этом изображении, мы устроим наш git (рис. 1).</w:t>
      </w:r>
    </w:p>
    <w:p>
      <w:pPr>
        <w:pStyle w:val="CaptionedFigure"/>
      </w:pPr>
      <w:r>
        <w:drawing>
          <wp:inline>
            <wp:extent cx="3733800" cy="4391360"/>
            <wp:effectExtent b="0" l="0" r="0" t="0"/>
            <wp:docPr descr="Устроить Git" title="" id="24" name="Picture"/>
            <a:graphic>
              <a:graphicData uri="http://schemas.openxmlformats.org/drawingml/2006/picture">
                <pic:pic>
                  <pic:nvPicPr>
                    <pic:cNvPr descr="image/img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91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Устроить Git</w:t>
      </w:r>
    </w:p>
    <w:p>
      <w:pPr>
        <w:pStyle w:val="BodyText"/>
      </w:pPr>
      <w:r>
        <w:t xml:space="preserve">Создание каталога hello и внутри его файл hello которой мы модифировали с помошью команда echo (рис. 2).</w:t>
      </w:r>
    </w:p>
    <w:p>
      <w:pPr>
        <w:pStyle w:val="CaptionedFigure"/>
      </w:pPr>
      <w:r>
        <w:drawing>
          <wp:inline>
            <wp:extent cx="3733800" cy="4432084"/>
            <wp:effectExtent b="0" l="0" r="0" t="0"/>
            <wp:docPr descr="Новый каталог и файл" title="" id="27" name="Picture"/>
            <a:graphic>
              <a:graphicData uri="http://schemas.openxmlformats.org/drawingml/2006/picture">
                <pic:pic>
                  <pic:nvPicPr>
                    <pic:cNvPr descr="image/img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Новый каталог и файл</w:t>
      </w:r>
    </w:p>
    <w:p>
      <w:pPr>
        <w:pStyle w:val="BodyText"/>
      </w:pPr>
      <w:r>
        <w:t xml:space="preserve">Преобразавание документ hello в репозитории. Первый индексирование и первый коммит (рис. 3).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Новый репозиторый" title="" id="30" name="Picture"/>
            <a:graphic>
              <a:graphicData uri="http://schemas.openxmlformats.org/drawingml/2006/picture">
                <pic:pic>
                  <pic:nvPicPr>
                    <pic:cNvPr descr="image/img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Новый репозиторый</w:t>
      </w:r>
    </w:p>
    <w:p>
      <w:pPr>
        <w:pStyle w:val="BodyText"/>
      </w:pPr>
      <w:r>
        <w:t xml:space="preserve">Когда коммит измениние надо писать комментарии с помощью метки -m иначе editor возникается чтобы там уточнить комментари для коммита. (рис. 4).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Коммит без комментарии" title="" id="33" name="Picture"/>
            <a:graphic>
              <a:graphicData uri="http://schemas.openxmlformats.org/drawingml/2006/picture">
                <pic:pic>
                  <pic:nvPicPr>
                    <pic:cNvPr descr="image/img0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Коммит без комментарии</w:t>
      </w:r>
    </w:p>
    <w:p>
      <w:pPr>
        <w:pStyle w:val="BodyText"/>
      </w:pPr>
      <w:r>
        <w:t xml:space="preserve">Посмотреть все коммити ваше репозитории с помощью git log (рис. 5).</w:t>
      </w:r>
    </w:p>
    <w:p>
      <w:pPr>
        <w:pStyle w:val="CaptionedFigure"/>
      </w:pPr>
      <w:r>
        <w:drawing>
          <wp:inline>
            <wp:extent cx="3733800" cy="4445826"/>
            <wp:effectExtent b="0" l="0" r="0" t="0"/>
            <wp:docPr descr="Git Log" title="" id="36" name="Picture"/>
            <a:graphic>
              <a:graphicData uri="http://schemas.openxmlformats.org/drawingml/2006/picture">
                <pic:pic>
                  <pic:nvPicPr>
                    <pic:cNvPr descr="image/img0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45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Git Log</w:t>
      </w:r>
    </w:p>
    <w:p>
      <w:pPr>
        <w:pStyle w:val="BodyText"/>
      </w:pPr>
      <w:r>
        <w:t xml:space="preserve">Другой вариант чтобы смотреть списку коммитов с помощью git log –pretty=oneline (рис. 6).</w:t>
      </w:r>
    </w:p>
    <w:p>
      <w:pPr>
        <w:pStyle w:val="CaptionedFigure"/>
      </w:pPr>
      <w:r>
        <w:drawing>
          <wp:inline>
            <wp:extent cx="3733800" cy="4522962"/>
            <wp:effectExtent b="0" l="0" r="0" t="0"/>
            <wp:docPr descr="Списка коммитов" title="" id="39" name="Picture"/>
            <a:graphic>
              <a:graphicData uri="http://schemas.openxmlformats.org/drawingml/2006/picture">
                <pic:pic>
                  <pic:nvPicPr>
                    <pic:cNvPr descr="image/img0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22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Списка коммитов</w:t>
      </w:r>
    </w:p>
    <w:p>
      <w:pPr>
        <w:pStyle w:val="BodyText"/>
      </w:pPr>
      <w:r>
        <w:t xml:space="preserve">С помощью git checkout</w:t>
      </w:r>
      <w:r>
        <w:t xml:space="preserve"> </w:t>
      </w:r>
      <w:r>
        <w:t xml:space="preserve">, мы можешь перейти в предыдущый коммит. (рис. 7).</w:t>
      </w:r>
    </w:p>
    <w:p>
      <w:pPr>
        <w:pStyle w:val="CaptionedFigure"/>
      </w:pPr>
      <w:r>
        <w:drawing>
          <wp:inline>
            <wp:extent cx="3733800" cy="4522962"/>
            <wp:effectExtent b="0" l="0" r="0" t="0"/>
            <wp:docPr descr="Git Checkout" title="" id="42" name="Picture"/>
            <a:graphic>
              <a:graphicData uri="http://schemas.openxmlformats.org/drawingml/2006/picture">
                <pic:pic>
                  <pic:nvPicPr>
                    <pic:cNvPr descr="image/img0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22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Git Checkout</w:t>
      </w:r>
    </w:p>
    <w:p>
      <w:pPr>
        <w:pStyle w:val="BodyText"/>
      </w:pPr>
      <w:r>
        <w:t xml:space="preserve">И чтобы потом вернуться на наш последный коммит в ветке master, просто набирать git checkout master (рис. 8).</w:t>
      </w:r>
    </w:p>
    <w:p>
      <w:pPr>
        <w:pStyle w:val="CaptionedFigure"/>
      </w:pPr>
      <w:r>
        <w:drawing>
          <wp:inline>
            <wp:extent cx="3733800" cy="4522962"/>
            <wp:effectExtent b="0" l="0" r="0" t="0"/>
            <wp:docPr descr="Последный коммит" title="" id="45" name="Picture"/>
            <a:graphic>
              <a:graphicData uri="http://schemas.openxmlformats.org/drawingml/2006/picture">
                <pic:pic>
                  <pic:nvPicPr>
                    <pic:cNvPr descr="image/img0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22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Последный коммит</w:t>
      </w:r>
    </w:p>
    <w:p>
      <w:pPr>
        <w:pStyle w:val="BodyText"/>
      </w:pPr>
      <w:r>
        <w:t xml:space="preserve">Можно исползовать git tap чтобы называть наши коммити. (рис. 9).</w:t>
      </w:r>
    </w:p>
    <w:p>
      <w:pPr>
        <w:pStyle w:val="CaptionedFigure"/>
      </w:pPr>
      <w:r>
        <w:drawing>
          <wp:inline>
            <wp:extent cx="3733800" cy="4522962"/>
            <wp:effectExtent b="0" l="0" r="0" t="0"/>
            <wp:docPr descr="Tag" title="" id="48" name="Picture"/>
            <a:graphic>
              <a:graphicData uri="http://schemas.openxmlformats.org/drawingml/2006/picture">
                <pic:pic>
                  <pic:nvPicPr>
                    <pic:cNvPr descr="image/img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22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Tag</w:t>
      </w:r>
    </w:p>
    <w:p>
      <w:pPr>
        <w:pStyle w:val="BodyText"/>
      </w:pPr>
      <w:r>
        <w:t xml:space="preserve">Чтобы сбросить из буфера измениние который не собираешь сократить можно използовать git checkout</w:t>
      </w:r>
      <w:r>
        <w:t xml:space="preserve"> </w:t>
      </w:r>
      <w:r>
        <w:t xml:space="preserve"> </w:t>
      </w:r>
      <w:r>
        <w:t xml:space="preserve">(рис. 10).</w:t>
      </w:r>
    </w:p>
    <w:p>
      <w:pPr>
        <w:pStyle w:val="CaptionedFigure"/>
      </w:pPr>
      <w:r>
        <w:drawing>
          <wp:inline>
            <wp:extent cx="3733800" cy="4325125"/>
            <wp:effectExtent b="0" l="0" r="0" t="0"/>
            <wp:docPr descr="Удалить из буфера" title="" id="51" name="Picture"/>
            <a:graphic>
              <a:graphicData uri="http://schemas.openxmlformats.org/drawingml/2006/picture">
                <pic:pic>
                  <pic:nvPicPr>
                    <pic:cNvPr descr="image/img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5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Удалить из буфера</w:t>
      </w:r>
    </w:p>
    <w:p>
      <w:pPr>
        <w:pStyle w:val="BodyText"/>
      </w:pPr>
      <w:r>
        <w:t xml:space="preserve">Чтобы сбросить из индексированных файлов измениние который не собираешь сократить можно използовать git reset HEAD</w:t>
      </w:r>
      <w:r>
        <w:t xml:space="preserve"> </w:t>
      </w:r>
      <w:r>
        <w:t xml:space="preserve"> </w:t>
      </w:r>
      <w:r>
        <w:t xml:space="preserve">(рис. 11).</w:t>
      </w:r>
    </w:p>
    <w:p>
      <w:pPr>
        <w:pStyle w:val="CaptionedFigure"/>
      </w:pPr>
      <w:r>
        <w:drawing>
          <wp:inline>
            <wp:extent cx="3733800" cy="4522962"/>
            <wp:effectExtent b="0" l="0" r="0" t="0"/>
            <wp:docPr descr="Удалить из индексированных файлов" title="" id="54" name="Picture"/>
            <a:graphic>
              <a:graphicData uri="http://schemas.openxmlformats.org/drawingml/2006/picture">
                <pic:pic>
                  <pic:nvPicPr>
                    <pic:cNvPr descr="image/img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22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Удалить из индексированных файлов</w:t>
      </w:r>
    </w:p>
    <w:p>
      <w:pPr>
        <w:pStyle w:val="BodyText"/>
      </w:pPr>
      <w:r>
        <w:t xml:space="preserve">Чтобы модифировать последный коммит можно исползовать git commit –amend (рис. 12).</w:t>
      </w:r>
    </w:p>
    <w:p>
      <w:pPr>
        <w:pStyle w:val="CaptionedFigure"/>
      </w:pPr>
      <w:r>
        <w:drawing>
          <wp:inline>
            <wp:extent cx="3733800" cy="4522962"/>
            <wp:effectExtent b="0" l="0" r="0" t="0"/>
            <wp:docPr descr="Модифирование коммита" title="" id="57" name="Picture"/>
            <a:graphic>
              <a:graphicData uri="http://schemas.openxmlformats.org/drawingml/2006/picture">
                <pic:pic>
                  <pic:nvPicPr>
                    <pic:cNvPr descr="image/img15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22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Модифирование коммита</w:t>
      </w:r>
    </w:p>
    <w:p>
      <w:pPr>
        <w:pStyle w:val="BodyText"/>
      </w:pPr>
      <w:r>
        <w:t xml:space="preserve">Чтобы переместить файл в репозитории лучше исползовать git mv (рис. 13).</w:t>
      </w:r>
    </w:p>
    <w:p>
      <w:pPr>
        <w:pStyle w:val="CaptionedFigure"/>
      </w:pPr>
      <w:r>
        <w:drawing>
          <wp:inline>
            <wp:extent cx="3733800" cy="4480560"/>
            <wp:effectExtent b="0" l="0" r="0" t="0"/>
            <wp:docPr descr="Переместить файл" title="" id="60" name="Picture"/>
            <a:graphic>
              <a:graphicData uri="http://schemas.openxmlformats.org/drawingml/2006/picture">
                <pic:pic>
                  <pic:nvPicPr>
                    <pic:cNvPr descr="image/img1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Переместить файл</w:t>
      </w:r>
    </w:p>
    <w:p>
      <w:pPr>
        <w:pStyle w:val="BodyText"/>
      </w:pPr>
      <w:r>
        <w:t xml:space="preserve">Создание новую ветку style с помощбю git checkout -b style (рис. 14).</w:t>
      </w:r>
    </w:p>
    <w:p>
      <w:pPr>
        <w:pStyle w:val="CaptionedFigure"/>
      </w:pPr>
      <w:r>
        <w:drawing>
          <wp:inline>
            <wp:extent cx="3733800" cy="4501661"/>
            <wp:effectExtent b="0" l="0" r="0" t="0"/>
            <wp:docPr descr="Ветка style" title="" id="63" name="Picture"/>
            <a:graphic>
              <a:graphicData uri="http://schemas.openxmlformats.org/drawingml/2006/picture">
                <pic:pic>
                  <pic:nvPicPr>
                    <pic:cNvPr descr="image/img1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01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Ветка style</w:t>
      </w:r>
    </w:p>
    <w:p>
      <w:pPr>
        <w:pStyle w:val="BodyText"/>
      </w:pPr>
      <w:r>
        <w:t xml:space="preserve">Слияние ветки с помощью git merge и просмотр эти ветки графический с помощью git log –graph –alд (рис. 15).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Слияние ветки" title="" id="66" name="Picture"/>
            <a:graphic>
              <a:graphicData uri="http://schemas.openxmlformats.org/drawingml/2006/picture">
                <pic:pic>
                  <pic:nvPicPr>
                    <pic:cNvPr descr="image/img20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Слияние ветки</w:t>
      </w:r>
    </w:p>
    <w:p>
      <w:pPr>
        <w:pStyle w:val="BodyText"/>
      </w:pPr>
      <w:r>
        <w:t xml:space="preserve">Чтобы rebase измениние ветки можно испозовать команды git Rebase (рис. 16).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Rebase a branch" title="" id="69" name="Picture"/>
            <a:graphic>
              <a:graphicData uri="http://schemas.openxmlformats.org/drawingml/2006/picture">
                <pic:pic>
                  <pic:nvPicPr>
                    <pic:cNvPr descr="image/img2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Rebase a branch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Git Удобно способ чтобы сохранить разные этапы данного проэкта.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Аристид Жан Лоэнс Аристобуль</dc:creator>
  <dc:language>ru-RU</dc:language>
  <cp:keywords/>
  <dcterms:created xsi:type="dcterms:W3CDTF">2024-02-11T05:06:22Z</dcterms:created>
  <dcterms:modified xsi:type="dcterms:W3CDTF">2024-02-11T05:06:22Z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Первая лабораторная работа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