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A5A0" w14:textId="77777777" w:rsidR="0042320D" w:rsidRDefault="0042320D" w:rsidP="00E165BC">
      <w:pPr>
        <w:pStyle w:val="papertitle"/>
        <w:spacing w:before="100" w:beforeAutospacing="1" w:after="100" w:afterAutospacing="1"/>
      </w:pPr>
      <w:r>
        <w:t xml:space="preserve">Song recommendation using </w:t>
      </w:r>
    </w:p>
    <w:p w14:paraId="73CCCC73" w14:textId="11DD6BE3" w:rsidR="009303D9" w:rsidRDefault="0042320D" w:rsidP="00E165BC">
      <w:pPr>
        <w:pStyle w:val="papertitle"/>
        <w:spacing w:before="100" w:beforeAutospacing="1" w:after="100" w:afterAutospacing="1"/>
      </w:pPr>
      <w:r>
        <w:t>Hierarchical Temporal Memory</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A646E">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0A647B0F"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p>
    <w:p w14:paraId="16E7859E" w14:textId="3CD31F4C" w:rsidR="001A3B3D" w:rsidRPr="00F847A6" w:rsidRDefault="00BD670B" w:rsidP="007B6DDA">
      <w:pPr>
        <w:pStyle w:val="Author"/>
        <w:spacing w:before="100" w:beforeAutospacing="1"/>
        <w:rPr>
          <w:sz w:val="18"/>
          <w:szCs w:val="18"/>
        </w:rPr>
      </w:pPr>
      <w:r>
        <w:rPr>
          <w:sz w:val="18"/>
          <w:szCs w:val="18"/>
        </w:rPr>
        <w:br w:type="column"/>
      </w:r>
      <w:r w:rsidR="000E05E4">
        <w:rPr>
          <w:sz w:val="18"/>
          <w:szCs w:val="18"/>
        </w:rPr>
        <w:t>Mandar Anil Patkar</w:t>
      </w:r>
      <w:r w:rsidR="000E05E4" w:rsidRPr="00F847A6">
        <w:rPr>
          <w:sz w:val="18"/>
          <w:szCs w:val="18"/>
        </w:rPr>
        <w:br/>
      </w:r>
      <w:r w:rsidR="000E05E4">
        <w:rPr>
          <w:sz w:val="18"/>
          <w:szCs w:val="18"/>
        </w:rPr>
        <w:t>mandar.patkar@stud.fra-uas.de</w:t>
      </w:r>
    </w:p>
    <w:p w14:paraId="4AFDBD6A" w14:textId="4BD196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0A646E">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0A646E">
          <w:type w:val="continuous"/>
          <w:pgSz w:w="11906" w:h="16838" w:code="9"/>
          <w:pgMar w:top="450" w:right="893" w:bottom="1440" w:left="893" w:header="720" w:footer="720" w:gutter="0"/>
          <w:cols w:num="3" w:space="720"/>
          <w:docGrid w:linePitch="360"/>
        </w:sectPr>
      </w:pPr>
      <w:r>
        <w:br w:type="column"/>
      </w:r>
    </w:p>
    <w:p w14:paraId="09A4D090" w14:textId="0290CF62" w:rsidR="00F250FA" w:rsidRPr="00DA6955" w:rsidRDefault="009303D9" w:rsidP="00F250FA">
      <w:pPr>
        <w:pStyle w:val="BodyText"/>
        <w:rPr>
          <w:b/>
          <w:bCs/>
          <w:lang w:val="en-US"/>
        </w:rPr>
      </w:pPr>
      <w:r w:rsidRPr="00DA6955">
        <w:rPr>
          <w:b/>
          <w:bCs/>
          <w:i/>
          <w:iCs/>
        </w:rPr>
        <w:t>Abstract</w:t>
      </w:r>
      <w:r w:rsidRPr="00DA6955">
        <w:rPr>
          <w:b/>
          <w:bCs/>
        </w:rPr>
        <w:t>—</w:t>
      </w:r>
      <w:r w:rsidR="0042320D" w:rsidRPr="0042320D">
        <w:rPr>
          <w:b/>
          <w:bCs/>
          <w:lang w:val="en-US"/>
        </w:rPr>
        <w:t xml:space="preserve">This paper presents an innovative approach to </w:t>
      </w:r>
      <w:bookmarkStart w:id="0" w:name="_Hlk154416730"/>
      <w:r w:rsidR="0042320D" w:rsidRPr="0042320D">
        <w:rPr>
          <w:b/>
          <w:bCs/>
          <w:lang w:val="en-US"/>
        </w:rPr>
        <w:t>song recommendation using Hierarchical Temporal Memory</w:t>
      </w:r>
      <w:bookmarkEnd w:id="0"/>
      <w:r w:rsidR="0042320D" w:rsidRPr="0042320D">
        <w:rPr>
          <w:b/>
          <w:bCs/>
          <w:lang w:val="en-US"/>
        </w:rPr>
        <w:t xml:space="preserve"> (HTM</w:t>
      </w:r>
      <w:r w:rsidR="00600224">
        <w:rPr>
          <w:b/>
          <w:bCs/>
          <w:lang w:val="en-US"/>
        </w:rPr>
        <w:t>) to build a song recommending system which would recommend the next song depending on the playlist the person is listing</w:t>
      </w:r>
      <w:r w:rsidR="0042320D" w:rsidRPr="0042320D">
        <w:rPr>
          <w:b/>
          <w:bCs/>
          <w:lang w:val="en-US"/>
        </w:rPr>
        <w:t xml:space="preserve">. In the context of an increasingly digital and social media-centric world, we aim to enhance user engagement with music playing applications by personalizing song selections to individual preferences. Our methodology leverages </w:t>
      </w:r>
      <w:r w:rsidR="00600224">
        <w:rPr>
          <w:b/>
          <w:bCs/>
          <w:lang w:val="en-US"/>
        </w:rPr>
        <w:t>N</w:t>
      </w:r>
      <w:r w:rsidR="0042320D" w:rsidRPr="0042320D">
        <w:rPr>
          <w:b/>
          <w:bCs/>
          <w:lang w:val="en-US"/>
        </w:rPr>
        <w:t>eocortex</w:t>
      </w:r>
      <w:r w:rsidR="00600224">
        <w:rPr>
          <w:b/>
          <w:bCs/>
          <w:lang w:val="en-US"/>
        </w:rPr>
        <w:t xml:space="preserve"> API</w:t>
      </w:r>
      <w:r w:rsidR="0042320D" w:rsidRPr="0042320D">
        <w:rPr>
          <w:b/>
          <w:bCs/>
          <w:lang w:val="en-US"/>
        </w:rPr>
        <w:t xml:space="preserve"> to develop a dynamic playlist recommendation system that not only aligns with the user's current interests and tastes but also adapts to changing preferences over time. This system </w:t>
      </w:r>
      <w:r w:rsidR="0027567D">
        <w:rPr>
          <w:b/>
          <w:bCs/>
          <w:lang w:val="en-US"/>
        </w:rPr>
        <w:t>will</w:t>
      </w:r>
      <w:r w:rsidR="0042320D" w:rsidRPr="0042320D">
        <w:rPr>
          <w:b/>
          <w:bCs/>
          <w:lang w:val="en-US"/>
        </w:rPr>
        <w:t xml:space="preserve"> </w:t>
      </w:r>
      <w:r w:rsidR="0027567D">
        <w:rPr>
          <w:b/>
          <w:bCs/>
          <w:lang w:val="en-US"/>
        </w:rPr>
        <w:t>help</w:t>
      </w:r>
      <w:r w:rsidR="0042320D" w:rsidRPr="0042320D">
        <w:rPr>
          <w:b/>
          <w:bCs/>
          <w:lang w:val="en-US"/>
        </w:rPr>
        <w:t xml:space="preserve"> to maximize the time users spend interacting with the application, ensuring a seamless and enjoyable user experience. Through a series of experiments and user trials, we demonstrate the effectiveness of our HTM-based recommendation system in providing highly relevant and engaging musical content. </w:t>
      </w:r>
      <w:r w:rsidR="00DA2635">
        <w:rPr>
          <w:b/>
          <w:bCs/>
          <w:lang w:val="en-US"/>
        </w:rPr>
        <w:t>Also,</w:t>
      </w:r>
      <w:r w:rsidR="00600224">
        <w:rPr>
          <w:b/>
          <w:bCs/>
          <w:lang w:val="en-US"/>
        </w:rPr>
        <w:t xml:space="preserve"> the parameters chosen while creating the system are simple attributes of songs which influence the recommendation are name of artist, the genre of the song and the mood of the song. </w:t>
      </w:r>
      <w:r w:rsidR="003A1EF9">
        <w:rPr>
          <w:b/>
          <w:bCs/>
          <w:lang w:val="en-US"/>
        </w:rPr>
        <w:t xml:space="preserve">The experiment was </w:t>
      </w:r>
      <w:r w:rsidR="00DA2635">
        <w:rPr>
          <w:b/>
          <w:bCs/>
          <w:lang w:val="en-US"/>
        </w:rPr>
        <w:t>run</w:t>
      </w:r>
      <w:r w:rsidR="003A1EF9">
        <w:rPr>
          <w:b/>
          <w:bCs/>
          <w:lang w:val="en-US"/>
        </w:rPr>
        <w:t xml:space="preserve"> on different configuration and then a specific HTM configuration which matches with highest accuracy was chosen. </w:t>
      </w:r>
      <w:r w:rsidR="0042320D" w:rsidRPr="0042320D">
        <w:rPr>
          <w:b/>
          <w:bCs/>
          <w:lang w:val="en-US"/>
        </w:rPr>
        <w:t xml:space="preserve">The results indicate a significant </w:t>
      </w:r>
      <w:r w:rsidR="00600224">
        <w:rPr>
          <w:b/>
          <w:bCs/>
          <w:lang w:val="en-US"/>
        </w:rPr>
        <w:t>matching result</w:t>
      </w:r>
      <w:r w:rsidR="0042320D" w:rsidRPr="0042320D">
        <w:rPr>
          <w:b/>
          <w:bCs/>
          <w:lang w:val="en-US"/>
        </w:rPr>
        <w:t xml:space="preserve"> in </w:t>
      </w:r>
      <w:r w:rsidR="0027567D">
        <w:rPr>
          <w:b/>
          <w:bCs/>
          <w:lang w:val="en-US"/>
        </w:rPr>
        <w:t>song recommendation</w:t>
      </w:r>
      <w:r w:rsidR="00600224">
        <w:rPr>
          <w:b/>
          <w:bCs/>
          <w:lang w:val="en-US"/>
        </w:rPr>
        <w:t xml:space="preserve"> </w:t>
      </w:r>
      <w:r w:rsidR="0042320D" w:rsidRPr="0042320D">
        <w:rPr>
          <w:b/>
          <w:bCs/>
          <w:lang w:val="en-US"/>
        </w:rPr>
        <w:t xml:space="preserve">compared </w:t>
      </w:r>
      <w:r w:rsidR="00600224">
        <w:rPr>
          <w:b/>
          <w:bCs/>
          <w:lang w:val="en-US"/>
        </w:rPr>
        <w:t>to the next song in the playlist</w:t>
      </w:r>
      <w:r w:rsidR="0042320D" w:rsidRPr="0042320D">
        <w:rPr>
          <w:b/>
          <w:bCs/>
          <w:lang w:val="en-US"/>
        </w:rPr>
        <w:t xml:space="preserve">. </w:t>
      </w:r>
      <w:r w:rsidR="00600224">
        <w:rPr>
          <w:b/>
          <w:bCs/>
          <w:lang w:val="en-US"/>
        </w:rPr>
        <w:t>So far during various runs the system has given 82% accuracy predicting the next song to be same as what is already present</w:t>
      </w:r>
      <w:r w:rsidR="00DA2635">
        <w:rPr>
          <w:b/>
          <w:bCs/>
          <w:lang w:val="en-US"/>
        </w:rPr>
        <w:t xml:space="preserve"> next</w:t>
      </w:r>
      <w:r w:rsidR="00600224">
        <w:rPr>
          <w:b/>
          <w:bCs/>
          <w:lang w:val="en-US"/>
        </w:rPr>
        <w:t xml:space="preserve"> in the playlist</w:t>
      </w:r>
      <w:r w:rsidR="0042320D" w:rsidRPr="0042320D">
        <w:rPr>
          <w:b/>
          <w:bCs/>
          <w:lang w:val="en-US"/>
        </w:rPr>
        <w:t>.</w:t>
      </w:r>
    </w:p>
    <w:p w14:paraId="17A0F434" w14:textId="12E1EA13" w:rsidR="004D72B5" w:rsidRDefault="004D72B5" w:rsidP="00972203">
      <w:pPr>
        <w:pStyle w:val="Abstract"/>
        <w:rPr>
          <w:i/>
          <w:iCs/>
        </w:rPr>
      </w:pPr>
    </w:p>
    <w:p w14:paraId="14C5358D" w14:textId="7B51F3D0" w:rsidR="009303D9" w:rsidRPr="004D72B5" w:rsidRDefault="004D72B5" w:rsidP="00972203">
      <w:pPr>
        <w:pStyle w:val="Keywords"/>
      </w:pPr>
      <w:r w:rsidRPr="004D72B5">
        <w:t>Keywords—</w:t>
      </w:r>
      <w:r w:rsidR="00111A8B">
        <w:t xml:space="preserve">AI, </w:t>
      </w:r>
      <w:r w:rsidR="002203DC">
        <w:t>HTM, SDRs, spatial pooler</w:t>
      </w:r>
      <w:r w:rsidR="00DB58B5">
        <w:t xml:space="preserve">, </w:t>
      </w:r>
      <w:r w:rsidR="00600224">
        <w:t>API</w:t>
      </w:r>
      <w:r w:rsidR="0042320D">
        <w:t>, multisequence learning</w:t>
      </w:r>
      <w:r w:rsidR="00600224">
        <w:t>, neocortex</w:t>
      </w:r>
      <w:r w:rsidR="00DB58B5">
        <w:t>.</w:t>
      </w:r>
    </w:p>
    <w:p w14:paraId="6CA420B6" w14:textId="36562E16" w:rsidR="009303D9" w:rsidRPr="00D632BE" w:rsidRDefault="009303D9" w:rsidP="006B6B66">
      <w:pPr>
        <w:pStyle w:val="Heading1"/>
      </w:pPr>
      <w:r w:rsidRPr="00D632BE">
        <w:t xml:space="preserve">Introduction </w:t>
      </w:r>
    </w:p>
    <w:p w14:paraId="20561253" w14:textId="56A0B062" w:rsidR="006E27FE" w:rsidRPr="00DA2635" w:rsidRDefault="008F6CE1" w:rsidP="006E27FE">
      <w:pPr>
        <w:pStyle w:val="BodyText"/>
        <w:rPr>
          <w:lang w:val="en-IN"/>
        </w:rPr>
      </w:pPr>
      <w:r w:rsidRPr="002F2869">
        <w:rPr>
          <w:lang w:val="en-US"/>
        </w:rPr>
        <w:t xml:space="preserve"> </w:t>
      </w:r>
      <w:r w:rsidR="00DA2635">
        <w:rPr>
          <w:lang w:val="en-US"/>
        </w:rPr>
        <w:t>There</w:t>
      </w:r>
      <w:r w:rsidR="00D300B2" w:rsidRPr="002F2869">
        <w:rPr>
          <w:color w:val="24292F"/>
          <w:shd w:val="clear" w:color="auto" w:fill="FFFFFF"/>
        </w:rPr>
        <w:t xml:space="preserve"> are many events which occur </w:t>
      </w:r>
      <w:r w:rsidR="00DA2635">
        <w:rPr>
          <w:color w:val="24292F"/>
          <w:shd w:val="clear" w:color="auto" w:fill="FFFFFF"/>
          <w:lang w:val="en-IN"/>
        </w:rPr>
        <w:t>rhythmically</w:t>
      </w:r>
      <w:r w:rsidR="00DA2635" w:rsidRPr="002F2869">
        <w:rPr>
          <w:color w:val="24292F"/>
          <w:shd w:val="clear" w:color="auto" w:fill="FFFFFF"/>
        </w:rPr>
        <w:t xml:space="preserve">, </w:t>
      </w:r>
      <w:r w:rsidR="00DA2635">
        <w:rPr>
          <w:color w:val="24292F"/>
          <w:shd w:val="clear" w:color="auto" w:fill="FFFFFF"/>
          <w:lang w:val="en-IN"/>
        </w:rPr>
        <w:t xml:space="preserve">and us as human try to follow it naturally, </w:t>
      </w:r>
      <w:r w:rsidR="00D300B2" w:rsidRPr="002F2869">
        <w:rPr>
          <w:color w:val="24292F"/>
          <w:shd w:val="clear" w:color="auto" w:fill="FFFFFF"/>
        </w:rPr>
        <w:t xml:space="preserve">here we are trying to identify such </w:t>
      </w:r>
      <w:r w:rsidR="0027567D">
        <w:rPr>
          <w:color w:val="24292F"/>
          <w:shd w:val="clear" w:color="auto" w:fill="FFFFFF"/>
          <w:lang w:val="en-IN"/>
        </w:rPr>
        <w:t xml:space="preserve">music </w:t>
      </w:r>
      <w:r w:rsidR="00D300B2" w:rsidRPr="002F2869">
        <w:rPr>
          <w:color w:val="24292F"/>
          <w:shd w:val="clear" w:color="auto" w:fill="FFFFFF"/>
        </w:rPr>
        <w:t xml:space="preserve">sequence which is associated </w:t>
      </w:r>
      <w:r w:rsidR="0027567D" w:rsidRPr="002F2869">
        <w:rPr>
          <w:color w:val="24292F"/>
          <w:shd w:val="clear" w:color="auto" w:fill="FFFFFF"/>
        </w:rPr>
        <w:t>entity,</w:t>
      </w:r>
      <w:r w:rsidR="00D300B2" w:rsidRPr="002F2869">
        <w:rPr>
          <w:color w:val="24292F"/>
          <w:shd w:val="clear" w:color="auto" w:fill="FFFFFF"/>
        </w:rPr>
        <w:t xml:space="preserve"> and the end goal is to learn </w:t>
      </w:r>
      <w:r w:rsidR="0027567D">
        <w:rPr>
          <w:color w:val="24292F"/>
          <w:shd w:val="clear" w:color="auto" w:fill="FFFFFF"/>
          <w:lang w:val="en-IN"/>
        </w:rPr>
        <w:t>song</w:t>
      </w:r>
      <w:r w:rsidR="00D300B2" w:rsidRPr="002F2869">
        <w:rPr>
          <w:color w:val="24292F"/>
          <w:shd w:val="clear" w:color="auto" w:fill="FFFFFF"/>
        </w:rPr>
        <w:t xml:space="preserve"> with </w:t>
      </w:r>
      <w:r w:rsidR="0027567D">
        <w:rPr>
          <w:color w:val="24292F"/>
          <w:shd w:val="clear" w:color="auto" w:fill="FFFFFF"/>
          <w:lang w:val="en-IN"/>
        </w:rPr>
        <w:t>key</w:t>
      </w:r>
      <w:r w:rsidR="00D300B2" w:rsidRPr="002F2869">
        <w:rPr>
          <w:color w:val="24292F"/>
          <w:shd w:val="clear" w:color="auto" w:fill="FFFFFF"/>
        </w:rPr>
        <w:t xml:space="preserve"> and predict the </w:t>
      </w:r>
      <w:r w:rsidR="0027567D">
        <w:rPr>
          <w:color w:val="24292F"/>
          <w:shd w:val="clear" w:color="auto" w:fill="FFFFFF"/>
          <w:lang w:val="en-IN"/>
        </w:rPr>
        <w:t xml:space="preserve">next song </w:t>
      </w:r>
      <w:r w:rsidR="00502EAF">
        <w:rPr>
          <w:color w:val="24292F"/>
          <w:shd w:val="clear" w:color="auto" w:fill="FFFFFF"/>
          <w:lang w:val="en-IN"/>
        </w:rPr>
        <w:t xml:space="preserve">in </w:t>
      </w:r>
      <w:r w:rsidR="00DA2635">
        <w:rPr>
          <w:color w:val="24292F"/>
          <w:shd w:val="clear" w:color="auto" w:fill="FFFFFF"/>
          <w:lang w:val="en-IN"/>
        </w:rPr>
        <w:t>given playlist</w:t>
      </w:r>
      <w:r w:rsidR="00D300B2" w:rsidRPr="002F2869">
        <w:rPr>
          <w:color w:val="24292F"/>
          <w:shd w:val="clear" w:color="auto" w:fill="FFFFFF"/>
        </w:rPr>
        <w:t>.</w:t>
      </w:r>
      <w:r w:rsidR="00DA2635">
        <w:rPr>
          <w:color w:val="24292F"/>
          <w:shd w:val="clear" w:color="auto" w:fill="FFFFFF"/>
          <w:lang w:val="en-IN"/>
        </w:rPr>
        <w:t xml:space="preserve"> In brief for this experiment, we have around 5000 songs which forms around 100 playlists. Yes, each playlist has 50 songs. This experiment with help of Neocortex API learns the playlists as sequences in a model. During prediction we give an input as one of the songs out 5000 songs randomly chosen, and the algorithm gives us next song from a playlist which it has learns from previous playlists. The 100 playlists which I choose are from the top </w:t>
      </w:r>
      <w:r w:rsidR="00DA2635">
        <w:rPr>
          <w:color w:val="24292F"/>
          <w:shd w:val="clear" w:color="auto" w:fill="FFFFFF"/>
          <w:lang w:val="en-IN"/>
        </w:rPr>
        <w:t xml:space="preserve">50 songs played internationally and is given to us by popular song streaming </w:t>
      </w:r>
      <w:r w:rsidR="00553085">
        <w:rPr>
          <w:color w:val="24292F"/>
          <w:shd w:val="clear" w:color="auto" w:fill="FFFFFF"/>
          <w:lang w:val="en-IN"/>
        </w:rPr>
        <w:t>application.</w:t>
      </w:r>
    </w:p>
    <w:p w14:paraId="77E2DAB6" w14:textId="27BE6F5F" w:rsidR="00F06646" w:rsidRDefault="005F40E5" w:rsidP="006E27FE">
      <w:pPr>
        <w:pStyle w:val="BodyText"/>
        <w:rPr>
          <w:lang w:val="en-US"/>
        </w:rPr>
      </w:pPr>
      <w:r>
        <w:t>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w:t>
      </w:r>
      <w:r w:rsidR="00514F3E">
        <w:rPr>
          <w:noProof/>
          <w:lang w:val="en-US"/>
        </w:rPr>
        <w:t xml:space="preserve"> </w:t>
      </w:r>
      <w:r w:rsidR="00514F3E" w:rsidRPr="00514F3E">
        <w:rPr>
          <w:noProof/>
          <w:lang w:val="en-US"/>
        </w:rPr>
        <w:t>[1]</w:t>
      </w:r>
      <w:r>
        <w:t>.</w:t>
      </w:r>
    </w:p>
    <w:p w14:paraId="3CE71275" w14:textId="112D30C4" w:rsidR="00AE4815" w:rsidRDefault="007C0DE6" w:rsidP="007C0DE6">
      <w:pPr>
        <w:pStyle w:val="BodyText"/>
        <w:ind w:firstLine="0"/>
        <w:rPr>
          <w:lang w:val="en-US"/>
        </w:rPr>
      </w:pPr>
      <w:r>
        <w:rPr>
          <w:lang w:val="en-US"/>
        </w:rPr>
        <w:t xml:space="preserve">      </w:t>
      </w:r>
      <w:r w:rsidR="009A0C1B">
        <w:rPr>
          <w:lang w:val="en-IN"/>
        </w:rPr>
        <w:t>The</w:t>
      </w:r>
      <w:r w:rsidR="0073289A">
        <w:t xml:space="preserve"> neocortex continually processes an endless stream of rich sensory information. It does this remarkably well, better than any existing </w:t>
      </w:r>
      <w:r w:rsidR="00B04787">
        <w:rPr>
          <w:lang w:val="en-IN"/>
        </w:rPr>
        <w:t xml:space="preserve">AI </w:t>
      </w:r>
      <w:r w:rsidR="0073289A">
        <w:t>computer. A wealth of empirical evidence demonstrates that cortical regions represent all information using sparse patterns of activity. To function effectively throughout a lifetime these representations must have tremendous capacity and must be extremely tolerant to noise. However, a detailed theoretical understanding of the capacity and robustness of cortical sparse representations has been missing</w:t>
      </w:r>
      <w:r w:rsidR="00CC4D07">
        <w:rPr>
          <w:noProof/>
          <w:lang w:val="en-US"/>
        </w:rPr>
        <w:t xml:space="preserve"> </w:t>
      </w:r>
      <w:r w:rsidR="00CC4D07" w:rsidRPr="00CC4D07">
        <w:rPr>
          <w:noProof/>
          <w:lang w:val="en-US"/>
        </w:rPr>
        <w:t>[</w:t>
      </w:r>
      <w:r w:rsidR="00854D6E">
        <w:rPr>
          <w:noProof/>
          <w:lang w:val="en-US"/>
        </w:rPr>
        <w:t>2</w:t>
      </w:r>
      <w:r w:rsidR="00CC4D07" w:rsidRPr="00CC4D07">
        <w:rPr>
          <w:noProof/>
          <w:lang w:val="en-US"/>
        </w:rPr>
        <w:t>]</w:t>
      </w:r>
      <w:r w:rsidR="00D7200A">
        <w:rPr>
          <w:noProof/>
          <w:lang w:val="en-US"/>
        </w:rPr>
        <w:t xml:space="preserve"> </w:t>
      </w:r>
      <w:r w:rsidR="0073289A">
        <w:t>.</w:t>
      </w:r>
    </w:p>
    <w:p w14:paraId="17D08B0D" w14:textId="633E221E" w:rsidR="00D63971" w:rsidRPr="005D4B0A" w:rsidRDefault="00F81A17" w:rsidP="006E27FE">
      <w:pPr>
        <w:pStyle w:val="BodyText"/>
        <w:rPr>
          <w:lang w:val="en-US"/>
        </w:rPr>
      </w:pPr>
      <w:r>
        <w:t xml:space="preserve">HTM provides a theoretical framework for understanding </w:t>
      </w:r>
      <w:r w:rsidR="00707E01">
        <w:rPr>
          <w:lang w:val="en-US"/>
        </w:rPr>
        <w:t xml:space="preserve">  </w:t>
      </w:r>
      <w:r>
        <w:t>the neocortex and its many capabilities. To date we have implemented a small subset of this theoretical framework. Over time, more and more of the theory will be implemented. Today we believe we have implemented a sufficient subset of what the neocortex does to be of commercial and scientific value</w:t>
      </w:r>
      <w:r w:rsidR="002E2F47">
        <w:rPr>
          <w:noProof/>
          <w:lang w:val="en-US"/>
        </w:rPr>
        <w:t xml:space="preserve"> </w:t>
      </w:r>
      <w:r w:rsidR="002E2F47" w:rsidRPr="002E2F47">
        <w:rPr>
          <w:noProof/>
          <w:lang w:val="en-US"/>
        </w:rPr>
        <w:t>[1]</w:t>
      </w:r>
      <w:r>
        <w:t>.</w:t>
      </w:r>
    </w:p>
    <w:p w14:paraId="6AD3DAC7" w14:textId="77777777" w:rsidR="005F40E5" w:rsidRPr="00E001E3" w:rsidRDefault="005F40E5" w:rsidP="006E27FE">
      <w:pPr>
        <w:pStyle w:val="BodyText"/>
        <w:rPr>
          <w:lang w:val="en-US"/>
        </w:rPr>
      </w:pPr>
    </w:p>
    <w:p w14:paraId="48AA8B6B" w14:textId="79B445FE" w:rsidR="009303D9" w:rsidRPr="006E27FE" w:rsidRDefault="000621BA" w:rsidP="007911FD">
      <w:pPr>
        <w:pStyle w:val="Heading1"/>
      </w:pPr>
      <w:r>
        <w:t>L</w:t>
      </w:r>
      <w:r w:rsidR="002D12C2">
        <w:t>ITERATURE SURVEY</w:t>
      </w:r>
    </w:p>
    <w:p w14:paraId="38EE9C10" w14:textId="40E96278" w:rsidR="00211331" w:rsidRDefault="00211331" w:rsidP="00C14510">
      <w:pPr>
        <w:pStyle w:val="Heading2"/>
      </w:pPr>
      <w:r>
        <w:t>Sequence</w:t>
      </w:r>
    </w:p>
    <w:p w14:paraId="2330B3E4" w14:textId="77777777" w:rsidR="004D3783" w:rsidRDefault="004D3783" w:rsidP="004D3783">
      <w:pPr>
        <w:jc w:val="both"/>
      </w:pPr>
    </w:p>
    <w:p w14:paraId="2C789790" w14:textId="1E7AC092" w:rsidR="004D3783" w:rsidRPr="004D3783" w:rsidRDefault="00042B52" w:rsidP="004D3783">
      <w:pPr>
        <w:ind w:left="288"/>
        <w:jc w:val="both"/>
      </w:pPr>
      <w:r>
        <w:t>A particular order in which related things follow each other</w:t>
      </w:r>
      <w:r w:rsidR="00C66082">
        <w:t>.</w:t>
      </w:r>
      <w:r w:rsidR="00DA2635">
        <w:t xml:space="preserve"> For our experiment the sequence is nothing but the playlist of songs.</w:t>
      </w:r>
    </w:p>
    <w:p w14:paraId="179C6FB4" w14:textId="5A15E3BE" w:rsidR="00C14510" w:rsidRDefault="00502EAF" w:rsidP="00C14510">
      <w:pPr>
        <w:pStyle w:val="Heading2"/>
      </w:pPr>
      <w:r>
        <w:t>Key</w:t>
      </w:r>
    </w:p>
    <w:p w14:paraId="209228FA" w14:textId="77777777" w:rsidR="00EB7740" w:rsidRPr="00EB7740" w:rsidRDefault="00EB7740" w:rsidP="00EB7740"/>
    <w:p w14:paraId="184FE02B" w14:textId="2B6B378C" w:rsidR="00A23D11" w:rsidRPr="00A23D11" w:rsidRDefault="00C66082" w:rsidP="00EB7740">
      <w:pPr>
        <w:ind w:firstLine="288"/>
        <w:jc w:val="both"/>
      </w:pPr>
      <w:r>
        <w:t>T</w:t>
      </w:r>
      <w:r w:rsidR="00A23D11">
        <w:t xml:space="preserve">he </w:t>
      </w:r>
      <w:r w:rsidR="00502EAF">
        <w:t>sequence</w:t>
      </w:r>
      <w:r w:rsidR="00A23D11">
        <w:t xml:space="preserve"> which is associated with </w:t>
      </w:r>
      <w:r w:rsidR="00FC5C88">
        <w:t>an</w:t>
      </w:r>
      <w:r w:rsidR="00EB7740">
        <w:t xml:space="preserve"> </w:t>
      </w:r>
      <w:r w:rsidR="00DA2635">
        <w:t>entity</w:t>
      </w:r>
      <w:r>
        <w:t xml:space="preserve"> is called </w:t>
      </w:r>
      <w:r w:rsidR="00502EAF">
        <w:t>key</w:t>
      </w:r>
      <w:r w:rsidR="00A23D11">
        <w:t>.</w:t>
      </w:r>
      <w:r w:rsidR="00007D78">
        <w:t xml:space="preserve"> </w:t>
      </w:r>
      <w:r w:rsidR="00502EAF">
        <w:t xml:space="preserve">Here we create the key using </w:t>
      </w:r>
      <w:r w:rsidR="00B32A81">
        <w:t>the name</w:t>
      </w:r>
      <w:r w:rsidR="00502EAF">
        <w:t xml:space="preserve"> of playlist with song number as they come in the playlist</w:t>
      </w:r>
      <w:r w:rsidR="00A23D11">
        <w:t>.</w:t>
      </w:r>
      <w:r w:rsidR="00DA2635">
        <w:t xml:space="preserve"> Song numbers are unique to the songs. </w:t>
      </w:r>
    </w:p>
    <w:p w14:paraId="51B36DD9" w14:textId="210067C3" w:rsidR="009303D9" w:rsidRDefault="00E7087F" w:rsidP="00ED0149">
      <w:pPr>
        <w:pStyle w:val="Heading2"/>
      </w:pPr>
      <w:r>
        <w:lastRenderedPageBreak/>
        <w:t>HTM</w:t>
      </w:r>
    </w:p>
    <w:p w14:paraId="42DC4801" w14:textId="77777777" w:rsidR="00EB7740" w:rsidRPr="00EB7740" w:rsidRDefault="00EB7740" w:rsidP="00EB7740"/>
    <w:p w14:paraId="2A2F8DAC" w14:textId="4D2299D4" w:rsidR="00095877" w:rsidRPr="00A23D11" w:rsidRDefault="007C0DE6" w:rsidP="00EB7740">
      <w:pPr>
        <w:jc w:val="both"/>
      </w:pPr>
      <w:r w:rsidRPr="004D390D">
        <w:rPr>
          <w:i/>
          <w:iCs/>
        </w:rPr>
        <w:t xml:space="preserve">       </w:t>
      </w:r>
      <w:r w:rsidR="00AF28D7" w:rsidRPr="00A23D11">
        <w:t xml:space="preserve">Hierarchical Temporal Memory (HTM) provides a flexible and biologically accurate framework for solving prediction, classification, and anomaly detection problems for a broad range of data types. HTM systems require data input in the form of Sparse Distributed Representations (SDRs). SDRs are quite different from standard computer representations, such as ASCII for text, in that meaning is encoded directly into the representation. An SDR consists of a large array of bits of which most are </w:t>
      </w:r>
      <w:r w:rsidR="00EB7740" w:rsidRPr="00A23D11">
        <w:t>zeros,</w:t>
      </w:r>
      <w:r w:rsidR="00AF28D7" w:rsidRPr="00A23D11">
        <w:t xml:space="preserve"> and a few are ones. Each bit carries some semantic meaning so if two SDRs have more than a few overlapping one-bits, then those two SDRs have similar </w:t>
      </w:r>
      <w:r w:rsidR="00EB7740" w:rsidRPr="00A23D11">
        <w:t>meanings [</w:t>
      </w:r>
      <w:r w:rsidR="00C67A8C" w:rsidRPr="00A23D11">
        <w:t>3]</w:t>
      </w:r>
      <w:r w:rsidR="00AF28D7" w:rsidRPr="00A23D11">
        <w:t>.</w:t>
      </w:r>
    </w:p>
    <w:p w14:paraId="07C761A8" w14:textId="77777777" w:rsidR="006C2A53" w:rsidRPr="006C2A53" w:rsidRDefault="006C2A53" w:rsidP="006C2A53"/>
    <w:p w14:paraId="2828A510" w14:textId="40E28D3E" w:rsidR="009303D9" w:rsidRPr="004D390D" w:rsidRDefault="006C2A53" w:rsidP="00EB7740">
      <w:pPr>
        <w:jc w:val="both"/>
        <w:rPr>
          <w:rStyle w:val="Emphasis"/>
        </w:rPr>
      </w:pPr>
      <w:r>
        <w:t xml:space="preserve">  </w:t>
      </w:r>
      <w:r w:rsidRPr="004D390D">
        <w:t xml:space="preserve">    </w:t>
      </w:r>
      <w:r w:rsidR="00DC1D20" w:rsidRPr="004D390D">
        <w:t xml:space="preserve">HTMs can be viewed as a type of neural network. By </w:t>
      </w:r>
      <w:r w:rsidRPr="004D390D">
        <w:t xml:space="preserve">        </w:t>
      </w:r>
      <w:r w:rsidR="00DC1D20" w:rsidRPr="004D390D">
        <w:t>definition, any system that tries to model the architectural details of the neocortex is a neural network. However, on its own, the term “neural network” is not very useful because it has been applied to a large variety of systems. HTMs model neurons (called cells when referring to HTM), which are arranged in columns, in layers, in regions, and in a hierarchy. The details matter, and in this regard HTMs are a new form of neural network</w:t>
      </w:r>
      <w:r w:rsidR="008F259C" w:rsidRPr="004D390D">
        <w:t xml:space="preserve"> [1]</w:t>
      </w:r>
      <w:r w:rsidR="00DC1D20" w:rsidRPr="004D390D">
        <w:t>.</w:t>
      </w:r>
    </w:p>
    <w:p w14:paraId="40BF2A9C" w14:textId="6BCDFBD4" w:rsidR="004901AF" w:rsidRDefault="00707E01" w:rsidP="00102342">
      <w:pPr>
        <w:jc w:val="left"/>
      </w:pPr>
      <w:r>
        <w:t xml:space="preserve">       </w:t>
      </w:r>
    </w:p>
    <w:p w14:paraId="2724961C" w14:textId="77777777" w:rsidR="00312C7D" w:rsidRDefault="00312C7D" w:rsidP="00102342">
      <w:pPr>
        <w:jc w:val="left"/>
      </w:pPr>
    </w:p>
    <w:p w14:paraId="1E1D022E" w14:textId="77777777" w:rsidR="00312C7D" w:rsidRPr="004901AF" w:rsidRDefault="00312C7D" w:rsidP="00102342">
      <w:pPr>
        <w:jc w:val="left"/>
      </w:pPr>
    </w:p>
    <w:p w14:paraId="22EDC4D5" w14:textId="2BB50888" w:rsidR="00716A08" w:rsidRDefault="007F64F3" w:rsidP="00625E3A">
      <w:pPr>
        <w:pStyle w:val="Heading2"/>
        <w:rPr>
          <w:rStyle w:val="Emphasis"/>
          <w:i/>
          <w:iCs/>
        </w:rPr>
      </w:pPr>
      <w:r>
        <w:rPr>
          <w:rStyle w:val="Emphasis"/>
          <w:i/>
          <w:iCs/>
        </w:rPr>
        <w:t>Sparse Distributed</w:t>
      </w:r>
      <w:r w:rsidR="0078075C">
        <w:rPr>
          <w:rStyle w:val="Emphasis"/>
          <w:i/>
          <w:iCs/>
        </w:rPr>
        <w:t xml:space="preserve"> Representations (SDRs)</w:t>
      </w:r>
    </w:p>
    <w:p w14:paraId="791E757E" w14:textId="77777777" w:rsidR="00F919D1" w:rsidRDefault="00F919D1" w:rsidP="00975390">
      <w:pPr>
        <w:jc w:val="both"/>
      </w:pPr>
    </w:p>
    <w:p w14:paraId="30610B80" w14:textId="19C0A708"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Empirical evidence shows that every region of the neocortex represents information using sparse activity patterns made up of a small percentage of active neurons, with the remaining neurons being inactive. An SDR is a set of binary vectors where a small percentage of 1s represent active neurons, and the 0s represent inactive neurons. The small percentage of 1s, denoted the </w:t>
      </w:r>
      <w:r w:rsidR="00256524" w:rsidRPr="00256524">
        <w:rPr>
          <w:i/>
          <w:iCs/>
          <w:color w:val="333333"/>
          <w:sz w:val="20"/>
          <w:szCs w:val="20"/>
        </w:rPr>
        <w:t>sparsity</w:t>
      </w:r>
      <w:r w:rsidR="00256524" w:rsidRPr="00256524">
        <w:rPr>
          <w:color w:val="333333"/>
          <w:sz w:val="20"/>
          <w:szCs w:val="20"/>
        </w:rPr>
        <w:t>, varies from less than one percent to several percent. SDRs are the primary data structure used in the neocortex and used everywhere in HTM systems. There is not a single type of SDRs in HTM but distinct types for various purposes</w:t>
      </w:r>
      <w:r w:rsidR="00D767B7">
        <w:rPr>
          <w:noProof/>
          <w:color w:val="333333"/>
          <w:sz w:val="20"/>
          <w:szCs w:val="20"/>
        </w:rPr>
        <w:t xml:space="preserve"> </w:t>
      </w:r>
      <w:r w:rsidR="00D767B7" w:rsidRPr="00D767B7">
        <w:rPr>
          <w:noProof/>
          <w:color w:val="333333"/>
          <w:sz w:val="20"/>
          <w:szCs w:val="20"/>
        </w:rPr>
        <w:t>[</w:t>
      </w:r>
      <w:r w:rsidR="00CD1CCF">
        <w:rPr>
          <w:noProof/>
          <w:color w:val="333333"/>
          <w:sz w:val="20"/>
          <w:szCs w:val="20"/>
        </w:rPr>
        <w:t>4</w:t>
      </w:r>
      <w:r w:rsidR="00D767B7" w:rsidRPr="00D767B7">
        <w:rPr>
          <w:noProof/>
          <w:color w:val="333333"/>
          <w:sz w:val="20"/>
          <w:szCs w:val="20"/>
        </w:rPr>
        <w:t>]</w:t>
      </w:r>
      <w:r w:rsidR="00256524" w:rsidRPr="00256524">
        <w:rPr>
          <w:color w:val="333333"/>
          <w:sz w:val="20"/>
          <w:szCs w:val="20"/>
        </w:rPr>
        <w:t>.</w:t>
      </w:r>
    </w:p>
    <w:p w14:paraId="1602FAFB" w14:textId="16A6D172"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 xml:space="preserve">While a bit position in a dense representation like ASCII has no semantic meaning, the bit positions in an SDR represent a particular property. The semantic meaning depends on what the input data represents. Some bits may represent edges or big patches of color; others might correspond to different musical notes. </w:t>
      </w:r>
      <w:r w:rsidR="00B67918">
        <w:rPr>
          <w:color w:val="333333"/>
          <w:sz w:val="20"/>
          <w:szCs w:val="20"/>
        </w:rPr>
        <w:fldChar w:fldCharType="begin"/>
      </w:r>
      <w:r w:rsidR="00B67918" w:rsidRPr="00B67918">
        <w:rPr>
          <w:color w:val="333333"/>
          <w:sz w:val="20"/>
          <w:szCs w:val="20"/>
        </w:rPr>
        <w:instrText xml:space="preserve"> REF _Ref99564348 \h  \* MERGEFORMAT </w:instrText>
      </w:r>
      <w:r w:rsidR="00B67918">
        <w:rPr>
          <w:color w:val="333333"/>
          <w:sz w:val="20"/>
          <w:szCs w:val="20"/>
        </w:rPr>
      </w:r>
      <w:r w:rsidR="00B67918">
        <w:rPr>
          <w:color w:val="333333"/>
          <w:sz w:val="20"/>
          <w:szCs w:val="20"/>
        </w:rPr>
        <w:fldChar w:fldCharType="separate"/>
      </w:r>
      <w:r w:rsidR="009A0CCC" w:rsidRPr="009A0CCC">
        <w:rPr>
          <w:sz w:val="20"/>
          <w:szCs w:val="20"/>
        </w:rPr>
        <w:t>Figure</w:t>
      </w:r>
      <w:r w:rsidR="009A0CCC">
        <w:t xml:space="preserve"> </w:t>
      </w:r>
      <w:r w:rsidR="009A0CCC">
        <w:rPr>
          <w:noProof/>
        </w:rPr>
        <w:t>1</w:t>
      </w:r>
      <w:r w:rsidR="00B67918">
        <w:rPr>
          <w:color w:val="333333"/>
          <w:sz w:val="20"/>
          <w:szCs w:val="20"/>
        </w:rPr>
        <w:fldChar w:fldCharType="end"/>
      </w:r>
      <w:r w:rsidR="00B67918">
        <w:rPr>
          <w:color w:val="333333"/>
          <w:sz w:val="20"/>
          <w:szCs w:val="20"/>
        </w:rPr>
        <w:t xml:space="preserve"> </w:t>
      </w:r>
      <w:r w:rsidR="00256524" w:rsidRPr="00256524">
        <w:rPr>
          <w:color w:val="333333"/>
          <w:sz w:val="20"/>
          <w:szCs w:val="20"/>
        </w:rPr>
        <w:t>shows a somewhat contrived but illustrative example of an SDR representing parts of a zebra. If we flip a single bit in a vector from a dense representation, the vector may take an entirely different value. In an SDR, nearby bit positions represent similar properties. If we invert a bit, then the description changes but not radically</w:t>
      </w:r>
      <w:r w:rsidR="00CD1CCF">
        <w:rPr>
          <w:noProof/>
          <w:color w:val="333333"/>
          <w:sz w:val="20"/>
          <w:szCs w:val="20"/>
        </w:rPr>
        <w:t xml:space="preserve"> </w:t>
      </w:r>
      <w:r w:rsidR="00CD1CCF" w:rsidRPr="00CD1CCF">
        <w:rPr>
          <w:noProof/>
          <w:color w:val="333333"/>
          <w:sz w:val="20"/>
          <w:szCs w:val="20"/>
        </w:rPr>
        <w:t>[</w:t>
      </w:r>
      <w:r w:rsidR="00CD1CCF">
        <w:rPr>
          <w:noProof/>
          <w:color w:val="333333"/>
          <w:sz w:val="20"/>
          <w:szCs w:val="20"/>
        </w:rPr>
        <w:t>4</w:t>
      </w:r>
      <w:r w:rsidR="00CD1CCF" w:rsidRPr="00CD1CCF">
        <w:rPr>
          <w:noProof/>
          <w:color w:val="333333"/>
          <w:sz w:val="20"/>
          <w:szCs w:val="20"/>
        </w:rPr>
        <w:t>]</w:t>
      </w:r>
      <w:r w:rsidR="00256524" w:rsidRPr="00256524">
        <w:rPr>
          <w:color w:val="333333"/>
          <w:sz w:val="20"/>
          <w:szCs w:val="20"/>
        </w:rPr>
        <w:t>.</w:t>
      </w:r>
    </w:p>
    <w:p w14:paraId="777FF0C2" w14:textId="77777777" w:rsidR="000022AD" w:rsidRDefault="00600224" w:rsidP="000022AD">
      <w:pPr>
        <w:keepNext/>
      </w:pPr>
      <w:r>
        <w:pict w14:anchorId="6E5FE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6pt;height:63pt">
            <v:imagedata r:id="rId11" o:title="sdr" croptop="8474f" cropleft="1181f"/>
          </v:shape>
        </w:pict>
      </w:r>
    </w:p>
    <w:p w14:paraId="67813BCA" w14:textId="5CEE59B3" w:rsidR="00F12CB3" w:rsidRPr="00223CF4" w:rsidRDefault="000022AD" w:rsidP="000022AD">
      <w:pPr>
        <w:pStyle w:val="Caption"/>
      </w:pPr>
      <w:bookmarkStart w:id="1" w:name="_Ref99564348"/>
      <w:r>
        <w:t xml:space="preserve">Figure </w:t>
      </w:r>
      <w:r>
        <w:fldChar w:fldCharType="begin"/>
      </w:r>
      <w:r>
        <w:instrText xml:space="preserve"> SEQ Figure \* ARABIC </w:instrText>
      </w:r>
      <w:r>
        <w:fldChar w:fldCharType="separate"/>
      </w:r>
      <w:r w:rsidR="009A0CCC">
        <w:rPr>
          <w:noProof/>
        </w:rPr>
        <w:t>1</w:t>
      </w:r>
      <w:r>
        <w:fldChar w:fldCharType="end"/>
      </w:r>
      <w:bookmarkEnd w:id="1"/>
      <w:r w:rsidR="00BE2C52">
        <w:t xml:space="preserve"> : Encoded data for </w:t>
      </w:r>
      <w:r w:rsidR="00425178">
        <w:t>an animal</w:t>
      </w:r>
    </w:p>
    <w:p w14:paraId="53A277EE" w14:textId="74AB3970" w:rsidR="009303D9" w:rsidRDefault="00305819" w:rsidP="006B6B66">
      <w:pPr>
        <w:pStyle w:val="Heading1"/>
      </w:pPr>
      <w:r>
        <w:t>METHODOLOGY</w:t>
      </w:r>
    </w:p>
    <w:p w14:paraId="6FABB158" w14:textId="2F32FE09" w:rsidR="00B00843" w:rsidRDefault="00B00843" w:rsidP="00E7596C">
      <w:pPr>
        <w:pStyle w:val="BodyText"/>
        <w:rPr>
          <w:lang w:val="en-US"/>
        </w:rPr>
      </w:pPr>
      <w:r>
        <w:rPr>
          <w:lang w:val="en-US"/>
        </w:rPr>
        <w:t xml:space="preserve">In the experiment, the </w:t>
      </w:r>
      <w:r w:rsidR="00C92EC6">
        <w:rPr>
          <w:lang w:val="en-US"/>
        </w:rPr>
        <w:t xml:space="preserve">data set for </w:t>
      </w:r>
      <w:r w:rsidR="00D008D2">
        <w:rPr>
          <w:lang w:val="en-US"/>
        </w:rPr>
        <w:t>playlists</w:t>
      </w:r>
      <w:r w:rsidR="00C92EC6">
        <w:rPr>
          <w:lang w:val="en-US"/>
        </w:rPr>
        <w:t xml:space="preserve"> was refined for any </w:t>
      </w:r>
      <w:r w:rsidR="0078578B">
        <w:rPr>
          <w:lang w:val="en-US"/>
        </w:rPr>
        <w:t xml:space="preserve">error and </w:t>
      </w:r>
      <w:r w:rsidR="001B1208">
        <w:rPr>
          <w:lang w:val="en-US"/>
        </w:rPr>
        <w:t>converted</w:t>
      </w:r>
      <w:r w:rsidR="0078578B">
        <w:rPr>
          <w:lang w:val="en-US"/>
        </w:rPr>
        <w:t xml:space="preserve"> to </w:t>
      </w:r>
      <w:r w:rsidR="00D008D2">
        <w:rPr>
          <w:lang w:val="en-US"/>
        </w:rPr>
        <w:t>numeric value</w:t>
      </w:r>
      <w:r w:rsidR="0078578B">
        <w:rPr>
          <w:lang w:val="en-US"/>
        </w:rPr>
        <w:t>.</w:t>
      </w:r>
      <w:r w:rsidR="00D008D2">
        <w:rPr>
          <w:lang w:val="en-US"/>
        </w:rPr>
        <w:t xml:space="preserve"> These</w:t>
      </w:r>
      <w:r w:rsidR="001B1208">
        <w:rPr>
          <w:lang w:val="en-US"/>
        </w:rPr>
        <w:t xml:space="preserve"> numeric values are saved in so called class of Database which hold all the </w:t>
      </w:r>
      <w:r w:rsidR="00685E33">
        <w:rPr>
          <w:lang w:val="en-US"/>
        </w:rPr>
        <w:t>attributes of a song.</w:t>
      </w:r>
      <w:r w:rsidR="0078578B">
        <w:rPr>
          <w:lang w:val="en-US"/>
        </w:rPr>
        <w:t xml:space="preserve"> The </w:t>
      </w:r>
      <w:r w:rsidR="00685E33">
        <w:rPr>
          <w:lang w:val="en-US"/>
        </w:rPr>
        <w:t>playlist is</w:t>
      </w:r>
      <w:r w:rsidR="0078578B">
        <w:rPr>
          <w:lang w:val="en-US"/>
        </w:rPr>
        <w:t xml:space="preserve"> </w:t>
      </w:r>
      <w:r w:rsidR="00F24152">
        <w:rPr>
          <w:lang w:val="en-US"/>
        </w:rPr>
        <w:t>then encoded</w:t>
      </w:r>
      <w:r w:rsidR="00717C8F">
        <w:rPr>
          <w:lang w:val="en-US"/>
        </w:rPr>
        <w:t xml:space="preserve"> using Scalar Encoder</w:t>
      </w:r>
      <w:r w:rsidR="00225134">
        <w:rPr>
          <w:lang w:val="en-US"/>
        </w:rPr>
        <w:t xml:space="preserve">. The encoded data was then trained using </w:t>
      </w:r>
      <w:r w:rsidR="00E61784">
        <w:rPr>
          <w:lang w:val="en-US"/>
        </w:rPr>
        <w:t xml:space="preserve">algorithm called </w:t>
      </w:r>
      <w:r w:rsidR="00B002BC">
        <w:rPr>
          <w:lang w:val="en-US"/>
        </w:rPr>
        <w:t>Multi-sequence Learning.</w:t>
      </w:r>
      <w:r w:rsidR="00E61784">
        <w:rPr>
          <w:lang w:val="en-US"/>
        </w:rPr>
        <w:t xml:space="preserve"> </w:t>
      </w:r>
      <w:r w:rsidR="00950CC1">
        <w:rPr>
          <w:lang w:val="en-US"/>
        </w:rPr>
        <w:t>Detailed explanation is given below.</w:t>
      </w:r>
    </w:p>
    <w:p w14:paraId="217FD6AC" w14:textId="078CB371" w:rsidR="000E1EC4" w:rsidRDefault="00C30020" w:rsidP="00E7596C">
      <w:pPr>
        <w:pStyle w:val="BodyText"/>
        <w:rPr>
          <w:lang w:val="en-US"/>
        </w:rPr>
      </w:pPr>
      <w:r>
        <w:rPr>
          <w:lang w:val="en-US"/>
        </w:rPr>
        <w:t>The following</w:t>
      </w:r>
      <w:r w:rsidR="000E1EC4">
        <w:rPr>
          <w:lang w:val="en-US"/>
        </w:rPr>
        <w:t xml:space="preserve"> methods were used to </w:t>
      </w:r>
      <w:r w:rsidR="00BA3708">
        <w:rPr>
          <w:lang w:val="en-US"/>
        </w:rPr>
        <w:t>preprocess, learn and postprocess</w:t>
      </w:r>
      <w:r w:rsidR="000E1EC4">
        <w:rPr>
          <w:lang w:val="en-US"/>
        </w:rPr>
        <w:t xml:space="preserve"> a</w:t>
      </w:r>
      <w:r w:rsidR="00EF2E30">
        <w:rPr>
          <w:lang w:val="en-US"/>
        </w:rPr>
        <w:t>s part of the experiment.</w:t>
      </w:r>
    </w:p>
    <w:p w14:paraId="2E0E4AE8" w14:textId="00E6D03B" w:rsidR="00EF2E30" w:rsidRDefault="00BA3708" w:rsidP="00ED0149">
      <w:pPr>
        <w:pStyle w:val="Heading2"/>
      </w:pPr>
      <w:r>
        <w:t>Read playlist and create database</w:t>
      </w:r>
    </w:p>
    <w:p w14:paraId="0DF1E346" w14:textId="705B6308" w:rsidR="00DB4AC3" w:rsidRDefault="001C3C3A" w:rsidP="00B32415">
      <w:pPr>
        <w:ind w:firstLine="426"/>
        <w:jc w:val="both"/>
      </w:pPr>
      <w:r w:rsidRPr="00213E4E">
        <w:t xml:space="preserve">The </w:t>
      </w:r>
      <w:r w:rsidR="00A15E70" w:rsidRPr="00213E4E">
        <w:t xml:space="preserve">dataset </w:t>
      </w:r>
      <w:r w:rsidR="00C70DD6" w:rsidRPr="00213E4E">
        <w:t>consists</w:t>
      </w:r>
      <w:r w:rsidRPr="00213E4E">
        <w:t xml:space="preserve"> of </w:t>
      </w:r>
      <w:r w:rsidR="00BA3708">
        <w:t xml:space="preserve">a list of JSON objects. The objects </w:t>
      </w:r>
      <w:r w:rsidR="00B46AA2">
        <w:t>were</w:t>
      </w:r>
      <w:r w:rsidR="00BA3708">
        <w:t xml:space="preserve"> of class Song and had </w:t>
      </w:r>
      <w:r w:rsidR="00C30020">
        <w:t>its</w:t>
      </w:r>
      <w:r w:rsidR="00BA3708">
        <w:t xml:space="preserve"> attributes like song name, singer, genre and mood of the song. </w:t>
      </w:r>
    </w:p>
    <w:p w14:paraId="1E29E816" w14:textId="77777777" w:rsidR="00B46AA2" w:rsidRDefault="00B46AA2" w:rsidP="00B32415">
      <w:pPr>
        <w:ind w:firstLine="426"/>
        <w:jc w:val="both"/>
      </w:pPr>
    </w:p>
    <w:p w14:paraId="6E4880B9" w14:textId="2FF5BDDB" w:rsidR="00A91055" w:rsidRDefault="00600224" w:rsidP="00A91055">
      <w:pPr>
        <w:keepNext/>
        <w:ind w:left="288"/>
      </w:pPr>
      <w:r>
        <w:rPr>
          <w:noProof/>
        </w:rPr>
        <w:pict w14:anchorId="7590F5EC">
          <v:shape id="Picture 1" o:spid="_x0000_i1026" type="#_x0000_t75" style="width:193.8pt;height:361.2pt;visibility:visible">
            <v:imagedata r:id="rId12" o:title=""/>
          </v:shape>
        </w:pict>
      </w:r>
    </w:p>
    <w:p w14:paraId="49BC8FC1" w14:textId="7163686F" w:rsidR="00DB4AC3" w:rsidRDefault="00A91055" w:rsidP="00A91055">
      <w:pPr>
        <w:pStyle w:val="Caption"/>
      </w:pPr>
      <w:bookmarkStart w:id="2" w:name="_Ref99566109"/>
      <w:r>
        <w:t xml:space="preserve">Figure </w:t>
      </w:r>
      <w:r>
        <w:fldChar w:fldCharType="begin"/>
      </w:r>
      <w:r>
        <w:instrText xml:space="preserve"> SEQ Figure \* ARABIC </w:instrText>
      </w:r>
      <w:r>
        <w:fldChar w:fldCharType="separate"/>
      </w:r>
      <w:r w:rsidR="009A0CCC">
        <w:rPr>
          <w:noProof/>
        </w:rPr>
        <w:t>2</w:t>
      </w:r>
      <w:r>
        <w:fldChar w:fldCharType="end"/>
      </w:r>
      <w:bookmarkEnd w:id="2"/>
      <w:r w:rsidR="007A3F82">
        <w:t xml:space="preserve"> : Dataset</w:t>
      </w:r>
    </w:p>
    <w:p w14:paraId="25AE59AA" w14:textId="77777777" w:rsidR="00A91055" w:rsidRDefault="00A91055" w:rsidP="00A91055"/>
    <w:p w14:paraId="65DA6BC1" w14:textId="775A0CC1" w:rsidR="009D6560" w:rsidRDefault="009D6560" w:rsidP="00FE7CC6">
      <w:pPr>
        <w:ind w:firstLine="426"/>
        <w:jc w:val="both"/>
      </w:pPr>
      <w:r>
        <w:t xml:space="preserve">The </w:t>
      </w:r>
      <w:r w:rsidR="00C30020">
        <w:t>data has irregularities such as null values and each attribute needs to be mapped to a unique value.</w:t>
      </w:r>
      <w:r w:rsidR="004D7B3C">
        <w:t xml:space="preserve"> </w:t>
      </w:r>
      <w:r w:rsidR="00F20704">
        <w:fldChar w:fldCharType="begin"/>
      </w:r>
      <w:r w:rsidR="00F20704">
        <w:instrText xml:space="preserve"> REF _Ref99566375 \h </w:instrText>
      </w:r>
      <w:r w:rsidR="000701E7">
        <w:instrText xml:space="preserve"> \* MERGEFORMAT </w:instrText>
      </w:r>
      <w:r w:rsidR="00F20704">
        <w:fldChar w:fldCharType="separate"/>
      </w:r>
      <w:r w:rsidR="009A0CCC">
        <w:t xml:space="preserve">Figure </w:t>
      </w:r>
      <w:r w:rsidR="009A0CCC">
        <w:rPr>
          <w:noProof/>
        </w:rPr>
        <w:t>3</w:t>
      </w:r>
      <w:r w:rsidR="00F20704">
        <w:fldChar w:fldCharType="end"/>
      </w:r>
      <w:r w:rsidR="00F20704">
        <w:t xml:space="preserve"> </w:t>
      </w:r>
      <w:r w:rsidR="005E7227">
        <w:t xml:space="preserve">show the transformation from raw data to </w:t>
      </w:r>
      <w:r w:rsidR="00C30020">
        <w:t>attributes of say genre having</w:t>
      </w:r>
      <w:r w:rsidR="005E7227">
        <w:t xml:space="preserve"> </w:t>
      </w:r>
      <w:r w:rsidR="00C30020">
        <w:t>mapped to a unique numeric value</w:t>
      </w:r>
      <w:r w:rsidR="005E7227">
        <w:t>.</w:t>
      </w:r>
    </w:p>
    <w:p w14:paraId="334A6A1E" w14:textId="77777777" w:rsidR="00F20704" w:rsidRDefault="00F20704" w:rsidP="009D6560">
      <w:pPr>
        <w:jc w:val="left"/>
      </w:pPr>
    </w:p>
    <w:p w14:paraId="6AADF299" w14:textId="252AB931" w:rsidR="00F20704" w:rsidRDefault="002E163D" w:rsidP="00F20704">
      <w:pPr>
        <w:keepNext/>
      </w:pPr>
      <w:r>
        <w:rPr>
          <w:noProof/>
        </w:rPr>
        <w:pict w14:anchorId="5C32F500">
          <v:shape id="_x0000_i1027" type="#_x0000_t75" style="width:208.2pt;height:190.2pt;visibility:visible">
            <v:imagedata r:id="rId13" o:title=""/>
          </v:shape>
        </w:pict>
      </w:r>
    </w:p>
    <w:p w14:paraId="146ECF39" w14:textId="340AC31C" w:rsidR="005E7227" w:rsidRDefault="00F20704" w:rsidP="00C30020">
      <w:pPr>
        <w:pStyle w:val="Caption"/>
      </w:pPr>
      <w:bookmarkStart w:id="3" w:name="_Ref99566375"/>
      <w:r>
        <w:t xml:space="preserve">Figure </w:t>
      </w:r>
      <w:r>
        <w:fldChar w:fldCharType="begin"/>
      </w:r>
      <w:r>
        <w:instrText xml:space="preserve"> SEQ Figure \* ARABIC </w:instrText>
      </w:r>
      <w:r>
        <w:fldChar w:fldCharType="separate"/>
      </w:r>
      <w:r w:rsidR="009A0CCC">
        <w:rPr>
          <w:noProof/>
        </w:rPr>
        <w:t>3</w:t>
      </w:r>
      <w:r>
        <w:fldChar w:fldCharType="end"/>
      </w:r>
      <w:bookmarkEnd w:id="3"/>
      <w:r w:rsidR="00BE2C52">
        <w:t xml:space="preserve"> : </w:t>
      </w:r>
      <w:r w:rsidR="00C30020">
        <w:t>Unique values assigned to genre in playlist</w:t>
      </w:r>
    </w:p>
    <w:p w14:paraId="636B6E66" w14:textId="51F7E470" w:rsidR="005E7227" w:rsidRDefault="000701E7" w:rsidP="00FE7CC6">
      <w:pPr>
        <w:ind w:firstLine="426"/>
        <w:jc w:val="both"/>
      </w:pPr>
      <w:r>
        <w:t xml:space="preserve">The </w:t>
      </w:r>
      <w:r w:rsidR="00C30020">
        <w:t>initial values for all the attributes of songs are predefined in static variables</w:t>
      </w:r>
      <w:r>
        <w:t>.</w:t>
      </w:r>
      <w:r w:rsidR="00C30020">
        <w:t xml:space="preserve"> So, if it’s a three-digit value we could accommodate 999 unique entries in database for the selected attribute.</w:t>
      </w:r>
    </w:p>
    <w:p w14:paraId="43CD408A" w14:textId="77777777" w:rsidR="00C30020" w:rsidRDefault="00C30020" w:rsidP="00FE7CC6">
      <w:pPr>
        <w:ind w:firstLine="426"/>
        <w:jc w:val="both"/>
      </w:pPr>
    </w:p>
    <w:p w14:paraId="725069F7" w14:textId="69C111A8" w:rsidR="00C30020" w:rsidRDefault="00C30020" w:rsidP="00FE7CC6">
      <w:pPr>
        <w:ind w:firstLine="426"/>
        <w:jc w:val="both"/>
      </w:pPr>
      <w:r>
        <w:t xml:space="preserve">In </w:t>
      </w:r>
      <w:r w:rsidR="00761CD1">
        <w:t>short,</w:t>
      </w:r>
      <w:r>
        <w:t xml:space="preserve"> a database is a class holding dictionary of all the attributes of a song. Each attribute has a unique entry </w:t>
      </w:r>
      <w:r w:rsidR="006C0231">
        <w:t xml:space="preserve">holding key as name of attribute and value as numeric value </w:t>
      </w:r>
      <w:r w:rsidR="00761CD1">
        <w:t>assigned</w:t>
      </w:r>
      <w:r w:rsidR="006C0231">
        <w:t xml:space="preserve"> to it.</w:t>
      </w:r>
      <w:r w:rsidR="00761CD1">
        <w:t xml:space="preserve"> Database is </w:t>
      </w:r>
      <w:r w:rsidR="00B368A6">
        <w:t>a very</w:t>
      </w:r>
      <w:r w:rsidR="00761CD1">
        <w:t xml:space="preserve"> important class which is used later in scalarizing, configuring encoder, determining size of SDR and decoding the predictions.</w:t>
      </w:r>
    </w:p>
    <w:p w14:paraId="4521D0D8" w14:textId="77777777" w:rsidR="00751279" w:rsidRDefault="00751279" w:rsidP="000701E7">
      <w:pPr>
        <w:jc w:val="left"/>
      </w:pPr>
    </w:p>
    <w:p w14:paraId="6ACCDEE3" w14:textId="25846CE9" w:rsidR="009D0E68" w:rsidRDefault="00C30020" w:rsidP="00ED0149">
      <w:pPr>
        <w:pStyle w:val="Heading2"/>
      </w:pPr>
      <w:r>
        <w:t>Scalarize Playlist</w:t>
      </w:r>
    </w:p>
    <w:p w14:paraId="690EE3B7" w14:textId="609E2712" w:rsidR="00D308FB" w:rsidRDefault="00B83E12" w:rsidP="00964663">
      <w:pPr>
        <w:pStyle w:val="BodyText"/>
        <w:ind w:firstLine="426"/>
        <w:rPr>
          <w:lang w:val="en-US"/>
        </w:rPr>
      </w:pPr>
      <w:r>
        <w:rPr>
          <w:lang w:val="en-US"/>
        </w:rPr>
        <w:t xml:space="preserve">For the experiment, </w:t>
      </w:r>
      <w:r w:rsidR="00B368A6">
        <w:rPr>
          <w:lang w:val="en-US"/>
        </w:rPr>
        <w:t xml:space="preserve">the class of Database </w:t>
      </w:r>
      <w:r w:rsidR="00710E31">
        <w:rPr>
          <w:lang w:val="en-US"/>
        </w:rPr>
        <w:t>holds</w:t>
      </w:r>
      <w:r w:rsidR="00B368A6">
        <w:rPr>
          <w:lang w:val="en-US"/>
        </w:rPr>
        <w:t xml:space="preserve"> all the actual value which are seen in dataset and mapped scalar values</w:t>
      </w:r>
      <w:r w:rsidR="00B661C5">
        <w:rPr>
          <w:lang w:val="en-US"/>
        </w:rPr>
        <w:t>.</w:t>
      </w:r>
    </w:p>
    <w:p w14:paraId="4EBC4AFE" w14:textId="77777777" w:rsidR="00B368A6" w:rsidRDefault="002E163D" w:rsidP="00B368A6">
      <w:pPr>
        <w:keepNext/>
      </w:pPr>
      <w:r>
        <w:pict w14:anchorId="5AA38899">
          <v:shape id="_x0000_i1028" type="#_x0000_t75" style="width:225.6pt;height:237.6pt">
            <v:imagedata r:id="rId14" o:title=""/>
          </v:shape>
        </w:pict>
      </w:r>
    </w:p>
    <w:p w14:paraId="2895E451" w14:textId="0C7827CC" w:rsidR="00B368A6" w:rsidRPr="00761CD1" w:rsidRDefault="00B368A6" w:rsidP="00B368A6">
      <w:pPr>
        <w:pStyle w:val="Caption"/>
      </w:pPr>
      <w:bookmarkStart w:id="4" w:name="_Ref99567169"/>
      <w:r>
        <w:t xml:space="preserve">Figure </w:t>
      </w:r>
      <w:r>
        <w:fldChar w:fldCharType="begin"/>
      </w:r>
      <w:r>
        <w:instrText xml:space="preserve"> SEQ Figure \* ARABIC </w:instrText>
      </w:r>
      <w:r>
        <w:fldChar w:fldCharType="separate"/>
      </w:r>
      <w:r w:rsidR="009A0CCC">
        <w:rPr>
          <w:noProof/>
        </w:rPr>
        <w:t>4</w:t>
      </w:r>
      <w:r>
        <w:fldChar w:fldCharType="end"/>
      </w:r>
      <w:bookmarkEnd w:id="4"/>
      <w:r>
        <w:t xml:space="preserve"> : Scalarize song v/s actual song attributes</w:t>
      </w:r>
    </w:p>
    <w:p w14:paraId="4ED5DA6A" w14:textId="77777777" w:rsidR="003D6711" w:rsidRDefault="003D6711" w:rsidP="00D308FB">
      <w:pPr>
        <w:pStyle w:val="BodyText"/>
        <w:rPr>
          <w:lang w:val="en-US"/>
        </w:rPr>
      </w:pPr>
    </w:p>
    <w:p w14:paraId="0C093348" w14:textId="76E88736" w:rsidR="00710E31" w:rsidRDefault="00710E31" w:rsidP="00964663">
      <w:pPr>
        <w:pStyle w:val="BodyText"/>
        <w:ind w:firstLine="426"/>
        <w:rPr>
          <w:lang w:val="en-IN"/>
        </w:rPr>
      </w:pPr>
      <w:r>
        <w:rPr>
          <w:lang w:val="en-US"/>
        </w:rPr>
        <w:t xml:space="preserve">As </w:t>
      </w:r>
      <w:r>
        <w:t xml:space="preserve">shown in </w:t>
      </w:r>
      <w:r>
        <w:fldChar w:fldCharType="begin"/>
      </w:r>
      <w:r>
        <w:instrText xml:space="preserve"> REF _Ref99567169 \h  \* MERGEFORMAT </w:instrText>
      </w:r>
      <w:r>
        <w:fldChar w:fldCharType="separate"/>
      </w:r>
      <w:r w:rsidR="009A0CCC">
        <w:t xml:space="preserve">Figure </w:t>
      </w:r>
      <w:r w:rsidR="009A0CCC">
        <w:rPr>
          <w:noProof/>
        </w:rPr>
        <w:t>4</w:t>
      </w:r>
      <w:r>
        <w:fldChar w:fldCharType="end"/>
      </w:r>
      <w:r>
        <w:rPr>
          <w:lang w:val="en-IN"/>
        </w:rPr>
        <w:t xml:space="preserve">, the song is the smallest level of data structure which can used and manipulated. All the values from class Song </w:t>
      </w:r>
      <w:r w:rsidR="000213C5">
        <w:rPr>
          <w:lang w:val="en-IN"/>
        </w:rPr>
        <w:t>are</w:t>
      </w:r>
      <w:r>
        <w:rPr>
          <w:lang w:val="en-IN"/>
        </w:rPr>
        <w:t xml:space="preserve"> scalarized and stored in </w:t>
      </w:r>
      <w:r>
        <w:rPr>
          <w:lang w:val="en-IN"/>
        </w:rPr>
        <w:t xml:space="preserve">ScalarSong and if found any null values they are replace by 0 representing that it does not exists. </w:t>
      </w:r>
    </w:p>
    <w:p w14:paraId="5BEB689A" w14:textId="36F93F97" w:rsidR="00710E31" w:rsidRPr="00710E31" w:rsidRDefault="00710E31" w:rsidP="00964663">
      <w:pPr>
        <w:pStyle w:val="BodyText"/>
        <w:ind w:firstLine="426"/>
        <w:rPr>
          <w:lang w:val="en-IN"/>
        </w:rPr>
      </w:pPr>
      <w:r>
        <w:rPr>
          <w:lang w:val="en-IN"/>
        </w:rPr>
        <w:t xml:space="preserve">Looking in </w:t>
      </w:r>
      <w:r>
        <w:fldChar w:fldCharType="begin"/>
      </w:r>
      <w:r>
        <w:instrText xml:space="preserve"> REF _Ref99566375 \h  \* MERGEFORMAT </w:instrText>
      </w:r>
      <w:r>
        <w:fldChar w:fldCharType="separate"/>
      </w:r>
      <w:r w:rsidR="009A0CCC">
        <w:t xml:space="preserve">Figure </w:t>
      </w:r>
      <w:r w:rsidR="009A0CCC">
        <w:rPr>
          <w:noProof/>
        </w:rPr>
        <w:t>3</w:t>
      </w:r>
      <w:r>
        <w:fldChar w:fldCharType="end"/>
      </w:r>
      <w:r>
        <w:rPr>
          <w:lang w:val="en-IN"/>
        </w:rPr>
        <w:t xml:space="preserve"> where all the genres are assigned unique value and </w:t>
      </w:r>
      <w:r>
        <w:fldChar w:fldCharType="begin"/>
      </w:r>
      <w:r>
        <w:instrText xml:space="preserve"> REF _Ref99567169 \h  \* MERGEFORMAT </w:instrText>
      </w:r>
      <w:r>
        <w:fldChar w:fldCharType="separate"/>
      </w:r>
      <w:r w:rsidR="009A0CCC">
        <w:t xml:space="preserve">Figure </w:t>
      </w:r>
      <w:r w:rsidR="009A0CCC">
        <w:rPr>
          <w:noProof/>
        </w:rPr>
        <w:t>4</w:t>
      </w:r>
      <w:r>
        <w:fldChar w:fldCharType="end"/>
      </w:r>
      <w:r>
        <w:rPr>
          <w:lang w:val="en-IN"/>
        </w:rPr>
        <w:t xml:space="preserve"> the Genre1 is “</w:t>
      </w:r>
      <w:r w:rsidRPr="000146E2">
        <w:rPr>
          <w:i/>
          <w:iCs/>
          <w:lang w:val="en-IN"/>
        </w:rPr>
        <w:t>Rock and Roll</w:t>
      </w:r>
      <w:r>
        <w:rPr>
          <w:lang w:val="en-IN"/>
        </w:rPr>
        <w:t>” so the ScalarSong has scalar value of Genre1 as “</w:t>
      </w:r>
      <w:r w:rsidRPr="000146E2">
        <w:rPr>
          <w:i/>
          <w:iCs/>
          <w:lang w:val="en-IN"/>
        </w:rPr>
        <w:t>108</w:t>
      </w:r>
      <w:r>
        <w:rPr>
          <w:lang w:val="en-IN"/>
        </w:rPr>
        <w:t xml:space="preserve">” if compared back in </w:t>
      </w:r>
      <w:r>
        <w:fldChar w:fldCharType="begin"/>
      </w:r>
      <w:r>
        <w:instrText xml:space="preserve"> REF _Ref99566375 \h  \* MERGEFORMAT </w:instrText>
      </w:r>
      <w:r>
        <w:fldChar w:fldCharType="separate"/>
      </w:r>
      <w:r w:rsidR="009A0CCC">
        <w:t xml:space="preserve">Figure </w:t>
      </w:r>
      <w:r w:rsidR="009A0CCC">
        <w:rPr>
          <w:noProof/>
        </w:rPr>
        <w:t>3</w:t>
      </w:r>
      <w:r>
        <w:fldChar w:fldCharType="end"/>
      </w:r>
      <w:r>
        <w:rPr>
          <w:lang w:val="en-IN"/>
        </w:rPr>
        <w:t xml:space="preserve"> and so on the for all the playlists and all the attributes of song is done the same way. </w:t>
      </w:r>
      <w:r w:rsidR="000146E2">
        <w:rPr>
          <w:lang w:val="en-IN"/>
        </w:rPr>
        <w:t>Thus,</w:t>
      </w:r>
      <w:r>
        <w:rPr>
          <w:lang w:val="en-IN"/>
        </w:rPr>
        <w:t xml:space="preserve"> we obtain ScalarSong with </w:t>
      </w:r>
      <w:r w:rsidR="00271C33">
        <w:rPr>
          <w:lang w:val="en-IN"/>
        </w:rPr>
        <w:t>one-to-one</w:t>
      </w:r>
      <w:r>
        <w:rPr>
          <w:lang w:val="en-IN"/>
        </w:rPr>
        <w:t xml:space="preserve"> mapping saved for easy retrieval</w:t>
      </w:r>
      <w:r w:rsidR="000146E2">
        <w:rPr>
          <w:lang w:val="en-IN"/>
        </w:rPr>
        <w:t xml:space="preserve"> later</w:t>
      </w:r>
      <w:r>
        <w:rPr>
          <w:lang w:val="en-IN"/>
        </w:rPr>
        <w:t>.</w:t>
      </w:r>
    </w:p>
    <w:p w14:paraId="0954F596" w14:textId="5528136E" w:rsidR="009D3B1E" w:rsidRDefault="009D3B1E" w:rsidP="00ED0149">
      <w:pPr>
        <w:pStyle w:val="Heading2"/>
      </w:pPr>
      <w:r>
        <w:t xml:space="preserve">Encode </w:t>
      </w:r>
      <w:r w:rsidR="006C0231">
        <w:t>playlist</w:t>
      </w:r>
    </w:p>
    <w:p w14:paraId="59D1F285" w14:textId="215086B4" w:rsidR="009D3B1E" w:rsidRDefault="00C437CE" w:rsidP="00B00A37">
      <w:pPr>
        <w:ind w:firstLine="426"/>
        <w:jc w:val="both"/>
      </w:pPr>
      <w:r>
        <w:t xml:space="preserve">Encoding </w:t>
      </w:r>
      <w:r w:rsidR="00B00C62">
        <w:t>is done using Scalar Encoder of NeoCortexApi</w:t>
      </w:r>
      <w:r w:rsidR="00B00A37">
        <w:t xml:space="preserve"> and the output is SDR</w:t>
      </w:r>
      <w:r w:rsidR="00F22659">
        <w:t xml:space="preserve">. </w:t>
      </w:r>
      <w:r w:rsidR="00B00A37">
        <w:t>But before we start encoding, we need to configure the Scalar Encoder and understand how the multiple attributes of the songs come together to form and complete SDR.</w:t>
      </w:r>
    </w:p>
    <w:p w14:paraId="106EC35A" w14:textId="77777777" w:rsidR="007F7833" w:rsidRDefault="007F7833" w:rsidP="009D3B1E">
      <w:pPr>
        <w:ind w:left="288" w:firstLine="563"/>
        <w:jc w:val="both"/>
      </w:pPr>
    </w:p>
    <w:p w14:paraId="5C39E0F8" w14:textId="7B86A334" w:rsidR="00B00A37" w:rsidRDefault="00B00A37" w:rsidP="007F7833">
      <w:pPr>
        <w:ind w:firstLine="426"/>
        <w:jc w:val="both"/>
      </w:pPr>
      <w:r>
        <w:t xml:space="preserve">The main features required by the Scalar Encoder are the size which will represent the attribute, minimum scalar value of the attribute and the maximum scalar value. All these values are dynamically set as per our dataset and usually calculated while creating class of Database. There are more features in the encoder but are of the least significant during our experiment. </w:t>
      </w:r>
    </w:p>
    <w:p w14:paraId="73AA7021" w14:textId="77777777" w:rsidR="00B00A37" w:rsidRDefault="00B00A37" w:rsidP="007F7833">
      <w:pPr>
        <w:ind w:firstLine="426"/>
        <w:jc w:val="both"/>
      </w:pPr>
    </w:p>
    <w:p w14:paraId="41CA36B3" w14:textId="0CC8D6CC" w:rsidR="007F7833" w:rsidRDefault="007F7833" w:rsidP="007F7833">
      <w:pPr>
        <w:ind w:firstLine="426"/>
        <w:jc w:val="both"/>
      </w:pPr>
      <w:r>
        <w:t xml:space="preserve">Following is the encoded output for </w:t>
      </w:r>
      <w:r w:rsidR="00E41A8C">
        <w:t>a random song during running the experiment</w:t>
      </w:r>
      <w:r w:rsidR="00C858E4">
        <w:t xml:space="preserve"> in </w:t>
      </w:r>
      <w:r w:rsidR="00731A66">
        <w:fldChar w:fldCharType="begin"/>
      </w:r>
      <w:r w:rsidR="00731A66">
        <w:instrText xml:space="preserve"> REF _Ref99575844 \h </w:instrText>
      </w:r>
      <w:r w:rsidR="00731A66">
        <w:fldChar w:fldCharType="separate"/>
      </w:r>
      <w:r w:rsidR="009A0CCC">
        <w:t xml:space="preserve">Figure </w:t>
      </w:r>
      <w:r w:rsidR="009A0CCC">
        <w:rPr>
          <w:noProof/>
        </w:rPr>
        <w:t>5</w:t>
      </w:r>
      <w:r w:rsidR="00731A66">
        <w:fldChar w:fldCharType="end"/>
      </w:r>
      <w:r w:rsidR="00731A66">
        <w:t>.</w:t>
      </w:r>
    </w:p>
    <w:p w14:paraId="75F1C026" w14:textId="77777777" w:rsidR="00C858E4" w:rsidRDefault="00C858E4" w:rsidP="007F7833">
      <w:pPr>
        <w:ind w:firstLine="426"/>
        <w:jc w:val="both"/>
      </w:pPr>
    </w:p>
    <w:p w14:paraId="051EBB5F" w14:textId="34339C6C" w:rsidR="00731A66" w:rsidRDefault="00600224" w:rsidP="00731A66">
      <w:pPr>
        <w:keepNext/>
        <w:jc w:val="both"/>
      </w:pPr>
      <w:r>
        <w:rPr>
          <w:noProof/>
        </w:rPr>
        <w:pict w14:anchorId="24CD3593">
          <v:shape id="_x0000_i1029" type="#_x0000_t75" style="width:243.6pt;height:84pt;visibility:visible">
            <v:imagedata r:id="rId15" o:title="" croptop="4774f"/>
          </v:shape>
        </w:pict>
      </w:r>
    </w:p>
    <w:p w14:paraId="790B318B" w14:textId="5D09A05A" w:rsidR="00B00A37" w:rsidRDefault="00731A66" w:rsidP="00B00A37">
      <w:pPr>
        <w:pStyle w:val="Caption"/>
      </w:pPr>
      <w:bookmarkStart w:id="5" w:name="_Ref99575844"/>
      <w:r>
        <w:t xml:space="preserve">Figure </w:t>
      </w:r>
      <w:r>
        <w:fldChar w:fldCharType="begin"/>
      </w:r>
      <w:r>
        <w:instrText xml:space="preserve"> SEQ Figure \* ARABIC </w:instrText>
      </w:r>
      <w:r>
        <w:fldChar w:fldCharType="separate"/>
      </w:r>
      <w:r w:rsidR="009A0CCC">
        <w:rPr>
          <w:noProof/>
        </w:rPr>
        <w:t>5</w:t>
      </w:r>
      <w:r>
        <w:fldChar w:fldCharType="end"/>
      </w:r>
      <w:bookmarkEnd w:id="5"/>
      <w:r w:rsidR="00584900">
        <w:t xml:space="preserve"> : </w:t>
      </w:r>
      <w:r w:rsidR="00E41A8C">
        <w:t xml:space="preserve">SDR of encoded </w:t>
      </w:r>
      <w:r w:rsidR="00BF590D">
        <w:t xml:space="preserve">attribute of </w:t>
      </w:r>
      <w:r w:rsidR="00E41A8C">
        <w:t>song</w:t>
      </w:r>
    </w:p>
    <w:p w14:paraId="090829A7" w14:textId="77777777" w:rsidR="00B00A37" w:rsidRDefault="00B00A37" w:rsidP="00B00A37"/>
    <w:p w14:paraId="40C3EE4D" w14:textId="250AE5DA" w:rsidR="00B00A37" w:rsidRDefault="00B00A37" w:rsidP="00B00A37">
      <w:pPr>
        <w:ind w:firstLine="426"/>
        <w:jc w:val="left"/>
      </w:pPr>
      <w:r>
        <w:t>Now that we have configured the encoder, the SDRs are concatenated as Singer</w:t>
      </w:r>
      <w:r w:rsidR="00BF590D">
        <w:t>1, Genre</w:t>
      </w:r>
      <w:r>
        <w:t>1 and Mood of the song in the respective sequence.</w:t>
      </w:r>
    </w:p>
    <w:p w14:paraId="1548EADB" w14:textId="77777777" w:rsidR="00B00A37" w:rsidRPr="00B00A37" w:rsidRDefault="00B00A37" w:rsidP="00B00A37">
      <w:pPr>
        <w:ind w:firstLine="426"/>
        <w:jc w:val="left"/>
      </w:pPr>
    </w:p>
    <w:p w14:paraId="705AA03F" w14:textId="077E0A11" w:rsidR="009303D9" w:rsidRDefault="00F1225D" w:rsidP="00ED0149">
      <w:pPr>
        <w:pStyle w:val="Heading2"/>
      </w:pPr>
      <w:r>
        <w:t>Multisequence Algorithm</w:t>
      </w:r>
    </w:p>
    <w:p w14:paraId="1F75418E" w14:textId="73ACA24D" w:rsidR="00B054D3" w:rsidRPr="00D14CDE" w:rsidRDefault="00D21533" w:rsidP="00D14CDE">
      <w:pPr>
        <w:pStyle w:val="BodyText"/>
        <w:rPr>
          <w:lang w:val="en-US"/>
        </w:rPr>
      </w:pPr>
      <w:r w:rsidRPr="00D14CDE">
        <w:rPr>
          <w:lang w:val="en-US"/>
        </w:rPr>
        <w:t xml:space="preserve">The Multisequence Learning is </w:t>
      </w:r>
      <w:r w:rsidR="005D7B23" w:rsidRPr="00D14CDE">
        <w:rPr>
          <w:lang w:val="en-US"/>
        </w:rPr>
        <w:t>based on HTM Classifier taken from the NeoCortexApi.</w:t>
      </w:r>
      <w:r w:rsidR="00B054D3" w:rsidRPr="00D14CDE">
        <w:rPr>
          <w:lang w:val="en-US"/>
        </w:rPr>
        <w:t xml:space="preserve"> In </w:t>
      </w:r>
      <w:r w:rsidR="00AD5A00" w:rsidRPr="00D14CDE">
        <w:rPr>
          <w:lang w:val="en-US"/>
        </w:rPr>
        <w:t>this algorithm, the connections of taken as per HTM Configuration</w:t>
      </w:r>
      <w:r w:rsidR="00F415DC" w:rsidRPr="00D14CDE">
        <w:rPr>
          <w:lang w:val="en-US"/>
        </w:rPr>
        <w:t xml:space="preserve">. These configurations are responsible for the </w:t>
      </w:r>
      <w:r w:rsidR="00252DD9" w:rsidRPr="00D14CDE">
        <w:rPr>
          <w:lang w:val="en-US"/>
        </w:rPr>
        <w:t xml:space="preserve">mapping to actual cortex of human brain. </w:t>
      </w:r>
      <w:r w:rsidR="00B54847">
        <w:rPr>
          <w:lang w:val="en-US"/>
        </w:rPr>
        <w:t xml:space="preserve">Spatial Pooler is used </w:t>
      </w:r>
      <w:r w:rsidR="006C0231">
        <w:rPr>
          <w:lang w:val="en-US"/>
        </w:rPr>
        <w:t>to create</w:t>
      </w:r>
      <w:r w:rsidR="000A22D8">
        <w:rPr>
          <w:lang w:val="en-US"/>
        </w:rPr>
        <w:t xml:space="preserve"> a sparse representation of </w:t>
      </w:r>
      <w:r w:rsidR="006D07E4">
        <w:rPr>
          <w:lang w:val="en-US"/>
        </w:rPr>
        <w:t xml:space="preserve">encoded data and Temporal Memory is used to </w:t>
      </w:r>
      <w:r w:rsidR="008F2F13">
        <w:rPr>
          <w:lang w:val="en-US"/>
        </w:rPr>
        <w:t xml:space="preserve">remember the sparse representation. </w:t>
      </w:r>
      <w:r w:rsidR="0057399B">
        <w:rPr>
          <w:lang w:val="en-US"/>
        </w:rPr>
        <w:t xml:space="preserve">There is also a Cortex Layer and HTM Classifier which gets trained model and predict the </w:t>
      </w:r>
      <w:r w:rsidR="00EB5D29">
        <w:rPr>
          <w:lang w:val="en-US"/>
        </w:rPr>
        <w:t>label.</w:t>
      </w:r>
    </w:p>
    <w:p w14:paraId="25C0A468" w14:textId="77777777" w:rsidR="00B054D3" w:rsidRDefault="00B054D3" w:rsidP="00614CD0">
      <w:pPr>
        <w:jc w:val="left"/>
      </w:pPr>
    </w:p>
    <w:p w14:paraId="33127F2D" w14:textId="45714714" w:rsidR="00614CD0" w:rsidRDefault="005D7B23" w:rsidP="00614CD0">
      <w:pPr>
        <w:jc w:val="left"/>
      </w:pPr>
      <w:r>
        <w:t xml:space="preserve">Following is the algorithm for </w:t>
      </w:r>
      <w:r w:rsidR="00B054D3">
        <w:t>Multisequence Algorithm.</w:t>
      </w:r>
    </w:p>
    <w:p w14:paraId="61F47564" w14:textId="77777777" w:rsidR="00B54847" w:rsidRDefault="00B54847" w:rsidP="00614CD0">
      <w:pPr>
        <w:jc w:val="left"/>
      </w:pPr>
    </w:p>
    <w:p w14:paraId="2A13F2E7" w14:textId="77777777" w:rsidR="00EB5D29" w:rsidRPr="00EB5D29" w:rsidRDefault="00EB5D29" w:rsidP="00EB5D29">
      <w:pPr>
        <w:jc w:val="left"/>
        <w:rPr>
          <w:i/>
          <w:iCs/>
          <w:lang w:val="en-IN"/>
        </w:rPr>
      </w:pPr>
      <w:r w:rsidRPr="00123FFF">
        <w:rPr>
          <w:i/>
          <w:iCs/>
        </w:rPr>
        <w:t xml:space="preserve">01. Get HTM Config and initialize memory of Connections </w:t>
      </w:r>
    </w:p>
    <w:p w14:paraId="5A5A50D2" w14:textId="77777777" w:rsidR="00EB5D29" w:rsidRPr="00EB5D29" w:rsidRDefault="00EB5D29" w:rsidP="00EB5D29">
      <w:pPr>
        <w:jc w:val="left"/>
        <w:rPr>
          <w:i/>
          <w:iCs/>
          <w:lang w:val="en-IN"/>
        </w:rPr>
      </w:pPr>
      <w:r w:rsidRPr="00123FFF">
        <w:rPr>
          <w:i/>
          <w:iCs/>
        </w:rPr>
        <w:t>02. Initialize HTM Classifier and Cortex Layer</w:t>
      </w:r>
    </w:p>
    <w:p w14:paraId="55DB7E60" w14:textId="77777777" w:rsidR="00EB5D29" w:rsidRPr="00EB5D29" w:rsidRDefault="00EB5D29" w:rsidP="00EB5D29">
      <w:pPr>
        <w:jc w:val="left"/>
        <w:rPr>
          <w:i/>
          <w:iCs/>
          <w:lang w:val="en-IN"/>
        </w:rPr>
      </w:pPr>
      <w:r w:rsidRPr="00123FFF">
        <w:rPr>
          <w:i/>
          <w:iCs/>
        </w:rPr>
        <w:t>03. Initialize HomeostaticPlasticityController</w:t>
      </w:r>
    </w:p>
    <w:p w14:paraId="608C0CE7" w14:textId="77777777" w:rsidR="00EB5D29" w:rsidRPr="00EB5D29" w:rsidRDefault="00EB5D29" w:rsidP="00EB5D29">
      <w:pPr>
        <w:jc w:val="left"/>
        <w:rPr>
          <w:i/>
          <w:iCs/>
          <w:lang w:val="en-IN"/>
        </w:rPr>
      </w:pPr>
      <w:r w:rsidRPr="00123FFF">
        <w:rPr>
          <w:i/>
          <w:iCs/>
        </w:rPr>
        <w:t>04. Initialize memory for Spatial Pooler and Temporal Memory</w:t>
      </w:r>
    </w:p>
    <w:p w14:paraId="77D7E690" w14:textId="77777777" w:rsidR="00EB5D29" w:rsidRPr="00EB5D29" w:rsidRDefault="00EB5D29" w:rsidP="00EB5D29">
      <w:pPr>
        <w:jc w:val="left"/>
        <w:rPr>
          <w:i/>
          <w:iCs/>
          <w:lang w:val="en-IN"/>
        </w:rPr>
      </w:pPr>
      <w:r w:rsidRPr="00123FFF">
        <w:rPr>
          <w:i/>
          <w:iCs/>
        </w:rPr>
        <w:t>05. Add Spatial Pooler memory to Cortex Layer</w:t>
      </w:r>
    </w:p>
    <w:p w14:paraId="30B50AB0" w14:textId="177EB699" w:rsidR="00EB5D29" w:rsidRPr="00EB5D29" w:rsidRDefault="00EB5D29" w:rsidP="00EB5D29">
      <w:pPr>
        <w:jc w:val="left"/>
        <w:rPr>
          <w:i/>
          <w:iCs/>
          <w:lang w:val="en-IN"/>
        </w:rPr>
      </w:pPr>
      <w:r w:rsidRPr="00123FFF">
        <w:rPr>
          <w:i/>
          <w:iCs/>
        </w:rPr>
        <w:lastRenderedPageBreak/>
        <w:tab/>
        <w:t xml:space="preserve">05.01 Compute the SDR of all encoded segment for </w:t>
      </w:r>
      <w:r w:rsidR="00B4605E" w:rsidRPr="00123FFF">
        <w:rPr>
          <w:i/>
          <w:iCs/>
        </w:rPr>
        <w:t>multi-sequences</w:t>
      </w:r>
      <w:r w:rsidRPr="00123FFF">
        <w:rPr>
          <w:i/>
          <w:iCs/>
        </w:rPr>
        <w:t xml:space="preserve"> using Spatial Pooler</w:t>
      </w:r>
    </w:p>
    <w:p w14:paraId="2C67DCD4" w14:textId="77777777" w:rsidR="00EB5D29" w:rsidRPr="00EB5D29" w:rsidRDefault="00EB5D29" w:rsidP="00EB5D29">
      <w:pPr>
        <w:jc w:val="left"/>
        <w:rPr>
          <w:i/>
          <w:iCs/>
          <w:lang w:val="en-IN"/>
        </w:rPr>
      </w:pPr>
      <w:r w:rsidRPr="00123FFF">
        <w:rPr>
          <w:i/>
          <w:iCs/>
        </w:rPr>
        <w:tab/>
        <w:t>05.02 Continue for maximum number of cycles</w:t>
      </w:r>
    </w:p>
    <w:p w14:paraId="278F7128" w14:textId="77777777" w:rsidR="00EB5D29" w:rsidRPr="00EB5D29" w:rsidRDefault="00EB5D29" w:rsidP="00EB5D29">
      <w:pPr>
        <w:jc w:val="left"/>
        <w:rPr>
          <w:i/>
          <w:iCs/>
          <w:lang w:val="en-IN"/>
        </w:rPr>
      </w:pPr>
      <w:r w:rsidRPr="00123FFF">
        <w:rPr>
          <w:i/>
          <w:iCs/>
        </w:rPr>
        <w:t>06. Add Temporal Memory to Cortex Layer</w:t>
      </w:r>
    </w:p>
    <w:p w14:paraId="44F4D197" w14:textId="4B432292" w:rsidR="00EB5D29" w:rsidRPr="00EB5D29" w:rsidRDefault="00EB5D29" w:rsidP="00EB5D29">
      <w:pPr>
        <w:jc w:val="left"/>
        <w:rPr>
          <w:i/>
          <w:iCs/>
          <w:lang w:val="en-IN"/>
        </w:rPr>
      </w:pPr>
      <w:r w:rsidRPr="00123FFF">
        <w:rPr>
          <w:i/>
          <w:iCs/>
        </w:rPr>
        <w:t xml:space="preserve">    </w:t>
      </w:r>
      <w:r w:rsidR="00112499">
        <w:rPr>
          <w:i/>
          <w:iCs/>
        </w:rPr>
        <w:tab/>
      </w:r>
      <w:r w:rsidRPr="00123FFF">
        <w:rPr>
          <w:i/>
          <w:iCs/>
        </w:rPr>
        <w:t>06.01 Compute the SDR as Compute Cycle and get Active Cells</w:t>
      </w:r>
    </w:p>
    <w:p w14:paraId="7F196152" w14:textId="374A1792" w:rsidR="00EB5D29" w:rsidRPr="00EB5D29" w:rsidRDefault="00EB5D29" w:rsidP="00EB5D29">
      <w:pPr>
        <w:jc w:val="left"/>
        <w:rPr>
          <w:i/>
          <w:iCs/>
          <w:lang w:val="en-IN"/>
        </w:rPr>
      </w:pPr>
      <w:r w:rsidRPr="00123FFF">
        <w:rPr>
          <w:i/>
          <w:iCs/>
        </w:rPr>
        <w:tab/>
        <w:t xml:space="preserve">06.02 Learn the </w:t>
      </w:r>
      <w:r w:rsidR="00BF590D">
        <w:rPr>
          <w:i/>
          <w:iCs/>
        </w:rPr>
        <w:t>Key</w:t>
      </w:r>
      <w:r w:rsidRPr="00123FFF">
        <w:rPr>
          <w:i/>
          <w:iCs/>
        </w:rPr>
        <w:t xml:space="preserve"> with Active Cells</w:t>
      </w:r>
    </w:p>
    <w:p w14:paraId="0BB79455" w14:textId="77777777" w:rsidR="00EB5D29" w:rsidRPr="00EB5D29" w:rsidRDefault="00EB5D29" w:rsidP="00EB5D29">
      <w:pPr>
        <w:jc w:val="left"/>
        <w:rPr>
          <w:i/>
          <w:iCs/>
          <w:lang w:val="en-IN"/>
        </w:rPr>
      </w:pPr>
      <w:r w:rsidRPr="00123FFF">
        <w:rPr>
          <w:i/>
          <w:iCs/>
        </w:rPr>
        <w:tab/>
        <w:t>06.03 Get the input predicted values and update the last predicted value depending upon the similarity</w:t>
      </w:r>
    </w:p>
    <w:p w14:paraId="1CC23901" w14:textId="77777777" w:rsidR="00EB5D29" w:rsidRPr="00EB5D29" w:rsidRDefault="00EB5D29" w:rsidP="00EB5D29">
      <w:pPr>
        <w:jc w:val="left"/>
        <w:rPr>
          <w:i/>
          <w:iCs/>
          <w:lang w:val="en-IN"/>
        </w:rPr>
      </w:pPr>
      <w:r w:rsidRPr="00123FFF">
        <w:rPr>
          <w:i/>
          <w:iCs/>
        </w:rPr>
        <w:tab/>
        <w:t>06.04 Reset the Temporal Memory</w:t>
      </w:r>
    </w:p>
    <w:p w14:paraId="621190B6" w14:textId="0A92619D" w:rsidR="00EB5D29" w:rsidRPr="00EB5D29" w:rsidRDefault="00EB5D29" w:rsidP="00EB5D29">
      <w:pPr>
        <w:jc w:val="left"/>
        <w:rPr>
          <w:i/>
          <w:iCs/>
          <w:lang w:val="en-IN"/>
        </w:rPr>
      </w:pPr>
      <w:r w:rsidRPr="00123FFF">
        <w:rPr>
          <w:i/>
          <w:iCs/>
        </w:rPr>
        <w:tab/>
        <w:t xml:space="preserve">06.05 Continue all above steps for sequences of </w:t>
      </w:r>
      <w:r w:rsidR="00B4605E" w:rsidRPr="00123FFF">
        <w:rPr>
          <w:i/>
          <w:iCs/>
        </w:rPr>
        <w:t>multi-sequences</w:t>
      </w:r>
      <w:r w:rsidRPr="00123FFF">
        <w:rPr>
          <w:i/>
          <w:iCs/>
        </w:rPr>
        <w:t xml:space="preserve"> for maximum cycles</w:t>
      </w:r>
    </w:p>
    <w:p w14:paraId="56E97C8B" w14:textId="77777777" w:rsidR="00EB5D29" w:rsidRPr="00EB5D29" w:rsidRDefault="00EB5D29" w:rsidP="00EB5D29">
      <w:pPr>
        <w:jc w:val="left"/>
        <w:rPr>
          <w:i/>
          <w:iCs/>
          <w:lang w:val="en-IN"/>
        </w:rPr>
      </w:pPr>
      <w:r w:rsidRPr="00123FFF">
        <w:rPr>
          <w:i/>
          <w:iCs/>
        </w:rPr>
        <w:t>07. Get the trained Cortex Layer and HTM Classifier</w:t>
      </w:r>
    </w:p>
    <w:p w14:paraId="15431C6D" w14:textId="77777777" w:rsidR="00EB5D29" w:rsidRDefault="00EB5D29" w:rsidP="00614CD0">
      <w:pPr>
        <w:jc w:val="left"/>
        <w:rPr>
          <w:lang w:val="en-IN"/>
        </w:rPr>
      </w:pPr>
    </w:p>
    <w:p w14:paraId="36F75453" w14:textId="16EE91CE" w:rsidR="00BF590D" w:rsidRDefault="00BF590D" w:rsidP="00BF590D">
      <w:pPr>
        <w:ind w:firstLine="426"/>
        <w:jc w:val="both"/>
        <w:rPr>
          <w:lang w:val="en-IN"/>
        </w:rPr>
      </w:pPr>
      <w:r>
        <w:rPr>
          <w:lang w:val="en-IN"/>
        </w:rPr>
        <w:t xml:space="preserve">The Key which is learn with active cells is most important piece which is remember while learning happens. The has name of the playlist and ID of the songs which is generated during the scalarizing of playlist is done. Thus it looks as name of playlist plus a chain of IDs of song in order which they appear in a playlist. </w:t>
      </w:r>
      <w:r>
        <w:fldChar w:fldCharType="begin"/>
      </w:r>
      <w:r>
        <w:instrText xml:space="preserve"> REF _Ref99579030 \h </w:instrText>
      </w:r>
      <w:r>
        <w:fldChar w:fldCharType="separate"/>
      </w:r>
      <w:r w:rsidR="009A0CCC">
        <w:t xml:space="preserve">Figure </w:t>
      </w:r>
      <w:r w:rsidR="009A0CCC">
        <w:rPr>
          <w:noProof/>
        </w:rPr>
        <w:t>6</w:t>
      </w:r>
      <w:r>
        <w:fldChar w:fldCharType="end"/>
      </w:r>
      <w:r>
        <w:t xml:space="preserve"> is f</w:t>
      </w:r>
      <w:r>
        <w:rPr>
          <w:lang w:val="en-IN"/>
        </w:rPr>
        <w:t>or better visualization of the Key.</w:t>
      </w:r>
    </w:p>
    <w:p w14:paraId="50242073" w14:textId="77777777" w:rsidR="00BF590D" w:rsidRDefault="00BF590D" w:rsidP="00BF590D">
      <w:pPr>
        <w:ind w:firstLine="426"/>
        <w:jc w:val="both"/>
        <w:rPr>
          <w:lang w:val="en-IN"/>
        </w:rPr>
      </w:pPr>
    </w:p>
    <w:p w14:paraId="13976847" w14:textId="2B93DE2F" w:rsidR="00BF590D" w:rsidRDefault="00600224" w:rsidP="00BF590D">
      <w:pPr>
        <w:keepNext/>
        <w:jc w:val="left"/>
      </w:pPr>
      <w:r>
        <w:rPr>
          <w:noProof/>
        </w:rPr>
        <w:pict w14:anchorId="18F5EF53">
          <v:shape id="_x0000_i1030" type="#_x0000_t75" style="width:243.6pt;height:28.2pt;visibility:visible">
            <v:imagedata r:id="rId16" o:title=""/>
          </v:shape>
        </w:pict>
      </w:r>
    </w:p>
    <w:p w14:paraId="328836A6" w14:textId="319078DC" w:rsidR="00BF590D" w:rsidRDefault="00BF590D" w:rsidP="00BF590D">
      <w:pPr>
        <w:pStyle w:val="Caption"/>
      </w:pPr>
      <w:bookmarkStart w:id="6" w:name="_Ref99579030"/>
      <w:bookmarkStart w:id="7" w:name="_Ref99578983"/>
      <w:r>
        <w:t xml:space="preserve">Figure </w:t>
      </w:r>
      <w:r>
        <w:fldChar w:fldCharType="begin"/>
      </w:r>
      <w:r>
        <w:instrText xml:space="preserve"> SEQ Figure \* ARABIC </w:instrText>
      </w:r>
      <w:r>
        <w:fldChar w:fldCharType="separate"/>
      </w:r>
      <w:r w:rsidR="009A0CCC">
        <w:rPr>
          <w:noProof/>
        </w:rPr>
        <w:t>6</w:t>
      </w:r>
      <w:r>
        <w:fldChar w:fldCharType="end"/>
      </w:r>
      <w:bookmarkEnd w:id="6"/>
      <w:r>
        <w:t xml:space="preserve"> </w:t>
      </w:r>
      <w:bookmarkEnd w:id="7"/>
      <w:r>
        <w:t xml:space="preserve">: </w:t>
      </w:r>
      <w:r w:rsidR="00964663">
        <w:t>Key during one of the cycles while running experiments</w:t>
      </w:r>
    </w:p>
    <w:p w14:paraId="6352C9E6" w14:textId="77777777" w:rsidR="00BF590D" w:rsidRPr="00EB5D29" w:rsidRDefault="00BF590D" w:rsidP="00BF590D">
      <w:pPr>
        <w:ind w:firstLine="426"/>
        <w:jc w:val="both"/>
        <w:rPr>
          <w:lang w:val="en-IN"/>
        </w:rPr>
      </w:pPr>
    </w:p>
    <w:p w14:paraId="42373FDD" w14:textId="11CF2598" w:rsidR="009303D9" w:rsidRDefault="007D07A3" w:rsidP="00ED0149">
      <w:pPr>
        <w:pStyle w:val="Heading2"/>
      </w:pPr>
      <w:r>
        <w:t>Predict</w:t>
      </w:r>
      <w:r w:rsidR="006C0231">
        <w:t>ion</w:t>
      </w:r>
      <w:r>
        <w:t xml:space="preserve"> </w:t>
      </w:r>
      <w:r w:rsidR="006C0231">
        <w:t>using</w:t>
      </w:r>
      <w:r>
        <w:t xml:space="preserve"> model</w:t>
      </w:r>
      <w:r w:rsidR="006C0231">
        <w:t xml:space="preserve"> and decoding prediction</w:t>
      </w:r>
      <w:r>
        <w:t xml:space="preserve"> </w:t>
      </w:r>
    </w:p>
    <w:p w14:paraId="38E65727" w14:textId="52130130" w:rsidR="009303D9" w:rsidRDefault="00707E01" w:rsidP="00964663">
      <w:pPr>
        <w:pStyle w:val="BodyText"/>
        <w:rPr>
          <w:lang w:val="en-US"/>
        </w:rPr>
      </w:pPr>
      <w:r>
        <w:rPr>
          <w:lang w:val="en-US"/>
        </w:rPr>
        <w:t xml:space="preserve">  </w:t>
      </w:r>
      <w:r w:rsidR="007D07A3">
        <w:rPr>
          <w:lang w:val="en-US"/>
        </w:rPr>
        <w:t>T</w:t>
      </w:r>
      <w:r w:rsidR="007D07A3" w:rsidRPr="007D07A3">
        <w:rPr>
          <w:lang w:val="en-US"/>
        </w:rPr>
        <w:t xml:space="preserve">he object of Cortex Layer </w:t>
      </w:r>
      <w:r w:rsidR="000146E2" w:rsidRPr="007D07A3">
        <w:rPr>
          <w:lang w:val="en-US"/>
        </w:rPr>
        <w:t>is to</w:t>
      </w:r>
      <w:r w:rsidR="007D07A3" w:rsidRPr="007D07A3">
        <w:rPr>
          <w:lang w:val="en-US"/>
        </w:rPr>
        <w:t xml:space="preserve"> compute the SDR (Sparse Distributed Representation)</w:t>
      </w:r>
      <w:r w:rsidR="00F91152">
        <w:rPr>
          <w:lang w:val="en-US"/>
        </w:rPr>
        <w:t>.</w:t>
      </w:r>
      <w:r w:rsidR="00DC154D">
        <w:rPr>
          <w:lang w:val="en-US"/>
        </w:rPr>
        <w:t xml:space="preserve"> T</w:t>
      </w:r>
      <w:r w:rsidR="00DC154D" w:rsidRPr="00DC154D">
        <w:rPr>
          <w:lang w:val="en-US"/>
        </w:rPr>
        <w:t xml:space="preserve">he object of HTM Classifier </w:t>
      </w:r>
      <w:r w:rsidR="000146E2" w:rsidRPr="00DC154D">
        <w:rPr>
          <w:lang w:val="en-US"/>
        </w:rPr>
        <w:t>is to</w:t>
      </w:r>
      <w:r w:rsidR="00DC154D" w:rsidRPr="00DC154D">
        <w:rPr>
          <w:lang w:val="en-US"/>
        </w:rPr>
        <w:t xml:space="preserve"> predict possible valu</w:t>
      </w:r>
      <w:r w:rsidR="00DC154D">
        <w:rPr>
          <w:lang w:val="en-US"/>
        </w:rPr>
        <w:t>e.</w:t>
      </w:r>
    </w:p>
    <w:p w14:paraId="2E0D172A" w14:textId="760F08BA" w:rsidR="00964663" w:rsidRPr="00964663" w:rsidRDefault="00964663" w:rsidP="00964663">
      <w:pPr>
        <w:pStyle w:val="BodyText"/>
        <w:rPr>
          <w:lang w:val="en-US"/>
        </w:rPr>
      </w:pPr>
      <w:r>
        <w:rPr>
          <w:lang w:val="en-US"/>
        </w:rPr>
        <w:t xml:space="preserve">The predicted out put is Key and needs to be interpreted as per the inputs which were given so a decoding is necessary before publishing results. The predicted key holds the playlist number and the from the chain of songs the last appearing song should be picked up as that’s the song which appears at the end of </w:t>
      </w:r>
      <w:r w:rsidR="0065517E">
        <w:rPr>
          <w:lang w:val="en-US"/>
        </w:rPr>
        <w:t>playlist,</w:t>
      </w:r>
      <w:r>
        <w:rPr>
          <w:lang w:val="en-US"/>
        </w:rPr>
        <w:t xml:space="preserve"> </w:t>
      </w:r>
      <w:r w:rsidR="002526A2">
        <w:rPr>
          <w:lang w:val="en-US"/>
        </w:rPr>
        <w:t>and</w:t>
      </w:r>
      <w:r>
        <w:rPr>
          <w:lang w:val="en-US"/>
        </w:rPr>
        <w:t xml:space="preserve"> </w:t>
      </w:r>
      <w:r w:rsidR="002526A2">
        <w:rPr>
          <w:lang w:val="en-US"/>
        </w:rPr>
        <w:t xml:space="preserve">it also </w:t>
      </w:r>
      <w:r>
        <w:rPr>
          <w:lang w:val="en-US"/>
        </w:rPr>
        <w:t>matches the key when the algorithm learned the relationship between key and active cells.</w:t>
      </w:r>
    </w:p>
    <w:p w14:paraId="0B94CAB9" w14:textId="73AA285B" w:rsidR="00B95C19" w:rsidRDefault="00B95C19" w:rsidP="006B6B66">
      <w:pPr>
        <w:pStyle w:val="Heading1"/>
      </w:pPr>
      <w:r>
        <w:t>RESULTS</w:t>
      </w:r>
    </w:p>
    <w:p w14:paraId="5AE960E6" w14:textId="58C7DC70" w:rsidR="00C52CAD" w:rsidRPr="00C52CAD" w:rsidRDefault="000849EE" w:rsidP="00C52CAD">
      <w:pPr>
        <w:pStyle w:val="BodyText"/>
        <w:ind w:firstLine="426"/>
        <w:rPr>
          <w:lang w:val="en-US"/>
        </w:rPr>
      </w:pPr>
      <w:r w:rsidRPr="00F25175">
        <w:rPr>
          <w:lang w:val="en-US"/>
        </w:rPr>
        <w:t xml:space="preserve">In this experiment, </w:t>
      </w:r>
      <w:r w:rsidR="00C52CAD" w:rsidRPr="00C52CAD">
        <w:rPr>
          <w:lang w:val="en-US"/>
        </w:rPr>
        <w:t xml:space="preserve">Key created from the song in a playlist holds significance important for learning the sequence. So, each playlist is given a unique name and each song hold a unique entry in </w:t>
      </w:r>
      <w:r w:rsidR="00C52CAD" w:rsidRPr="00C52CAD">
        <w:rPr>
          <w:i/>
          <w:iCs/>
          <w:lang w:val="en-US"/>
        </w:rPr>
        <w:t>Database</w:t>
      </w:r>
      <w:r w:rsidR="00C52CAD" w:rsidRPr="00C52CAD">
        <w:rPr>
          <w:lang w:val="en-US"/>
        </w:rPr>
        <w:t xml:space="preserve">. The key is created by as </w:t>
      </w:r>
      <w:r w:rsidR="00C52CAD" w:rsidRPr="00C52CAD">
        <w:rPr>
          <w:i/>
          <w:iCs/>
          <w:lang w:val="en-US"/>
        </w:rPr>
        <w:t>‘{Playlist.Name}-{Song1}-{Song2}-{Song3}-{Song4} and so on’</w:t>
      </w:r>
      <w:r w:rsidR="00C52CAD" w:rsidRPr="00C52CAD">
        <w:rPr>
          <w:lang w:val="en-US"/>
        </w:rPr>
        <w:t xml:space="preserve"> adding the song at end of key and learn with a SDR of a last song in the key.</w:t>
      </w:r>
    </w:p>
    <w:p w14:paraId="6CF36859" w14:textId="7C2F74A4" w:rsidR="00782C13" w:rsidRDefault="00C52CAD" w:rsidP="00C52CAD">
      <w:pPr>
        <w:pStyle w:val="BodyText"/>
        <w:ind w:firstLine="426"/>
        <w:rPr>
          <w:lang w:val="en-US"/>
        </w:rPr>
      </w:pPr>
      <w:r w:rsidRPr="00C52CAD">
        <w:rPr>
          <w:lang w:val="en-US"/>
        </w:rPr>
        <w:t xml:space="preserve">Once the learning part is done, a song is selected at random from a random playlist and prediction is executed. On the result of the prediction, the key is mapped back after looking in </w:t>
      </w:r>
      <w:r w:rsidRPr="00C52CAD">
        <w:rPr>
          <w:i/>
          <w:iCs/>
          <w:lang w:val="en-US"/>
        </w:rPr>
        <w:t>Database</w:t>
      </w:r>
      <w:r w:rsidRPr="00C52CAD">
        <w:rPr>
          <w:lang w:val="en-US"/>
        </w:rPr>
        <w:t xml:space="preserve"> and songs are displayed.</w:t>
      </w:r>
      <w:r w:rsidR="00015666">
        <w:rPr>
          <w:lang w:val="en-US"/>
        </w:rPr>
        <w:t xml:space="preserve"> </w:t>
      </w:r>
      <w:r w:rsidR="009A2B9A">
        <w:rPr>
          <w:lang w:val="en-US"/>
        </w:rPr>
        <w:t>Multisequence Learning algorithm has theoretically 100% accuracy [6].</w:t>
      </w:r>
    </w:p>
    <w:p w14:paraId="2DF38F48" w14:textId="089C8961" w:rsidR="00492204" w:rsidRDefault="00812937" w:rsidP="00964663">
      <w:pPr>
        <w:ind w:firstLine="426"/>
        <w:jc w:val="both"/>
      </w:pPr>
      <w:r>
        <w:fldChar w:fldCharType="begin"/>
      </w:r>
      <w:r>
        <w:instrText xml:space="preserve"> REF _Ref99579771 \h </w:instrText>
      </w:r>
      <w:r>
        <w:fldChar w:fldCharType="separate"/>
      </w:r>
      <w:r w:rsidR="009A0CCC">
        <w:t xml:space="preserve">Figure </w:t>
      </w:r>
      <w:r w:rsidR="009A0CCC">
        <w:rPr>
          <w:noProof/>
        </w:rPr>
        <w:t>7</w:t>
      </w:r>
      <w:r>
        <w:fldChar w:fldCharType="end"/>
      </w:r>
      <w:r w:rsidR="00492204">
        <w:t xml:space="preserve"> shows the final output </w:t>
      </w:r>
      <w:r w:rsidR="0070650A">
        <w:t xml:space="preserve">from one of </w:t>
      </w:r>
      <w:r w:rsidR="00964663">
        <w:t>runs of experiment</w:t>
      </w:r>
      <w:r w:rsidR="0070650A">
        <w:t>.</w:t>
      </w:r>
    </w:p>
    <w:p w14:paraId="7D9C9AAA" w14:textId="77777777" w:rsidR="0070650A" w:rsidRDefault="0070650A" w:rsidP="00492204">
      <w:pPr>
        <w:jc w:val="left"/>
      </w:pPr>
    </w:p>
    <w:p w14:paraId="174F527F" w14:textId="49FF5C0A" w:rsidR="00DA75E1" w:rsidRDefault="00600224" w:rsidP="00DA75E1">
      <w:pPr>
        <w:keepNext/>
        <w:jc w:val="left"/>
      </w:pPr>
      <w:r>
        <w:pict w14:anchorId="3696768E">
          <v:shape id="_x0000_i1031" type="#_x0000_t75" style="width:243.6pt;height:160.2pt">
            <v:imagedata r:id="rId17" o:title=""/>
          </v:shape>
        </w:pict>
      </w:r>
    </w:p>
    <w:p w14:paraId="50AC11EB" w14:textId="27834533" w:rsidR="0070650A" w:rsidRDefault="00DA75E1" w:rsidP="00812937">
      <w:pPr>
        <w:pStyle w:val="Caption"/>
      </w:pPr>
      <w:bookmarkStart w:id="8" w:name="_Ref99579771"/>
      <w:r>
        <w:t xml:space="preserve">Figure </w:t>
      </w:r>
      <w:r>
        <w:fldChar w:fldCharType="begin"/>
      </w:r>
      <w:r>
        <w:instrText xml:space="preserve"> SEQ Figure \* ARABIC </w:instrText>
      </w:r>
      <w:r>
        <w:fldChar w:fldCharType="separate"/>
      </w:r>
      <w:r w:rsidR="009A0CCC">
        <w:rPr>
          <w:noProof/>
        </w:rPr>
        <w:t>7</w:t>
      </w:r>
      <w:r>
        <w:fldChar w:fldCharType="end"/>
      </w:r>
      <w:bookmarkEnd w:id="8"/>
      <w:r w:rsidR="00812937">
        <w:t xml:space="preserve"> : </w:t>
      </w:r>
      <w:r w:rsidR="00964663">
        <w:t>Random user input and p</w:t>
      </w:r>
      <w:r w:rsidR="00812937">
        <w:t>redict</w:t>
      </w:r>
      <w:r w:rsidR="00964663">
        <w:t>ed</w:t>
      </w:r>
      <w:r w:rsidR="00812937">
        <w:t xml:space="preserve"> output</w:t>
      </w:r>
    </w:p>
    <w:p w14:paraId="199C3B88" w14:textId="77777777" w:rsidR="00F307C5" w:rsidRPr="00F307C5" w:rsidRDefault="00F307C5" w:rsidP="00F307C5"/>
    <w:p w14:paraId="1278EAA0" w14:textId="0D6CB996" w:rsidR="009303D9" w:rsidRDefault="00B95C19" w:rsidP="00B95C19">
      <w:pPr>
        <w:pStyle w:val="Heading1"/>
      </w:pPr>
      <w:r>
        <w:t>DISCUSSIONS</w:t>
      </w:r>
    </w:p>
    <w:p w14:paraId="17483F03" w14:textId="177C5E77" w:rsidR="00162103" w:rsidRDefault="00AC12AA" w:rsidP="00964663">
      <w:pPr>
        <w:pStyle w:val="BodyText"/>
        <w:ind w:firstLine="426"/>
        <w:rPr>
          <w:lang w:val="en-US"/>
        </w:rPr>
      </w:pPr>
      <w:r w:rsidRPr="00431301">
        <w:rPr>
          <w:lang w:val="en-US"/>
        </w:rPr>
        <w:t xml:space="preserve">Learning and predicting </w:t>
      </w:r>
      <w:r w:rsidR="00C52CAD">
        <w:rPr>
          <w:lang w:val="en-US"/>
        </w:rPr>
        <w:t>sequences</w:t>
      </w:r>
      <w:r w:rsidRPr="00431301">
        <w:rPr>
          <w:lang w:val="en-US"/>
        </w:rPr>
        <w:t xml:space="preserve"> have been </w:t>
      </w:r>
      <w:r w:rsidR="00C52CAD" w:rsidRPr="00431301">
        <w:rPr>
          <w:lang w:val="en-US"/>
        </w:rPr>
        <w:t>experimented with</w:t>
      </w:r>
      <w:r w:rsidRPr="00431301">
        <w:rPr>
          <w:lang w:val="en-US"/>
        </w:rPr>
        <w:t xml:space="preserve"> for decades and</w:t>
      </w:r>
      <w:r w:rsidR="008620DD" w:rsidRPr="00431301">
        <w:rPr>
          <w:lang w:val="en-US"/>
        </w:rPr>
        <w:t xml:space="preserve"> various methods have been used.</w:t>
      </w:r>
      <w:r w:rsidR="008D2CAE" w:rsidRPr="00431301">
        <w:rPr>
          <w:lang w:val="en-US"/>
        </w:rPr>
        <w:t xml:space="preserve"> </w:t>
      </w:r>
      <w:r w:rsidR="00686EF2" w:rsidRPr="00431301">
        <w:rPr>
          <w:lang w:val="en-US"/>
        </w:rPr>
        <w:t xml:space="preserve">Adapting an existing method for large and noisy data </w:t>
      </w:r>
      <w:r w:rsidR="00B628FA" w:rsidRPr="00431301">
        <w:rPr>
          <w:lang w:val="en-US"/>
        </w:rPr>
        <w:t>remains</w:t>
      </w:r>
      <w:r w:rsidR="00686EF2" w:rsidRPr="00431301">
        <w:rPr>
          <w:lang w:val="en-US"/>
        </w:rPr>
        <w:t xml:space="preserve"> a challe</w:t>
      </w:r>
      <w:r w:rsidR="00D45C33" w:rsidRPr="00431301">
        <w:rPr>
          <w:lang w:val="en-US"/>
        </w:rPr>
        <w:t xml:space="preserve">nge. In the experiment, HTM Classifier </w:t>
      </w:r>
      <w:r w:rsidR="00617366" w:rsidRPr="00431301">
        <w:rPr>
          <w:lang w:val="en-US"/>
        </w:rPr>
        <w:t xml:space="preserve">is used which is a recently developed </w:t>
      </w:r>
      <w:r w:rsidR="00417005" w:rsidRPr="00431301">
        <w:rPr>
          <w:lang w:val="en-US"/>
        </w:rPr>
        <w:t xml:space="preserve">neural network based on cortex </w:t>
      </w:r>
      <w:r w:rsidR="009203A6" w:rsidRPr="00431301">
        <w:rPr>
          <w:lang w:val="en-US"/>
        </w:rPr>
        <w:t>of human brain and not just a single neuron model</w:t>
      </w:r>
      <w:r w:rsidR="00417005" w:rsidRPr="00431301">
        <w:rPr>
          <w:lang w:val="en-US"/>
        </w:rPr>
        <w:t>.</w:t>
      </w:r>
      <w:r w:rsidR="009203A6" w:rsidRPr="00431301">
        <w:rPr>
          <w:lang w:val="en-US"/>
        </w:rPr>
        <w:t xml:space="preserve"> </w:t>
      </w:r>
    </w:p>
    <w:p w14:paraId="6DE18EDC" w14:textId="7B6852CA" w:rsidR="00DC57C9" w:rsidRDefault="00C52CAD" w:rsidP="00DC57C9">
      <w:pPr>
        <w:pStyle w:val="BodyText"/>
        <w:rPr>
          <w:lang w:val="en-US"/>
        </w:rPr>
      </w:pPr>
      <w:r>
        <w:rPr>
          <w:lang w:val="en-US"/>
        </w:rPr>
        <w:t>Following are couple of improvements which can be done to further refine the experiments:</w:t>
      </w:r>
    </w:p>
    <w:p w14:paraId="7B3B99E0" w14:textId="766F3530" w:rsidR="00C52CAD" w:rsidRDefault="00C52CAD" w:rsidP="00C52CAD">
      <w:pPr>
        <w:pStyle w:val="Heading2"/>
      </w:pPr>
      <w:r>
        <w:t>Consider null values while learning</w:t>
      </w:r>
    </w:p>
    <w:p w14:paraId="11657ED0" w14:textId="38870810" w:rsidR="00C52CAD" w:rsidRDefault="00C52CAD" w:rsidP="00C52CAD">
      <w:pPr>
        <w:ind w:firstLine="426"/>
        <w:jc w:val="both"/>
      </w:pPr>
      <w:r>
        <w:t>When we consider null values for each attribute, we add one more tuple and this can be filled when we do not know the value, or if the value is null.</w:t>
      </w:r>
    </w:p>
    <w:p w14:paraId="143583B0" w14:textId="7D43FDF8" w:rsidR="00C52CAD" w:rsidRDefault="00C52CAD" w:rsidP="00C52CAD">
      <w:pPr>
        <w:ind w:firstLine="426"/>
        <w:jc w:val="both"/>
      </w:pPr>
      <w:r>
        <w:t>For example: Usually a song has a primary singer and secondary singer but not all songs have a known singer, or the artist might be unknown. So, in such scenarios we can assign a value which adds one more tuple and increases some meaning while learning for unknown attributes.</w:t>
      </w:r>
    </w:p>
    <w:p w14:paraId="21D8027C" w14:textId="77777777" w:rsidR="00C52CAD" w:rsidRDefault="00C52CAD" w:rsidP="00C52CAD">
      <w:pPr>
        <w:ind w:firstLine="426"/>
        <w:jc w:val="both"/>
      </w:pPr>
    </w:p>
    <w:p w14:paraId="26EAE1B4" w14:textId="36AB114F" w:rsidR="00C52CAD" w:rsidRDefault="00C52CAD" w:rsidP="00C52CAD">
      <w:pPr>
        <w:pStyle w:val="Heading2"/>
      </w:pPr>
      <w:r w:rsidRPr="00C52CAD">
        <w:t>Consider all significant possible parameters for inputs</w:t>
      </w:r>
    </w:p>
    <w:p w14:paraId="5BE49D8E" w14:textId="0F529E6E" w:rsidR="00C52CAD" w:rsidRDefault="00C52CAD" w:rsidP="00C52CAD">
      <w:pPr>
        <w:ind w:firstLine="426"/>
        <w:jc w:val="both"/>
      </w:pPr>
      <w:r>
        <w:t>This improvement comes from the previous improvement where null values should be filled with data; this helps to use new attributes while learning.</w:t>
      </w:r>
    </w:p>
    <w:p w14:paraId="6C7D2CE5" w14:textId="77777777" w:rsidR="00C52CAD" w:rsidRDefault="00C52CAD" w:rsidP="00C52CAD">
      <w:pPr>
        <w:ind w:firstLine="426"/>
        <w:jc w:val="both"/>
      </w:pPr>
    </w:p>
    <w:p w14:paraId="02285F0E" w14:textId="4DD8A5CB" w:rsidR="00C52CAD" w:rsidRDefault="00C52CAD" w:rsidP="00C52CAD">
      <w:pPr>
        <w:ind w:firstLine="426"/>
        <w:jc w:val="both"/>
      </w:pPr>
      <w:r>
        <w:t xml:space="preserve">  For example: Usually a song has a primary singer and secondary singer but not all songs have them, so in such cases we can have secondary singer a null and consider singer 2 as attribute while learning.</w:t>
      </w:r>
    </w:p>
    <w:p w14:paraId="3A5D48B5" w14:textId="77777777" w:rsidR="00C52CAD" w:rsidRDefault="00C52CAD" w:rsidP="00C52CAD">
      <w:pPr>
        <w:ind w:firstLine="426"/>
        <w:jc w:val="both"/>
      </w:pPr>
    </w:p>
    <w:p w14:paraId="51FBCAC5" w14:textId="072EB620" w:rsidR="00C52CAD" w:rsidRDefault="00C52CAD" w:rsidP="00C52CAD">
      <w:pPr>
        <w:pStyle w:val="Heading2"/>
      </w:pPr>
      <w:r w:rsidRPr="00C52CAD">
        <w:t>Create larger dataset to improve input sequences</w:t>
      </w:r>
    </w:p>
    <w:p w14:paraId="73E090A4" w14:textId="034F9C7E" w:rsidR="00C52CAD" w:rsidRDefault="00C52CAD" w:rsidP="00C52CAD">
      <w:pPr>
        <w:ind w:firstLine="426"/>
        <w:jc w:val="both"/>
      </w:pPr>
      <w:r w:rsidRPr="00C52CAD">
        <w:t>The size of the dataset has always been a significant challenge to deal with. There are a couple of ways to tackle it.</w:t>
      </w:r>
    </w:p>
    <w:p w14:paraId="4AFFB67C" w14:textId="77777777" w:rsidR="00C52CAD" w:rsidRDefault="00C52CAD" w:rsidP="00C52CAD">
      <w:pPr>
        <w:jc w:val="both"/>
      </w:pPr>
    </w:p>
    <w:p w14:paraId="10F50603" w14:textId="18ED605B" w:rsidR="00C52CAD" w:rsidRPr="00C52CAD" w:rsidRDefault="00C52CAD" w:rsidP="00C52CAD">
      <w:pPr>
        <w:pStyle w:val="Heading3"/>
      </w:pPr>
      <w:r w:rsidRPr="00C52CAD">
        <w:t>Synthetic dat</w:t>
      </w:r>
      <w:r>
        <w:t>a</w:t>
      </w:r>
    </w:p>
    <w:p w14:paraId="12FDBC95" w14:textId="6CB17E25" w:rsidR="00C52CAD" w:rsidRDefault="00C52CAD" w:rsidP="00C52CAD">
      <w:pPr>
        <w:ind w:firstLine="426"/>
        <w:jc w:val="both"/>
      </w:pPr>
      <w:r w:rsidRPr="00C52CAD">
        <w:t>One can create a playlist by randomly choosing songs from a large data set of songs. The downside to this is that the learning algorithm ends up learning the randomness of data instead of real-world relationship between two songs.</w:t>
      </w:r>
    </w:p>
    <w:p w14:paraId="4E01DF97" w14:textId="77777777" w:rsidR="00C52CAD" w:rsidRDefault="00C52CAD" w:rsidP="00C52CAD">
      <w:pPr>
        <w:ind w:firstLine="426"/>
        <w:jc w:val="both"/>
      </w:pPr>
    </w:p>
    <w:p w14:paraId="3BDA9781" w14:textId="09C23D60" w:rsidR="00C52CAD" w:rsidRPr="00C52CAD" w:rsidRDefault="00C52CAD" w:rsidP="00C52CAD">
      <w:pPr>
        <w:pStyle w:val="Heading3"/>
      </w:pPr>
      <w:r w:rsidRPr="00C52CAD">
        <w:t xml:space="preserve">Scrapping </w:t>
      </w:r>
      <w:r>
        <w:t xml:space="preserve">web </w:t>
      </w:r>
      <w:r w:rsidRPr="00C52CAD">
        <w:t>data</w:t>
      </w:r>
    </w:p>
    <w:p w14:paraId="64BE34F1" w14:textId="33267C70" w:rsidR="00C52CAD" w:rsidRDefault="00C52CAD" w:rsidP="00C52CAD">
      <w:pPr>
        <w:ind w:firstLine="426"/>
        <w:jc w:val="both"/>
      </w:pPr>
      <w:r w:rsidRPr="00C52CAD">
        <w:lastRenderedPageBreak/>
        <w:t>This one of the easy methods where web scrappers can be used to scrape the playlist from music related web application hosted online. To make it even quicker, one can request playlists from generative AI.</w:t>
      </w:r>
    </w:p>
    <w:p w14:paraId="44F6236F" w14:textId="77777777" w:rsidR="00C52CAD" w:rsidRDefault="00C52CAD" w:rsidP="00C52CAD">
      <w:pPr>
        <w:ind w:firstLine="426"/>
        <w:jc w:val="both"/>
      </w:pPr>
    </w:p>
    <w:p w14:paraId="50635741" w14:textId="19A6E3D7" w:rsidR="00C52CAD" w:rsidRDefault="00C52CAD" w:rsidP="00C52CAD">
      <w:pPr>
        <w:pStyle w:val="Heading3"/>
      </w:pPr>
      <w:r w:rsidRPr="00C52CAD">
        <w:t>Data from user</w:t>
      </w:r>
    </w:p>
    <w:p w14:paraId="5BB3A2C6" w14:textId="7BA95937" w:rsidR="00C52CAD" w:rsidRPr="00C52CAD" w:rsidRDefault="00C52CAD" w:rsidP="00C52CAD">
      <w:pPr>
        <w:ind w:firstLine="426"/>
        <w:jc w:val="both"/>
      </w:pPr>
      <w:r w:rsidRPr="00C52CAD">
        <w:t xml:space="preserve">This method is most genuine method and most time consuming too. Here we need to gather data from real-time users </w:t>
      </w:r>
      <w:r w:rsidR="0068011E" w:rsidRPr="00C52CAD">
        <w:t>where</w:t>
      </w:r>
      <w:r w:rsidRPr="00C52CAD">
        <w:t xml:space="preserve"> the user creates their own playlist in </w:t>
      </w:r>
      <w:r w:rsidR="009712E4" w:rsidRPr="00C52CAD">
        <w:t>application,</w:t>
      </w:r>
      <w:r w:rsidRPr="00C52CAD">
        <w:t xml:space="preserve"> and we add that data while continuous learning.</w:t>
      </w:r>
    </w:p>
    <w:p w14:paraId="48A25BD9" w14:textId="77777777" w:rsidR="00C52CAD" w:rsidRPr="00C52CAD" w:rsidRDefault="00C52CAD" w:rsidP="00C52CAD">
      <w:pPr>
        <w:ind w:firstLine="426"/>
        <w:jc w:val="both"/>
      </w:pPr>
    </w:p>
    <w:p w14:paraId="6DED7D6F" w14:textId="6615CF54" w:rsidR="00823F2B" w:rsidRDefault="008017CE" w:rsidP="00123B83">
      <w:pPr>
        <w:pStyle w:val="Heading1"/>
      </w:pPr>
      <w:r>
        <w:t>REFERENCES</w:t>
      </w:r>
    </w:p>
    <w:p w14:paraId="6A5AB58B" w14:textId="4C2E03C5" w:rsidR="00823F2B" w:rsidRDefault="00823F2B">
      <w:pPr>
        <w:rPr>
          <w:noProof/>
          <w:lang w:val="en-IN" w:eastAsia="en-IN"/>
        </w:rPr>
      </w:pPr>
    </w:p>
    <w:tbl>
      <w:tblPr>
        <w:tblW w:w="5623" w:type="pct"/>
        <w:tblCellSpacing w:w="15" w:type="dxa"/>
        <w:tblCellMar>
          <w:top w:w="15" w:type="dxa"/>
          <w:left w:w="15" w:type="dxa"/>
          <w:bottom w:w="15" w:type="dxa"/>
          <w:right w:w="15" w:type="dxa"/>
        </w:tblCellMar>
        <w:tblLook w:val="04A0" w:firstRow="1" w:lastRow="0" w:firstColumn="1" w:lastColumn="0" w:noHBand="0" w:noVBand="1"/>
      </w:tblPr>
      <w:tblGrid>
        <w:gridCol w:w="309"/>
        <w:gridCol w:w="6188"/>
      </w:tblGrid>
      <w:tr w:rsidR="00823F2B" w14:paraId="7F0FA44E" w14:textId="77777777" w:rsidTr="00B8461B">
        <w:trPr>
          <w:divId w:val="773284328"/>
          <w:trHeight w:val="304"/>
          <w:tblCellSpacing w:w="15" w:type="dxa"/>
        </w:trPr>
        <w:tc>
          <w:tcPr>
            <w:tcW w:w="237" w:type="pct"/>
            <w:hideMark/>
          </w:tcPr>
          <w:p w14:paraId="3423586E" w14:textId="7A9968E9" w:rsidR="00823F2B" w:rsidRDefault="00823F2B">
            <w:pPr>
              <w:pStyle w:val="Bibliography"/>
              <w:rPr>
                <w:noProof/>
                <w:sz w:val="24"/>
                <w:szCs w:val="24"/>
                <w:lang w:val="en-GB"/>
              </w:rPr>
            </w:pPr>
            <w:r>
              <w:rPr>
                <w:noProof/>
                <w:lang w:val="en-GB"/>
              </w:rPr>
              <w:t xml:space="preserve">[1] </w:t>
            </w:r>
          </w:p>
        </w:tc>
        <w:tc>
          <w:tcPr>
            <w:tcW w:w="4682" w:type="pct"/>
            <w:hideMark/>
          </w:tcPr>
          <w:p w14:paraId="4B044D20" w14:textId="77777777" w:rsidR="00823F2B" w:rsidRDefault="00823F2B" w:rsidP="006C450A">
            <w:pPr>
              <w:pStyle w:val="Bibliography"/>
              <w:ind w:right="1585"/>
              <w:rPr>
                <w:noProof/>
                <w:lang w:val="en-GB"/>
              </w:rPr>
            </w:pPr>
            <w:r>
              <w:rPr>
                <w:noProof/>
                <w:lang w:val="en-GB"/>
              </w:rPr>
              <w:t>J. Hawkins, “numenta.com,” Numenta, 12 September 2011. [Online]. Available: https://numenta.com/neuroscience-research/research-publications/papers/hierarchical-temporal-memory-white-paper/. [Accessed 22 March 2022].</w:t>
            </w:r>
          </w:p>
        </w:tc>
      </w:tr>
      <w:tr w:rsidR="00823F2B" w14:paraId="369DBBBE" w14:textId="77777777" w:rsidTr="00B8461B">
        <w:trPr>
          <w:divId w:val="773284328"/>
          <w:trHeight w:val="154"/>
          <w:tblCellSpacing w:w="15" w:type="dxa"/>
        </w:trPr>
        <w:tc>
          <w:tcPr>
            <w:tcW w:w="237" w:type="pct"/>
            <w:hideMark/>
          </w:tcPr>
          <w:p w14:paraId="161F42D1" w14:textId="77777777" w:rsidR="00823F2B" w:rsidRDefault="00823F2B">
            <w:pPr>
              <w:pStyle w:val="Bibliography"/>
              <w:rPr>
                <w:noProof/>
              </w:rPr>
            </w:pPr>
            <w:r>
              <w:rPr>
                <w:noProof/>
              </w:rPr>
              <w:t xml:space="preserve">[2] </w:t>
            </w:r>
          </w:p>
        </w:tc>
        <w:tc>
          <w:tcPr>
            <w:tcW w:w="4682" w:type="pct"/>
            <w:hideMark/>
          </w:tcPr>
          <w:p w14:paraId="485316C7" w14:textId="77777777" w:rsidR="00823F2B" w:rsidRDefault="00823F2B" w:rsidP="006C450A">
            <w:pPr>
              <w:pStyle w:val="Bibliography"/>
              <w:ind w:right="1585"/>
              <w:rPr>
                <w:noProof/>
              </w:rPr>
            </w:pPr>
            <w:r>
              <w:rPr>
                <w:noProof/>
              </w:rPr>
              <w:t xml:space="preserve">S. A. &amp;. J. Hawkins, "arxiv.org," Arxiv, 25 March 2015. [Online]. Available: </w:t>
            </w:r>
            <w:r>
              <w:rPr>
                <w:noProof/>
              </w:rPr>
              <w:t>https://arxiv.org/abs/1503.07469. [Accessed 22 March 2022].</w:t>
            </w:r>
          </w:p>
        </w:tc>
      </w:tr>
      <w:tr w:rsidR="00823F2B" w14:paraId="6D3FBDE9" w14:textId="77777777" w:rsidTr="00B8461B">
        <w:trPr>
          <w:divId w:val="773284328"/>
          <w:trHeight w:val="154"/>
          <w:tblCellSpacing w:w="15" w:type="dxa"/>
        </w:trPr>
        <w:tc>
          <w:tcPr>
            <w:tcW w:w="237" w:type="pct"/>
            <w:hideMark/>
          </w:tcPr>
          <w:p w14:paraId="5C382DA1" w14:textId="77777777" w:rsidR="00823F2B" w:rsidRDefault="00823F2B">
            <w:pPr>
              <w:pStyle w:val="Bibliography"/>
              <w:rPr>
                <w:noProof/>
              </w:rPr>
            </w:pPr>
            <w:r>
              <w:rPr>
                <w:noProof/>
              </w:rPr>
              <w:t xml:space="preserve">[3] </w:t>
            </w:r>
          </w:p>
        </w:tc>
        <w:tc>
          <w:tcPr>
            <w:tcW w:w="4682" w:type="pct"/>
            <w:hideMark/>
          </w:tcPr>
          <w:p w14:paraId="723B6FDF" w14:textId="77777777" w:rsidR="00823F2B" w:rsidRDefault="00823F2B" w:rsidP="00B8461B">
            <w:pPr>
              <w:pStyle w:val="Bibliography"/>
              <w:ind w:right="2043"/>
              <w:rPr>
                <w:noProof/>
              </w:rPr>
            </w:pPr>
            <w:r>
              <w:rPr>
                <w:noProof/>
              </w:rPr>
              <w:t>S. purdy, "arxiv.org," Arxiv, 18 February 2016. [Online]. Available: https://arxiv.org/abs/1602.05925. [Accessed 22 March 2022].</w:t>
            </w:r>
          </w:p>
        </w:tc>
      </w:tr>
      <w:tr w:rsidR="00823F2B" w14:paraId="0173F3A1" w14:textId="77777777" w:rsidTr="00B8461B">
        <w:trPr>
          <w:divId w:val="773284328"/>
          <w:trHeight w:val="229"/>
          <w:tblCellSpacing w:w="15" w:type="dxa"/>
        </w:trPr>
        <w:tc>
          <w:tcPr>
            <w:tcW w:w="237" w:type="pct"/>
            <w:hideMark/>
          </w:tcPr>
          <w:p w14:paraId="4165963F" w14:textId="77777777" w:rsidR="00823F2B" w:rsidRDefault="00823F2B">
            <w:pPr>
              <w:pStyle w:val="Bibliography"/>
              <w:rPr>
                <w:noProof/>
              </w:rPr>
            </w:pPr>
            <w:r>
              <w:rPr>
                <w:noProof/>
              </w:rPr>
              <w:t xml:space="preserve">[4] </w:t>
            </w:r>
          </w:p>
        </w:tc>
        <w:tc>
          <w:tcPr>
            <w:tcW w:w="4682" w:type="pct"/>
            <w:hideMark/>
          </w:tcPr>
          <w:p w14:paraId="7141B970" w14:textId="77777777" w:rsidR="00823F2B" w:rsidRDefault="00823F2B" w:rsidP="00B8461B">
            <w:pPr>
              <w:pStyle w:val="Bibliography"/>
              <w:ind w:right="2185"/>
              <w:rPr>
                <w:noProof/>
              </w:rPr>
            </w:pPr>
            <w:r>
              <w:rPr>
                <w:noProof/>
              </w:rPr>
              <w:t>K. j. H. &amp;. S. Ahmad, "link.springer.com," SpringerLink, 20 July 2021. [Online]. Available: https://link.springer.com/article/10.1007/s42452-021-04715-0#Sec14. [Accessed 22 March 2022].</w:t>
            </w:r>
          </w:p>
        </w:tc>
      </w:tr>
      <w:tr w:rsidR="00823F2B" w14:paraId="076D4486" w14:textId="77777777" w:rsidTr="00B8461B">
        <w:trPr>
          <w:divId w:val="773284328"/>
          <w:trHeight w:val="229"/>
          <w:tblCellSpacing w:w="15" w:type="dxa"/>
        </w:trPr>
        <w:tc>
          <w:tcPr>
            <w:tcW w:w="237" w:type="pct"/>
            <w:hideMark/>
          </w:tcPr>
          <w:p w14:paraId="5856175E" w14:textId="77777777" w:rsidR="00823F2B" w:rsidRDefault="00823F2B">
            <w:pPr>
              <w:pStyle w:val="Bibliography"/>
              <w:rPr>
                <w:noProof/>
              </w:rPr>
            </w:pPr>
            <w:r>
              <w:rPr>
                <w:noProof/>
              </w:rPr>
              <w:t xml:space="preserve">[5] </w:t>
            </w:r>
          </w:p>
        </w:tc>
        <w:tc>
          <w:tcPr>
            <w:tcW w:w="4682" w:type="pct"/>
            <w:hideMark/>
          </w:tcPr>
          <w:p w14:paraId="7665E2A3" w14:textId="7F3A4769" w:rsidR="006C450A" w:rsidRDefault="00823F2B" w:rsidP="00B8461B">
            <w:pPr>
              <w:pStyle w:val="Bibliography"/>
              <w:jc w:val="both"/>
              <w:rPr>
                <w:noProof/>
              </w:rPr>
            </w:pPr>
            <w:r>
              <w:rPr>
                <w:noProof/>
              </w:rPr>
              <w:t>"Dataset</w:t>
            </w:r>
            <w:r w:rsidR="006C450A">
              <w:rPr>
                <w:noProof/>
              </w:rPr>
              <w:t xml:space="preserve">: </w:t>
            </w:r>
            <w:r w:rsidR="006C450A" w:rsidRPr="006C450A">
              <w:rPr>
                <w:noProof/>
              </w:rPr>
              <w:t>https://github.com/numenta/nupic/blob/master/</w:t>
            </w:r>
          </w:p>
          <w:p w14:paraId="79CB4D9C" w14:textId="489025A3" w:rsidR="00823F2B" w:rsidRDefault="006C450A" w:rsidP="006C450A">
            <w:pPr>
              <w:pStyle w:val="Bibliography"/>
              <w:jc w:val="both"/>
              <w:rPr>
                <w:noProof/>
              </w:rPr>
            </w:pPr>
            <w:r w:rsidRPr="006C450A">
              <w:rPr>
                <w:noProof/>
              </w:rPr>
              <w:t>src/nupic</w:t>
            </w:r>
            <w:r w:rsidR="00823F2B">
              <w:rPr>
                <w:noProof/>
              </w:rPr>
              <w:t>/datafiles/extra/hotgym/rec-center-hourly.csv".</w:t>
            </w:r>
          </w:p>
        </w:tc>
      </w:tr>
      <w:tr w:rsidR="00823F2B" w14:paraId="2DBE86F8" w14:textId="77777777" w:rsidTr="00B8461B">
        <w:trPr>
          <w:divId w:val="773284328"/>
          <w:trHeight w:val="74"/>
          <w:tblCellSpacing w:w="15" w:type="dxa"/>
        </w:trPr>
        <w:tc>
          <w:tcPr>
            <w:tcW w:w="237" w:type="pct"/>
            <w:hideMark/>
          </w:tcPr>
          <w:p w14:paraId="05EA7D0F" w14:textId="77777777" w:rsidR="00823F2B" w:rsidRDefault="00823F2B">
            <w:pPr>
              <w:pStyle w:val="Bibliography"/>
              <w:rPr>
                <w:noProof/>
              </w:rPr>
            </w:pPr>
            <w:r>
              <w:rPr>
                <w:noProof/>
              </w:rPr>
              <w:t xml:space="preserve">[6] </w:t>
            </w:r>
          </w:p>
        </w:tc>
        <w:tc>
          <w:tcPr>
            <w:tcW w:w="4682" w:type="pct"/>
            <w:hideMark/>
          </w:tcPr>
          <w:p w14:paraId="0FCC5AA8" w14:textId="77777777" w:rsidR="00823F2B" w:rsidRDefault="00823F2B" w:rsidP="00B8461B">
            <w:pPr>
              <w:pStyle w:val="Bibliography"/>
              <w:ind w:right="2185"/>
              <w:rPr>
                <w:noProof/>
              </w:rPr>
            </w:pPr>
            <w:r>
              <w:rPr>
                <w:noProof/>
              </w:rPr>
              <w:t>"NeoCortexApi : https://github.com/ddobric/neocortexapi".</w:t>
            </w:r>
          </w:p>
        </w:tc>
      </w:tr>
    </w:tbl>
    <w:p w14:paraId="014CAAD2" w14:textId="77777777" w:rsidR="00823F2B" w:rsidRDefault="00823F2B">
      <w:pPr>
        <w:divId w:val="773284328"/>
        <w:rPr>
          <w:rFonts w:eastAsia="Times New Roman"/>
          <w:noProof/>
        </w:rPr>
      </w:pPr>
    </w:p>
    <w:p w14:paraId="4AF1F220" w14:textId="03E03A6C" w:rsidR="00823F2B" w:rsidRDefault="00823F2B"/>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0A646E">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0A646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531B" w14:textId="77777777" w:rsidR="000A646E" w:rsidRDefault="000A646E" w:rsidP="001A3B3D">
      <w:r>
        <w:separator/>
      </w:r>
    </w:p>
  </w:endnote>
  <w:endnote w:type="continuationSeparator" w:id="0">
    <w:p w14:paraId="5016AD88" w14:textId="77777777" w:rsidR="000A646E" w:rsidRDefault="000A646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23ED96EE" w:rsidR="00084361" w:rsidRPr="00084361" w:rsidRDefault="00084361" w:rsidP="00084361">
    <w:pPr>
      <w:pStyle w:val="Footer"/>
      <w:jc w:val="left"/>
      <w:rPr>
        <w:sz w:val="16"/>
        <w:szCs w:val="16"/>
      </w:rPr>
    </w:pPr>
    <w:r>
      <w:rPr>
        <w:sz w:val="16"/>
        <w:szCs w:val="16"/>
      </w:rPr>
      <w:t>Frankfurt University of Applied Sciences 202</w:t>
    </w:r>
    <w:r w:rsidR="00415CB0">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D14B567"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415CB0">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DE0D" w14:textId="77777777" w:rsidR="000A646E" w:rsidRDefault="000A646E" w:rsidP="001A3B3D">
      <w:r>
        <w:separator/>
      </w:r>
    </w:p>
  </w:footnote>
  <w:footnote w:type="continuationSeparator" w:id="0">
    <w:p w14:paraId="39C5E7C8" w14:textId="77777777" w:rsidR="000A646E" w:rsidRDefault="000A646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100F1040" w:rsidR="00080C7D" w:rsidRDefault="00080C7D" w:rsidP="00080C7D">
          <w:pPr>
            <w:pStyle w:val="Header"/>
          </w:pPr>
          <w:r>
            <w:t xml:space="preserve">Information Technology Course Module </w:t>
          </w:r>
          <w:r w:rsidR="00415CB0">
            <w:t>Project</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600224"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32" type="#_x0000_t75" style="width:95.4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50183469">
    <w:abstractNumId w:val="14"/>
  </w:num>
  <w:num w:numId="2" w16cid:durableId="1741562535">
    <w:abstractNumId w:val="20"/>
  </w:num>
  <w:num w:numId="3" w16cid:durableId="1701928260">
    <w:abstractNumId w:val="13"/>
  </w:num>
  <w:num w:numId="4" w16cid:durableId="1734936310">
    <w:abstractNumId w:val="16"/>
  </w:num>
  <w:num w:numId="5" w16cid:durableId="2085180475">
    <w:abstractNumId w:val="16"/>
  </w:num>
  <w:num w:numId="6" w16cid:durableId="2064254293">
    <w:abstractNumId w:val="16"/>
  </w:num>
  <w:num w:numId="7" w16cid:durableId="347558572">
    <w:abstractNumId w:val="16"/>
  </w:num>
  <w:num w:numId="8" w16cid:durableId="1605922907">
    <w:abstractNumId w:val="19"/>
  </w:num>
  <w:num w:numId="9" w16cid:durableId="333798358">
    <w:abstractNumId w:val="21"/>
  </w:num>
  <w:num w:numId="10" w16cid:durableId="1845049595">
    <w:abstractNumId w:val="15"/>
  </w:num>
  <w:num w:numId="11" w16cid:durableId="1599286977">
    <w:abstractNumId w:val="12"/>
  </w:num>
  <w:num w:numId="12" w16cid:durableId="707142788">
    <w:abstractNumId w:val="11"/>
  </w:num>
  <w:num w:numId="13" w16cid:durableId="633756211">
    <w:abstractNumId w:val="0"/>
  </w:num>
  <w:num w:numId="14" w16cid:durableId="621691139">
    <w:abstractNumId w:val="10"/>
  </w:num>
  <w:num w:numId="15" w16cid:durableId="1063865926">
    <w:abstractNumId w:val="8"/>
  </w:num>
  <w:num w:numId="16" w16cid:durableId="195968750">
    <w:abstractNumId w:val="7"/>
  </w:num>
  <w:num w:numId="17" w16cid:durableId="857888343">
    <w:abstractNumId w:val="6"/>
  </w:num>
  <w:num w:numId="18" w16cid:durableId="572355014">
    <w:abstractNumId w:val="5"/>
  </w:num>
  <w:num w:numId="19" w16cid:durableId="619530422">
    <w:abstractNumId w:val="9"/>
  </w:num>
  <w:num w:numId="20" w16cid:durableId="1526869448">
    <w:abstractNumId w:val="4"/>
  </w:num>
  <w:num w:numId="21" w16cid:durableId="144013024">
    <w:abstractNumId w:val="3"/>
  </w:num>
  <w:num w:numId="22" w16cid:durableId="1637486510">
    <w:abstractNumId w:val="2"/>
  </w:num>
  <w:num w:numId="23" w16cid:durableId="149832900">
    <w:abstractNumId w:val="1"/>
  </w:num>
  <w:num w:numId="24" w16cid:durableId="1459256866">
    <w:abstractNumId w:val="17"/>
  </w:num>
  <w:num w:numId="25" w16cid:durableId="906649524">
    <w:abstractNumId w:val="18"/>
  </w:num>
  <w:num w:numId="26" w16cid:durableId="205265328">
    <w:abstractNumId w:val="16"/>
  </w:num>
  <w:num w:numId="27" w16cid:durableId="4373331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9303D9"/>
    <w:rsid w:val="00000CF2"/>
    <w:rsid w:val="00000F0B"/>
    <w:rsid w:val="000022AD"/>
    <w:rsid w:val="0000708F"/>
    <w:rsid w:val="00007D78"/>
    <w:rsid w:val="000146E2"/>
    <w:rsid w:val="00015666"/>
    <w:rsid w:val="000167E9"/>
    <w:rsid w:val="00020ADF"/>
    <w:rsid w:val="0002114F"/>
    <w:rsid w:val="000213C5"/>
    <w:rsid w:val="00023C8E"/>
    <w:rsid w:val="00030069"/>
    <w:rsid w:val="00031CF2"/>
    <w:rsid w:val="000334D2"/>
    <w:rsid w:val="0003615C"/>
    <w:rsid w:val="00037CBE"/>
    <w:rsid w:val="00042B52"/>
    <w:rsid w:val="0004710A"/>
    <w:rsid w:val="0004781E"/>
    <w:rsid w:val="00056FCB"/>
    <w:rsid w:val="00057447"/>
    <w:rsid w:val="00060836"/>
    <w:rsid w:val="000621BA"/>
    <w:rsid w:val="00067154"/>
    <w:rsid w:val="000701E7"/>
    <w:rsid w:val="00070A60"/>
    <w:rsid w:val="00080C7D"/>
    <w:rsid w:val="00084361"/>
    <w:rsid w:val="000849EE"/>
    <w:rsid w:val="0008758A"/>
    <w:rsid w:val="00095877"/>
    <w:rsid w:val="000A22D8"/>
    <w:rsid w:val="000A3E79"/>
    <w:rsid w:val="000A646E"/>
    <w:rsid w:val="000C0D96"/>
    <w:rsid w:val="000C134C"/>
    <w:rsid w:val="000C1E68"/>
    <w:rsid w:val="000E05E4"/>
    <w:rsid w:val="000E1EC4"/>
    <w:rsid w:val="000E6163"/>
    <w:rsid w:val="000F7F70"/>
    <w:rsid w:val="00102342"/>
    <w:rsid w:val="00105259"/>
    <w:rsid w:val="00111A8B"/>
    <w:rsid w:val="00112499"/>
    <w:rsid w:val="00112A24"/>
    <w:rsid w:val="001153EC"/>
    <w:rsid w:val="00123246"/>
    <w:rsid w:val="00123B83"/>
    <w:rsid w:val="00123FFF"/>
    <w:rsid w:val="00131540"/>
    <w:rsid w:val="001443BA"/>
    <w:rsid w:val="00162103"/>
    <w:rsid w:val="00171304"/>
    <w:rsid w:val="001732E3"/>
    <w:rsid w:val="00197716"/>
    <w:rsid w:val="001A2EFD"/>
    <w:rsid w:val="001A3B3D"/>
    <w:rsid w:val="001A560A"/>
    <w:rsid w:val="001B1208"/>
    <w:rsid w:val="001B67DC"/>
    <w:rsid w:val="001B7690"/>
    <w:rsid w:val="001C1CFB"/>
    <w:rsid w:val="001C3C3A"/>
    <w:rsid w:val="001C682D"/>
    <w:rsid w:val="001D3DC0"/>
    <w:rsid w:val="001E432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6A2"/>
    <w:rsid w:val="00252DD9"/>
    <w:rsid w:val="00256524"/>
    <w:rsid w:val="00260000"/>
    <w:rsid w:val="00262B44"/>
    <w:rsid w:val="00270468"/>
    <w:rsid w:val="00271C33"/>
    <w:rsid w:val="00273B03"/>
    <w:rsid w:val="00273EBF"/>
    <w:rsid w:val="0027567D"/>
    <w:rsid w:val="002850E3"/>
    <w:rsid w:val="002B31EE"/>
    <w:rsid w:val="002B36EB"/>
    <w:rsid w:val="002D12C2"/>
    <w:rsid w:val="002D5141"/>
    <w:rsid w:val="002E163D"/>
    <w:rsid w:val="002E2F13"/>
    <w:rsid w:val="002E2F47"/>
    <w:rsid w:val="002F2869"/>
    <w:rsid w:val="002F779C"/>
    <w:rsid w:val="00305819"/>
    <w:rsid w:val="00312C7D"/>
    <w:rsid w:val="003222AE"/>
    <w:rsid w:val="0032323C"/>
    <w:rsid w:val="00327FD0"/>
    <w:rsid w:val="003423F4"/>
    <w:rsid w:val="003424F3"/>
    <w:rsid w:val="00346DAD"/>
    <w:rsid w:val="0034765A"/>
    <w:rsid w:val="00352C9B"/>
    <w:rsid w:val="003538EB"/>
    <w:rsid w:val="00354FCF"/>
    <w:rsid w:val="00366F0D"/>
    <w:rsid w:val="00384D24"/>
    <w:rsid w:val="00386E1C"/>
    <w:rsid w:val="003A19E2"/>
    <w:rsid w:val="003A1EF9"/>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5CB0"/>
    <w:rsid w:val="00417005"/>
    <w:rsid w:val="0042019B"/>
    <w:rsid w:val="00420716"/>
    <w:rsid w:val="0042320D"/>
    <w:rsid w:val="00425178"/>
    <w:rsid w:val="004253BE"/>
    <w:rsid w:val="00431301"/>
    <w:rsid w:val="004325FB"/>
    <w:rsid w:val="0043723F"/>
    <w:rsid w:val="004432BA"/>
    <w:rsid w:val="0044407E"/>
    <w:rsid w:val="00447BB9"/>
    <w:rsid w:val="0046031D"/>
    <w:rsid w:val="00486C7E"/>
    <w:rsid w:val="004901AF"/>
    <w:rsid w:val="00492204"/>
    <w:rsid w:val="00492356"/>
    <w:rsid w:val="00497153"/>
    <w:rsid w:val="004B15D4"/>
    <w:rsid w:val="004B27AC"/>
    <w:rsid w:val="004B4F5B"/>
    <w:rsid w:val="004D15F5"/>
    <w:rsid w:val="004D3783"/>
    <w:rsid w:val="004D390D"/>
    <w:rsid w:val="004D531C"/>
    <w:rsid w:val="004D72B5"/>
    <w:rsid w:val="004D7B3C"/>
    <w:rsid w:val="004E0B34"/>
    <w:rsid w:val="004E1D14"/>
    <w:rsid w:val="004F091A"/>
    <w:rsid w:val="004F1F2C"/>
    <w:rsid w:val="004F264D"/>
    <w:rsid w:val="004F6566"/>
    <w:rsid w:val="004F777D"/>
    <w:rsid w:val="00502EAF"/>
    <w:rsid w:val="00512F7C"/>
    <w:rsid w:val="005139B2"/>
    <w:rsid w:val="00514F3E"/>
    <w:rsid w:val="005265DC"/>
    <w:rsid w:val="00526E84"/>
    <w:rsid w:val="005300ED"/>
    <w:rsid w:val="00536803"/>
    <w:rsid w:val="00551B7F"/>
    <w:rsid w:val="00553085"/>
    <w:rsid w:val="005554D5"/>
    <w:rsid w:val="005628A3"/>
    <w:rsid w:val="0056482F"/>
    <w:rsid w:val="0056610F"/>
    <w:rsid w:val="0057117D"/>
    <w:rsid w:val="0057399B"/>
    <w:rsid w:val="00574721"/>
    <w:rsid w:val="00575267"/>
    <w:rsid w:val="00575BCA"/>
    <w:rsid w:val="005767D3"/>
    <w:rsid w:val="00580D46"/>
    <w:rsid w:val="00584900"/>
    <w:rsid w:val="00585537"/>
    <w:rsid w:val="00587BD0"/>
    <w:rsid w:val="005946EF"/>
    <w:rsid w:val="00594872"/>
    <w:rsid w:val="005B0344"/>
    <w:rsid w:val="005B520E"/>
    <w:rsid w:val="005C4D40"/>
    <w:rsid w:val="005C642A"/>
    <w:rsid w:val="005D2A65"/>
    <w:rsid w:val="005D4B0A"/>
    <w:rsid w:val="005D7B23"/>
    <w:rsid w:val="005E2800"/>
    <w:rsid w:val="005E2DAF"/>
    <w:rsid w:val="005E47D5"/>
    <w:rsid w:val="005E7227"/>
    <w:rsid w:val="005F40E5"/>
    <w:rsid w:val="00600224"/>
    <w:rsid w:val="00603F42"/>
    <w:rsid w:val="0060517E"/>
    <w:rsid w:val="00605825"/>
    <w:rsid w:val="00610992"/>
    <w:rsid w:val="00613013"/>
    <w:rsid w:val="00614CD0"/>
    <w:rsid w:val="00617366"/>
    <w:rsid w:val="006229A1"/>
    <w:rsid w:val="00625E3A"/>
    <w:rsid w:val="0062675F"/>
    <w:rsid w:val="006267DF"/>
    <w:rsid w:val="00635296"/>
    <w:rsid w:val="00637791"/>
    <w:rsid w:val="00645974"/>
    <w:rsid w:val="00645D22"/>
    <w:rsid w:val="00651A08"/>
    <w:rsid w:val="00654204"/>
    <w:rsid w:val="0065517E"/>
    <w:rsid w:val="00670434"/>
    <w:rsid w:val="0068011E"/>
    <w:rsid w:val="00685E33"/>
    <w:rsid w:val="00686EF2"/>
    <w:rsid w:val="006B62AC"/>
    <w:rsid w:val="006B6B66"/>
    <w:rsid w:val="006C0231"/>
    <w:rsid w:val="006C1AC2"/>
    <w:rsid w:val="006C2A53"/>
    <w:rsid w:val="006C450A"/>
    <w:rsid w:val="006D07E4"/>
    <w:rsid w:val="006E05AC"/>
    <w:rsid w:val="006E27FE"/>
    <w:rsid w:val="006E5429"/>
    <w:rsid w:val="006F3B74"/>
    <w:rsid w:val="006F6D3D"/>
    <w:rsid w:val="00700DD3"/>
    <w:rsid w:val="00701350"/>
    <w:rsid w:val="00706259"/>
    <w:rsid w:val="0070650A"/>
    <w:rsid w:val="00707E01"/>
    <w:rsid w:val="00710E31"/>
    <w:rsid w:val="00715BEA"/>
    <w:rsid w:val="00716A08"/>
    <w:rsid w:val="00717C8F"/>
    <w:rsid w:val="0072030C"/>
    <w:rsid w:val="0072723A"/>
    <w:rsid w:val="0072740A"/>
    <w:rsid w:val="00731A66"/>
    <w:rsid w:val="0073289A"/>
    <w:rsid w:val="00740EEA"/>
    <w:rsid w:val="00743F37"/>
    <w:rsid w:val="00751279"/>
    <w:rsid w:val="00757C02"/>
    <w:rsid w:val="00761CD1"/>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2131"/>
    <w:rsid w:val="007E2697"/>
    <w:rsid w:val="007F1F99"/>
    <w:rsid w:val="007F4495"/>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54D6E"/>
    <w:rsid w:val="008620DD"/>
    <w:rsid w:val="00873603"/>
    <w:rsid w:val="00883C65"/>
    <w:rsid w:val="00886A05"/>
    <w:rsid w:val="008933C8"/>
    <w:rsid w:val="008951A6"/>
    <w:rsid w:val="008A0979"/>
    <w:rsid w:val="008A1732"/>
    <w:rsid w:val="008A2C7D"/>
    <w:rsid w:val="008B2094"/>
    <w:rsid w:val="008B7108"/>
    <w:rsid w:val="008C4B23"/>
    <w:rsid w:val="008D0E83"/>
    <w:rsid w:val="008D2CAE"/>
    <w:rsid w:val="008D312C"/>
    <w:rsid w:val="008E37F6"/>
    <w:rsid w:val="008F259C"/>
    <w:rsid w:val="008F2F13"/>
    <w:rsid w:val="008F6115"/>
    <w:rsid w:val="008F6CE1"/>
    <w:rsid w:val="008F6E2C"/>
    <w:rsid w:val="009203A6"/>
    <w:rsid w:val="00926ED6"/>
    <w:rsid w:val="009303D9"/>
    <w:rsid w:val="00930D32"/>
    <w:rsid w:val="00933C64"/>
    <w:rsid w:val="00945F56"/>
    <w:rsid w:val="00950CC1"/>
    <w:rsid w:val="00951B55"/>
    <w:rsid w:val="0095216D"/>
    <w:rsid w:val="00956534"/>
    <w:rsid w:val="00957143"/>
    <w:rsid w:val="00964663"/>
    <w:rsid w:val="00964E38"/>
    <w:rsid w:val="009712E4"/>
    <w:rsid w:val="00972203"/>
    <w:rsid w:val="009734CD"/>
    <w:rsid w:val="00975390"/>
    <w:rsid w:val="00981F4E"/>
    <w:rsid w:val="00987828"/>
    <w:rsid w:val="00987E52"/>
    <w:rsid w:val="009A0860"/>
    <w:rsid w:val="009A0C1B"/>
    <w:rsid w:val="009A0CCC"/>
    <w:rsid w:val="009A2B9A"/>
    <w:rsid w:val="009D0E68"/>
    <w:rsid w:val="009D3B1E"/>
    <w:rsid w:val="009D6560"/>
    <w:rsid w:val="009F1D79"/>
    <w:rsid w:val="00A059B3"/>
    <w:rsid w:val="00A11177"/>
    <w:rsid w:val="00A15E70"/>
    <w:rsid w:val="00A23421"/>
    <w:rsid w:val="00A23D11"/>
    <w:rsid w:val="00A34BE0"/>
    <w:rsid w:val="00A37157"/>
    <w:rsid w:val="00A4366E"/>
    <w:rsid w:val="00A5295C"/>
    <w:rsid w:val="00A7017C"/>
    <w:rsid w:val="00A77703"/>
    <w:rsid w:val="00A80853"/>
    <w:rsid w:val="00A80D98"/>
    <w:rsid w:val="00A91055"/>
    <w:rsid w:val="00A91455"/>
    <w:rsid w:val="00A9534C"/>
    <w:rsid w:val="00AA080B"/>
    <w:rsid w:val="00AA5EC4"/>
    <w:rsid w:val="00AB13D4"/>
    <w:rsid w:val="00AB4552"/>
    <w:rsid w:val="00AC12AA"/>
    <w:rsid w:val="00AC374F"/>
    <w:rsid w:val="00AC7B4E"/>
    <w:rsid w:val="00AD305B"/>
    <w:rsid w:val="00AD5A00"/>
    <w:rsid w:val="00AE3409"/>
    <w:rsid w:val="00AE4815"/>
    <w:rsid w:val="00AE7D2B"/>
    <w:rsid w:val="00AF28D7"/>
    <w:rsid w:val="00B002BC"/>
    <w:rsid w:val="00B00843"/>
    <w:rsid w:val="00B00A37"/>
    <w:rsid w:val="00B00C62"/>
    <w:rsid w:val="00B04787"/>
    <w:rsid w:val="00B054D3"/>
    <w:rsid w:val="00B0599E"/>
    <w:rsid w:val="00B11A60"/>
    <w:rsid w:val="00B13271"/>
    <w:rsid w:val="00B15731"/>
    <w:rsid w:val="00B22613"/>
    <w:rsid w:val="00B246A5"/>
    <w:rsid w:val="00B32415"/>
    <w:rsid w:val="00B32A81"/>
    <w:rsid w:val="00B368A6"/>
    <w:rsid w:val="00B4580E"/>
    <w:rsid w:val="00B4605E"/>
    <w:rsid w:val="00B46AA2"/>
    <w:rsid w:val="00B54847"/>
    <w:rsid w:val="00B628FA"/>
    <w:rsid w:val="00B661C5"/>
    <w:rsid w:val="00B67918"/>
    <w:rsid w:val="00B67E85"/>
    <w:rsid w:val="00B72657"/>
    <w:rsid w:val="00B72D26"/>
    <w:rsid w:val="00B768D1"/>
    <w:rsid w:val="00B80CAE"/>
    <w:rsid w:val="00B81D50"/>
    <w:rsid w:val="00B83E12"/>
    <w:rsid w:val="00B8461B"/>
    <w:rsid w:val="00B93700"/>
    <w:rsid w:val="00B95531"/>
    <w:rsid w:val="00B95C19"/>
    <w:rsid w:val="00BA1025"/>
    <w:rsid w:val="00BA3708"/>
    <w:rsid w:val="00BB0067"/>
    <w:rsid w:val="00BB39AE"/>
    <w:rsid w:val="00BB482E"/>
    <w:rsid w:val="00BC3420"/>
    <w:rsid w:val="00BC3BCD"/>
    <w:rsid w:val="00BD4BB6"/>
    <w:rsid w:val="00BD670B"/>
    <w:rsid w:val="00BE2C52"/>
    <w:rsid w:val="00BE7B8B"/>
    <w:rsid w:val="00BE7D3C"/>
    <w:rsid w:val="00BF385A"/>
    <w:rsid w:val="00BF590D"/>
    <w:rsid w:val="00BF5FF6"/>
    <w:rsid w:val="00C0207F"/>
    <w:rsid w:val="00C14510"/>
    <w:rsid w:val="00C16117"/>
    <w:rsid w:val="00C16C87"/>
    <w:rsid w:val="00C2612D"/>
    <w:rsid w:val="00C27354"/>
    <w:rsid w:val="00C30020"/>
    <w:rsid w:val="00C3075A"/>
    <w:rsid w:val="00C42C22"/>
    <w:rsid w:val="00C437CE"/>
    <w:rsid w:val="00C52CAD"/>
    <w:rsid w:val="00C66082"/>
    <w:rsid w:val="00C67A8C"/>
    <w:rsid w:val="00C70167"/>
    <w:rsid w:val="00C70DD6"/>
    <w:rsid w:val="00C726A9"/>
    <w:rsid w:val="00C81FA4"/>
    <w:rsid w:val="00C858E4"/>
    <w:rsid w:val="00C919A4"/>
    <w:rsid w:val="00C92145"/>
    <w:rsid w:val="00C92EC6"/>
    <w:rsid w:val="00C96F04"/>
    <w:rsid w:val="00CA4392"/>
    <w:rsid w:val="00CC04F9"/>
    <w:rsid w:val="00CC393F"/>
    <w:rsid w:val="00CC4D07"/>
    <w:rsid w:val="00CC77B7"/>
    <w:rsid w:val="00CC7D3C"/>
    <w:rsid w:val="00CD1CCF"/>
    <w:rsid w:val="00CD464B"/>
    <w:rsid w:val="00CE1864"/>
    <w:rsid w:val="00D008D2"/>
    <w:rsid w:val="00D10DE7"/>
    <w:rsid w:val="00D14CDE"/>
    <w:rsid w:val="00D2145E"/>
    <w:rsid w:val="00D21533"/>
    <w:rsid w:val="00D2176E"/>
    <w:rsid w:val="00D23864"/>
    <w:rsid w:val="00D300B2"/>
    <w:rsid w:val="00D30696"/>
    <w:rsid w:val="00D308FB"/>
    <w:rsid w:val="00D31DBC"/>
    <w:rsid w:val="00D32E55"/>
    <w:rsid w:val="00D359D8"/>
    <w:rsid w:val="00D43793"/>
    <w:rsid w:val="00D45C33"/>
    <w:rsid w:val="00D510A9"/>
    <w:rsid w:val="00D6202D"/>
    <w:rsid w:val="00D632BE"/>
    <w:rsid w:val="00D63971"/>
    <w:rsid w:val="00D7200A"/>
    <w:rsid w:val="00D72D06"/>
    <w:rsid w:val="00D72EE4"/>
    <w:rsid w:val="00D7522C"/>
    <w:rsid w:val="00D7536F"/>
    <w:rsid w:val="00D76668"/>
    <w:rsid w:val="00D767B7"/>
    <w:rsid w:val="00D96F13"/>
    <w:rsid w:val="00DA1BF7"/>
    <w:rsid w:val="00DA1DBB"/>
    <w:rsid w:val="00DA2635"/>
    <w:rsid w:val="00DA57AC"/>
    <w:rsid w:val="00DA6955"/>
    <w:rsid w:val="00DA75E1"/>
    <w:rsid w:val="00DB4AC3"/>
    <w:rsid w:val="00DB58B5"/>
    <w:rsid w:val="00DC154D"/>
    <w:rsid w:val="00DC1D20"/>
    <w:rsid w:val="00DC57C9"/>
    <w:rsid w:val="00DD348B"/>
    <w:rsid w:val="00DE264E"/>
    <w:rsid w:val="00DE49AB"/>
    <w:rsid w:val="00DE4C30"/>
    <w:rsid w:val="00DE4FF8"/>
    <w:rsid w:val="00DF1280"/>
    <w:rsid w:val="00E001E3"/>
    <w:rsid w:val="00E07383"/>
    <w:rsid w:val="00E165BC"/>
    <w:rsid w:val="00E30A32"/>
    <w:rsid w:val="00E30DA0"/>
    <w:rsid w:val="00E335DE"/>
    <w:rsid w:val="00E41A8C"/>
    <w:rsid w:val="00E50872"/>
    <w:rsid w:val="00E54F09"/>
    <w:rsid w:val="00E57441"/>
    <w:rsid w:val="00E61570"/>
    <w:rsid w:val="00E61784"/>
    <w:rsid w:val="00E61E12"/>
    <w:rsid w:val="00E7087F"/>
    <w:rsid w:val="00E71FA8"/>
    <w:rsid w:val="00E7596C"/>
    <w:rsid w:val="00E82143"/>
    <w:rsid w:val="00E845DD"/>
    <w:rsid w:val="00E878F2"/>
    <w:rsid w:val="00E87B35"/>
    <w:rsid w:val="00E93B34"/>
    <w:rsid w:val="00E94F6D"/>
    <w:rsid w:val="00EB327F"/>
    <w:rsid w:val="00EB5D29"/>
    <w:rsid w:val="00EB670A"/>
    <w:rsid w:val="00EB7740"/>
    <w:rsid w:val="00EC4216"/>
    <w:rsid w:val="00EC5AD5"/>
    <w:rsid w:val="00ED0149"/>
    <w:rsid w:val="00ED067B"/>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6DA2"/>
    <w:rsid w:val="00F70569"/>
    <w:rsid w:val="00F7288F"/>
    <w:rsid w:val="00F77668"/>
    <w:rsid w:val="00F81A17"/>
    <w:rsid w:val="00F847A6"/>
    <w:rsid w:val="00F8779A"/>
    <w:rsid w:val="00F91152"/>
    <w:rsid w:val="00F919D1"/>
    <w:rsid w:val="00F9441B"/>
    <w:rsid w:val="00FA4C32"/>
    <w:rsid w:val="00FA5B8A"/>
    <w:rsid w:val="00FB0269"/>
    <w:rsid w:val="00FC4D55"/>
    <w:rsid w:val="00FC5C88"/>
    <w:rsid w:val="00FC78BF"/>
    <w:rsid w:val="00FD023D"/>
    <w:rsid w:val="00FE7114"/>
    <w:rsid w:val="00FE7B74"/>
    <w:rsid w:val="00FE7CC6"/>
    <w:rsid w:val="00FF0CCF"/>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D4541234-5FA9-491B-BBF0-CE3E4AA7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394819509">
      <w:bodyDiv w:val="1"/>
      <w:marLeft w:val="0"/>
      <w:marRight w:val="0"/>
      <w:marTop w:val="0"/>
      <w:marBottom w:val="0"/>
      <w:divBdr>
        <w:top w:val="none" w:sz="0" w:space="0" w:color="auto"/>
        <w:left w:val="none" w:sz="0" w:space="0" w:color="auto"/>
        <w:bottom w:val="none" w:sz="0" w:space="0" w:color="auto"/>
        <w:right w:val="none" w:sz="0" w:space="0" w:color="auto"/>
      </w:divBdr>
      <w:divsChild>
        <w:div w:id="112090886">
          <w:marLeft w:val="0"/>
          <w:marRight w:val="0"/>
          <w:marTop w:val="0"/>
          <w:marBottom w:val="0"/>
          <w:divBdr>
            <w:top w:val="none" w:sz="0" w:space="0" w:color="auto"/>
            <w:left w:val="none" w:sz="0" w:space="0" w:color="auto"/>
            <w:bottom w:val="none" w:sz="0" w:space="0" w:color="auto"/>
            <w:right w:val="none" w:sz="0" w:space="0" w:color="auto"/>
          </w:divBdr>
          <w:divsChild>
            <w:div w:id="273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796920424">
      <w:bodyDiv w:val="1"/>
      <w:marLeft w:val="0"/>
      <w:marRight w:val="0"/>
      <w:marTop w:val="0"/>
      <w:marBottom w:val="0"/>
      <w:divBdr>
        <w:top w:val="none" w:sz="0" w:space="0" w:color="auto"/>
        <w:left w:val="none" w:sz="0" w:space="0" w:color="auto"/>
        <w:bottom w:val="none" w:sz="0" w:space="0" w:color="auto"/>
        <w:right w:val="none" w:sz="0" w:space="0" w:color="auto"/>
      </w:divBdr>
      <w:divsChild>
        <w:div w:id="1974404831">
          <w:marLeft w:val="0"/>
          <w:marRight w:val="0"/>
          <w:marTop w:val="0"/>
          <w:marBottom w:val="0"/>
          <w:divBdr>
            <w:top w:val="none" w:sz="0" w:space="0" w:color="auto"/>
            <w:left w:val="none" w:sz="0" w:space="0" w:color="auto"/>
            <w:bottom w:val="none" w:sz="0" w:space="0" w:color="auto"/>
            <w:right w:val="none" w:sz="0" w:space="0" w:color="auto"/>
          </w:divBdr>
          <w:divsChild>
            <w:div w:id="60906467">
              <w:marLeft w:val="0"/>
              <w:marRight w:val="0"/>
              <w:marTop w:val="0"/>
              <w:marBottom w:val="0"/>
              <w:divBdr>
                <w:top w:val="none" w:sz="0" w:space="0" w:color="auto"/>
                <w:left w:val="none" w:sz="0" w:space="0" w:color="auto"/>
                <w:bottom w:val="none" w:sz="0" w:space="0" w:color="auto"/>
                <w:right w:val="none" w:sz="0" w:space="0" w:color="auto"/>
              </w:divBdr>
            </w:div>
            <w:div w:id="7521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004675084">
      <w:bodyDiv w:val="1"/>
      <w:marLeft w:val="0"/>
      <w:marRight w:val="0"/>
      <w:marTop w:val="0"/>
      <w:marBottom w:val="0"/>
      <w:divBdr>
        <w:top w:val="none" w:sz="0" w:space="0" w:color="auto"/>
        <w:left w:val="none" w:sz="0" w:space="0" w:color="auto"/>
        <w:bottom w:val="none" w:sz="0" w:space="0" w:color="auto"/>
        <w:right w:val="none" w:sz="0" w:space="0" w:color="auto"/>
      </w:divBdr>
      <w:divsChild>
        <w:div w:id="1896044852">
          <w:marLeft w:val="0"/>
          <w:marRight w:val="0"/>
          <w:marTop w:val="0"/>
          <w:marBottom w:val="0"/>
          <w:divBdr>
            <w:top w:val="none" w:sz="0" w:space="0" w:color="auto"/>
            <w:left w:val="none" w:sz="0" w:space="0" w:color="auto"/>
            <w:bottom w:val="none" w:sz="0" w:space="0" w:color="auto"/>
            <w:right w:val="none" w:sz="0" w:space="0" w:color="auto"/>
          </w:divBdr>
          <w:divsChild>
            <w:div w:id="8653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016373835">
      <w:bodyDiv w:val="1"/>
      <w:marLeft w:val="0"/>
      <w:marRight w:val="0"/>
      <w:marTop w:val="0"/>
      <w:marBottom w:val="0"/>
      <w:divBdr>
        <w:top w:val="none" w:sz="0" w:space="0" w:color="auto"/>
        <w:left w:val="none" w:sz="0" w:space="0" w:color="auto"/>
        <w:bottom w:val="none" w:sz="0" w:space="0" w:color="auto"/>
        <w:right w:val="none" w:sz="0" w:space="0" w:color="auto"/>
      </w:divBdr>
      <w:divsChild>
        <w:div w:id="1271821777">
          <w:marLeft w:val="0"/>
          <w:marRight w:val="0"/>
          <w:marTop w:val="0"/>
          <w:marBottom w:val="0"/>
          <w:divBdr>
            <w:top w:val="none" w:sz="0" w:space="0" w:color="auto"/>
            <w:left w:val="none" w:sz="0" w:space="0" w:color="auto"/>
            <w:bottom w:val="none" w:sz="0" w:space="0" w:color="auto"/>
            <w:right w:val="none" w:sz="0" w:space="0" w:color="auto"/>
          </w:divBdr>
          <w:divsChild>
            <w:div w:id="21290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9059</TotalTime>
  <Pages>5</Pages>
  <Words>2542</Words>
  <Characters>14496</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Mandar Patkar</cp:lastModifiedBy>
  <cp:revision>1</cp:revision>
  <cp:lastPrinted>2023-12-29T14:54:00Z</cp:lastPrinted>
  <dcterms:created xsi:type="dcterms:W3CDTF">2019-02-11T20:33:00Z</dcterms:created>
  <dcterms:modified xsi:type="dcterms:W3CDTF">2024-01-26T09:35:00Z</dcterms:modified>
</cp:coreProperties>
</file>