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Bdr>
          <w:bottom w:val="single" w:color="auto" w:sz="4" w:space="1"/>
        </w:pBdr>
        <w:rPr>
          <w:b/>
          <w:sz w:val="32"/>
        </w:rPr>
      </w:pPr>
      <w:r>
        <w:rPr>
          <w:b/>
          <w:sz w:val="32"/>
        </w:rPr>
        <w:t>Chapter 8</w:t>
      </w:r>
    </w:p>
    <w:p>
      <w:pPr>
        <w:rPr>
          <w:b/>
          <w:bCs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495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1495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Multiple Choice Answers </w:t>
            </w:r>
          </w:p>
        </w:tc>
        <w:tc>
          <w:tcPr>
            <w:tcW w:w="145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Matching Answers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B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A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D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A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D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B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A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B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C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1495" w:type="dxa"/>
            <w:vAlign w:val="bottom"/>
          </w:tcPr>
          <w:p>
            <w:pPr>
              <w:jc w:val="center"/>
            </w:pPr>
            <w:r>
              <w:t>C</w:t>
            </w:r>
          </w:p>
        </w:tc>
        <w:tc>
          <w:tcPr>
            <w:tcW w:w="1456" w:type="dxa"/>
            <w:vAlign w:val="bottom"/>
          </w:tcPr>
          <w:p>
            <w:pPr>
              <w:jc w:val="center"/>
            </w:pPr>
            <w:r>
              <w:t>J</w:t>
            </w:r>
          </w:p>
        </w:tc>
      </w:tr>
    </w:tbl>
    <w:p/>
    <w:p/>
    <w:p>
      <w:pPr>
        <w:rPr>
          <w:b/>
          <w:bCs/>
          <w:u w:val="single"/>
        </w:rPr>
      </w:pPr>
      <w:r>
        <w:rPr>
          <w:b/>
          <w:bCs/>
          <w:u w:val="single"/>
        </w:rPr>
        <w:t>Open Ended Questions:</w:t>
      </w:r>
    </w:p>
    <w:p>
      <w:pPr>
        <w:rPr>
          <w:szCs w:val="22"/>
        </w:rPr>
      </w:pPr>
    </w:p>
    <w:p>
      <w:pPr>
        <w:numPr>
          <w:ilvl w:val="0"/>
          <w:numId w:val="1"/>
        </w:numPr>
        <w:tabs>
          <w:tab w:val="left" w:pos="0"/>
        </w:tabs>
        <w:ind w:left="360"/>
        <w:rPr>
          <w:szCs w:val="22"/>
        </w:rPr>
      </w:pPr>
      <w:r>
        <w:rPr>
          <w:b/>
          <w:bCs/>
          <w:szCs w:val="22"/>
        </w:rPr>
        <w:t>Discuss communication channels including physical connections and wireless connections.</w:t>
      </w:r>
    </w:p>
    <w:p>
      <w:pPr>
        <w:numPr>
          <w:ilvl w:val="0"/>
          <w:numId w:val="2"/>
        </w:numPr>
        <w:ind w:left="720"/>
        <w:rPr>
          <w:b/>
          <w:szCs w:val="22"/>
        </w:rPr>
      </w:pPr>
      <w:r>
        <w:rPr>
          <w:b/>
          <w:szCs w:val="22"/>
        </w:rPr>
        <w:t>Communications Channels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szCs w:val="22"/>
        </w:rPr>
        <w:t>Carry the data from one computer to another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szCs w:val="22"/>
        </w:rPr>
        <w:t>Two categories of communication channels, wireless and wired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szCs w:val="22"/>
        </w:rPr>
        <w:t>Wireless communications send information through the air, such as when you use a cell phone. Wired communications require a physical connection and are more common with desktop computers.</w:t>
      </w:r>
    </w:p>
    <w:p>
      <w:pPr>
        <w:ind w:left="1080"/>
        <w:rPr>
          <w:szCs w:val="22"/>
        </w:rPr>
      </w:pPr>
    </w:p>
    <w:p>
      <w:pPr>
        <w:numPr>
          <w:ilvl w:val="0"/>
          <w:numId w:val="2"/>
        </w:numPr>
        <w:ind w:left="720"/>
        <w:rPr>
          <w:b/>
          <w:szCs w:val="22"/>
        </w:rPr>
      </w:pPr>
      <w:r>
        <w:rPr>
          <w:b/>
          <w:szCs w:val="22"/>
        </w:rPr>
        <w:t>Wireless Connections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szCs w:val="22"/>
        </w:rPr>
        <w:t>Do not use a solid substance to connect sending and receiving devices. Data is moved through the air.</w:t>
      </w:r>
      <w:r>
        <w:rPr>
          <w:rFonts w:ascii="Tahoma" w:hAnsi="Tahoma" w:cs="Tahoma"/>
          <w:color w:val="000000"/>
          <w:sz w:val="20"/>
          <w:szCs w:val="20"/>
          <w:lang w:bidi="ar-SA"/>
        </w:rPr>
        <w:t xml:space="preserve"> </w:t>
      </w:r>
      <w:r>
        <w:rPr>
          <w:szCs w:val="22"/>
        </w:rPr>
        <w:t>Primary technologies used for wireless connections are Bluetooth, Wi-Fi, microwave, WiMax, cellular, and satellite connections.</w:t>
      </w:r>
    </w:p>
    <w:p>
      <w:pPr>
        <w:numPr>
          <w:ilvl w:val="0"/>
          <w:numId w:val="3"/>
        </w:numPr>
        <w:ind w:left="1080"/>
      </w:pPr>
      <w:r>
        <w:rPr>
          <w:b/>
          <w:szCs w:val="22"/>
        </w:rPr>
        <w:t xml:space="preserve">Cellular </w:t>
      </w:r>
      <w:r>
        <w:rPr>
          <w:szCs w:val="22"/>
        </w:rPr>
        <w:t>– uses multiple antennae (cell towers) to send and receive data within relatively small geographic areas regions (cells). Most cell phones and mobile devices use cellular networks.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szCs w:val="22"/>
        </w:rPr>
        <w:t>Bluetooth</w:t>
      </w:r>
      <w:r>
        <w:rPr>
          <w:szCs w:val="22"/>
        </w:rPr>
        <w:t xml:space="preserve"> is a short-range radio communication standard that transmits data over short distances of up to approximately 33 feet. Bluetooth is widely used for wireless headsets, printer connections, and handheld devices.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szCs w:val="22"/>
        </w:rPr>
        <w:t>Wi-Fi (wireless fidelity)</w:t>
      </w:r>
      <w:r>
        <w:rPr>
          <w:szCs w:val="22"/>
        </w:rPr>
        <w:t xml:space="preserve"> uses high frequency radio signals to transmit data. A number of standards for Wi-Fi exist, and each can send and receive data at a different speed. Most home and business wireless networks use Wi-Fi.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szCs w:val="22"/>
        </w:rPr>
        <w:t>Microwave</w:t>
      </w:r>
      <w:r>
        <w:rPr>
          <w:szCs w:val="22"/>
        </w:rPr>
        <w:t xml:space="preserve"> - communication through high-frequency radio waves. It is sometimes referred to as line-of-sight communication because microwaves can only travel in a straight line.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Because waves cannot bend with the curvature of the earth they can only be transmitted over relatively short distances.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 xml:space="preserve">For longer distances, the waves must be relayed by means of microwave stations with microwave dishes or antennas. 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szCs w:val="22"/>
        </w:rPr>
        <w:t>WiMax (Worldwide Interoperability for Microwave Access</w:t>
      </w:r>
      <w:r>
        <w:rPr>
          <w:szCs w:val="22"/>
        </w:rPr>
        <w:t>) is a new standard that extends the range of Wi-Fi networks using microwave connections. WiMax is commonly used by universities and others to extend the capability of existing Wi-Fi networks.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szCs w:val="22"/>
        </w:rPr>
        <w:t xml:space="preserve">Satellite - </w:t>
      </w:r>
      <w:r>
        <w:rPr>
          <w:szCs w:val="22"/>
        </w:rPr>
        <w:t>amplified microwaves that use point-to-point communication to relay devices (satellites) orbiting 22,000 miles above the earth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Rotate at a precise point and speed above the earth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Amplify and relay microwave signals from one transmitter on the ground to another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Used to send and receive large volumes of data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Communication interferences can occur in bad weather.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Used by global positioning system (GPS) devices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Used by many cell phones, including the Apple iPhone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Uplink relates to sending data to a satellite.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Downlink refers to receiving data from a satellite.</w:t>
      </w:r>
    </w:p>
    <w:p>
      <w:pPr>
        <w:numPr>
          <w:ilvl w:val="0"/>
          <w:numId w:val="2"/>
        </w:numPr>
        <w:ind w:left="720"/>
        <w:rPr>
          <w:b/>
          <w:szCs w:val="22"/>
        </w:rPr>
      </w:pPr>
      <w:r>
        <w:rPr>
          <w:b/>
          <w:szCs w:val="22"/>
        </w:rPr>
        <w:t>Physical Connections- a solid medium to connect sending and receiving devices. These connections include: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bCs/>
          <w:szCs w:val="22"/>
        </w:rPr>
        <w:t>Fiber-optic cable</w:t>
      </w:r>
      <w:r>
        <w:rPr>
          <w:szCs w:val="22"/>
        </w:rPr>
        <w:t xml:space="preserve"> - transmits data as pulses of light through tiny tubes of glass.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Compared to coaxial cable, it is lighter, faster, and more reliable at transmitting data.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Rapidly replacing twisted-pair cable telephone lines.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bCs/>
          <w:szCs w:val="22"/>
        </w:rPr>
        <w:t>Coaxial cable</w:t>
      </w:r>
      <w:r>
        <w:rPr>
          <w:szCs w:val="22"/>
        </w:rPr>
        <w:t xml:space="preserve"> - a high-frequency transmission cable consisting of a single, solid copper core.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Used to deliver television signals as well as to connect computers in a network</w:t>
      </w:r>
    </w:p>
    <w:p>
      <w:pPr>
        <w:numPr>
          <w:ilvl w:val="0"/>
          <w:numId w:val="3"/>
        </w:numPr>
        <w:ind w:left="1080"/>
        <w:rPr>
          <w:szCs w:val="22"/>
        </w:rPr>
      </w:pPr>
      <w:r>
        <w:rPr>
          <w:b/>
          <w:bCs/>
          <w:szCs w:val="22"/>
        </w:rPr>
        <w:t>Twisted pair</w:t>
      </w:r>
      <w:r>
        <w:rPr>
          <w:szCs w:val="22"/>
        </w:rPr>
        <w:t xml:space="preserve"> – pairs of copper wires twisted together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Landline telephone lines, Ethernet cables</w:t>
      </w:r>
    </w:p>
    <w:p>
      <w:pPr>
        <w:numPr>
          <w:ilvl w:val="0"/>
          <w:numId w:val="4"/>
        </w:numPr>
        <w:rPr>
          <w:bCs/>
        </w:rPr>
      </w:pPr>
      <w:r>
        <w:rPr>
          <w:bCs/>
        </w:rPr>
        <w:t>Ethernet cables are often used in networks and to connect a variety of components to the system unit.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通信通道：数据传输通道，包括无线通信和有线通信通道。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eastAsia="宋体"/>
          <w:b/>
          <w:szCs w:val="22"/>
          <w:lang w:val="en-US" w:eastAsia="zh-CN"/>
        </w:rPr>
      </w:pPr>
      <w:r>
        <w:rPr>
          <w:rFonts w:hint="eastAsia" w:eastAsia="宋体"/>
          <w:b/>
          <w:lang w:val="en-US" w:eastAsia="zh-CN"/>
        </w:rPr>
        <w:t>无线连接：隔空传输数据，无线通信技术主要有蜂窝、蓝牙、微波技术、</w:t>
      </w:r>
      <w:r>
        <w:rPr>
          <w:b/>
          <w:szCs w:val="22"/>
        </w:rPr>
        <w:t xml:space="preserve">Wi-Fi </w:t>
      </w:r>
      <w:r>
        <w:rPr>
          <w:rFonts w:hint="eastAsia" w:eastAsia="宋体"/>
          <w:b/>
          <w:szCs w:val="22"/>
          <w:lang w:eastAsia="zh-CN"/>
        </w:rPr>
        <w:t>、</w:t>
      </w:r>
      <w:r>
        <w:rPr>
          <w:rFonts w:hint="eastAsia" w:eastAsia="宋体"/>
          <w:b/>
          <w:szCs w:val="22"/>
          <w:lang w:val="en-US" w:eastAsia="zh-CN"/>
        </w:rPr>
        <w:t>卫星、</w:t>
      </w:r>
      <w:r>
        <w:rPr>
          <w:b/>
          <w:szCs w:val="22"/>
        </w:rPr>
        <w:t>WiMax</w:t>
      </w:r>
      <w:r>
        <w:rPr>
          <w:rFonts w:hint="eastAsia" w:eastAsia="宋体"/>
          <w:b/>
          <w:szCs w:val="22"/>
          <w:lang w:val="en-US" w:eastAsia="zh-CN"/>
        </w:rPr>
        <w:t>等。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="宋体"/>
          <w:b/>
          <w:szCs w:val="22"/>
          <w:lang w:val="en-US" w:eastAsia="zh-CN"/>
        </w:rPr>
      </w:pPr>
      <w:r>
        <w:rPr>
          <w:rFonts w:hint="eastAsia" w:eastAsia="宋体"/>
          <w:b/>
          <w:szCs w:val="22"/>
          <w:lang w:val="en-US" w:eastAsia="zh-CN"/>
        </w:rPr>
        <w:t>有线连接：通过物理线路传输数据，包括光纤、同轴电缆、双绞线等。</w:t>
      </w:r>
    </w:p>
    <w:p>
      <w:pPr>
        <w:numPr>
          <w:ilvl w:val="0"/>
          <w:numId w:val="6"/>
        </w:numPr>
        <w:tabs>
          <w:tab w:val="left" w:pos="360"/>
        </w:tabs>
        <w:ind w:leftChars="0"/>
        <w:rPr>
          <w:b/>
          <w:bCs/>
          <w:szCs w:val="22"/>
        </w:rPr>
      </w:pPr>
      <w:r>
        <w:rPr>
          <w:b/>
          <w:bCs/>
          <w:szCs w:val="22"/>
        </w:rPr>
        <w:t>Define network architecture including topologies (bus, ring, star, tree, and mesh) and strategies (client/server and peer-to-peer).</w:t>
      </w:r>
    </w:p>
    <w:p>
      <w:pPr>
        <w:numPr>
          <w:ilvl w:val="0"/>
          <w:numId w:val="2"/>
        </w:numPr>
        <w:ind w:left="720"/>
        <w:rPr>
          <w:b/>
          <w:szCs w:val="22"/>
        </w:rPr>
      </w:pPr>
      <w:r>
        <w:rPr>
          <w:b/>
          <w:szCs w:val="22"/>
        </w:rPr>
        <w:t>Network Architecture</w:t>
      </w:r>
    </w:p>
    <w:p>
      <w:pPr>
        <w:numPr>
          <w:ilvl w:val="1"/>
          <w:numId w:val="7"/>
        </w:numPr>
      </w:pPr>
      <w:r>
        <w:t>Describes how a network is arranged and how resources are coordinated and shared</w:t>
      </w:r>
    </w:p>
    <w:p>
      <w:pPr>
        <w:numPr>
          <w:ilvl w:val="1"/>
          <w:numId w:val="7"/>
        </w:numPr>
      </w:pPr>
      <w:r>
        <w:rPr>
          <w:b/>
          <w:bCs/>
        </w:rPr>
        <w:t xml:space="preserve">Topology – </w:t>
      </w:r>
      <w:r>
        <w:rPr>
          <w:bCs/>
        </w:rPr>
        <w:t>describes the physical arrangement of a network</w:t>
      </w:r>
      <w:r>
        <w:rPr>
          <w:b/>
          <w:bCs/>
        </w:rPr>
        <w:t xml:space="preserve"> </w:t>
      </w:r>
      <w:r>
        <w:rPr>
          <w:bCs/>
        </w:rPr>
        <w:t>and how resources are coordinated and shared</w:t>
      </w:r>
    </w:p>
    <w:p>
      <w:pPr>
        <w:ind w:left="1440"/>
      </w:pPr>
    </w:p>
    <w:p>
      <w:pPr>
        <w:numPr>
          <w:ilvl w:val="2"/>
          <w:numId w:val="7"/>
        </w:numPr>
        <w:rPr>
          <w:bCs/>
        </w:rPr>
      </w:pPr>
      <w:r>
        <w:rPr>
          <w:b/>
          <w:bCs/>
        </w:rPr>
        <w:t xml:space="preserve">Bus network </w:t>
      </w:r>
    </w:p>
    <w:p>
      <w:pPr>
        <w:numPr>
          <w:ilvl w:val="3"/>
          <w:numId w:val="7"/>
        </w:numPr>
        <w:rPr>
          <w:bCs/>
        </w:rPr>
      </w:pPr>
      <w:r>
        <w:rPr>
          <w:bCs/>
        </w:rPr>
        <w:t>Each device is connected to a common cable called a bus or backbone and all communications travel along this bus.</w:t>
      </w:r>
    </w:p>
    <w:p>
      <w:pPr>
        <w:ind w:left="2880"/>
        <w:rPr>
          <w:bCs/>
        </w:rPr>
      </w:pPr>
    </w:p>
    <w:p>
      <w:pPr>
        <w:numPr>
          <w:ilvl w:val="2"/>
          <w:numId w:val="7"/>
        </w:numPr>
        <w:rPr>
          <w:bCs/>
        </w:rPr>
      </w:pPr>
      <w:r>
        <w:rPr>
          <w:b/>
          <w:bCs/>
        </w:rPr>
        <w:t>Ring network</w:t>
      </w:r>
    </w:p>
    <w:p>
      <w:pPr>
        <w:numPr>
          <w:ilvl w:val="3"/>
          <w:numId w:val="7"/>
        </w:numPr>
        <w:rPr>
          <w:bCs/>
        </w:rPr>
      </w:pPr>
      <w:r>
        <w:rPr>
          <w:bCs/>
        </w:rPr>
        <w:t>Each device is connected to two other devices, forming a ring. When a message is sent, it is passed around the right until it reaches the intended destination.</w:t>
      </w:r>
    </w:p>
    <w:p>
      <w:pPr>
        <w:ind w:left="2880"/>
        <w:rPr>
          <w:bCs/>
        </w:rPr>
      </w:pPr>
    </w:p>
    <w:p>
      <w:pPr>
        <w:numPr>
          <w:ilvl w:val="2"/>
          <w:numId w:val="7"/>
        </w:numPr>
      </w:pPr>
      <w:r>
        <w:rPr>
          <w:b/>
          <w:bCs/>
        </w:rPr>
        <w:t>Star network</w:t>
      </w:r>
    </w:p>
    <w:p>
      <w:pPr>
        <w:numPr>
          <w:ilvl w:val="3"/>
          <w:numId w:val="7"/>
        </w:numPr>
      </w:pPr>
      <w:r>
        <w:rPr>
          <w:bCs/>
        </w:rPr>
        <w:t>Each device is connected directly to a central network switch.</w:t>
      </w:r>
    </w:p>
    <w:p>
      <w:pPr>
        <w:numPr>
          <w:ilvl w:val="3"/>
          <w:numId w:val="7"/>
        </w:numPr>
      </w:pPr>
      <w:r>
        <w:rPr>
          <w:bCs/>
        </w:rPr>
        <w:t>Whenever a node sends a message, it is routed to the switch, which then passes the message along to the intended recipient.</w:t>
      </w:r>
    </w:p>
    <w:p>
      <w:pPr>
        <w:numPr>
          <w:ilvl w:val="3"/>
          <w:numId w:val="7"/>
        </w:numPr>
      </w:pPr>
      <w:r>
        <w:rPr>
          <w:bCs/>
        </w:rPr>
        <w:t>Most widely used network topology today</w:t>
      </w:r>
    </w:p>
    <w:p>
      <w:pPr>
        <w:numPr>
          <w:ilvl w:val="3"/>
          <w:numId w:val="7"/>
        </w:numPr>
      </w:pPr>
      <w:r>
        <w:rPr>
          <w:bCs/>
        </w:rPr>
        <w:t>Range of applications includes small networks in the home to very large networks in major corporations.</w:t>
      </w:r>
    </w:p>
    <w:p>
      <w:pPr>
        <w:ind w:left="2880"/>
      </w:pPr>
    </w:p>
    <w:p>
      <w:pPr>
        <w:numPr>
          <w:ilvl w:val="2"/>
          <w:numId w:val="7"/>
        </w:numPr>
      </w:pPr>
      <w:r>
        <w:rPr>
          <w:b/>
          <w:bCs/>
        </w:rPr>
        <w:t>Tree network</w:t>
      </w:r>
    </w:p>
    <w:p>
      <w:pPr>
        <w:numPr>
          <w:ilvl w:val="3"/>
          <w:numId w:val="7"/>
        </w:numPr>
      </w:pPr>
      <w:r>
        <w:rPr>
          <w:bCs/>
        </w:rPr>
        <w:t>Each device is connected to a central node, either directly or through one or more other devices.</w:t>
      </w:r>
    </w:p>
    <w:p>
      <w:pPr>
        <w:numPr>
          <w:ilvl w:val="3"/>
          <w:numId w:val="7"/>
        </w:numPr>
      </w:pPr>
      <w:r>
        <w:rPr>
          <w:bCs/>
        </w:rPr>
        <w:t>Central node is connected to two or more subordinate nodes that in turn are connected to other subordinate nodes, and so forth, forming a treelike structure.</w:t>
      </w:r>
    </w:p>
    <w:p>
      <w:pPr>
        <w:numPr>
          <w:ilvl w:val="3"/>
          <w:numId w:val="7"/>
        </w:numPr>
      </w:pPr>
      <w:r>
        <w:t>Also known as a hierarchical network</w:t>
      </w:r>
    </w:p>
    <w:p>
      <w:pPr>
        <w:ind w:left="2880"/>
      </w:pPr>
    </w:p>
    <w:p>
      <w:pPr>
        <w:numPr>
          <w:ilvl w:val="2"/>
          <w:numId w:val="7"/>
        </w:numPr>
      </w:pPr>
      <w:r>
        <w:rPr>
          <w:b/>
          <w:bCs/>
        </w:rPr>
        <w:t>Mesh</w:t>
      </w:r>
      <w:r>
        <w:t xml:space="preserve"> </w:t>
      </w:r>
      <w:r>
        <w:rPr>
          <w:b/>
        </w:rPr>
        <w:t>network</w:t>
      </w:r>
    </w:p>
    <w:p>
      <w:pPr>
        <w:numPr>
          <w:ilvl w:val="3"/>
          <w:numId w:val="7"/>
        </w:numPr>
      </w:pPr>
      <w:r>
        <w:t>Newest type of topology and does not use a specific physical layout</w:t>
      </w:r>
    </w:p>
    <w:p>
      <w:pPr>
        <w:numPr>
          <w:ilvl w:val="3"/>
          <w:numId w:val="7"/>
        </w:numPr>
      </w:pPr>
      <w:r>
        <w:t>Requires that each node have more than one connection to the other nodes, resulting pattern forms the appearance of a mesh</w:t>
      </w:r>
    </w:p>
    <w:p>
      <w:pPr>
        <w:numPr>
          <w:ilvl w:val="3"/>
          <w:numId w:val="7"/>
        </w:numPr>
      </w:pPr>
      <w:r>
        <w:t>If a path between two nodes is somehow disrupted, data can be automatically rerouted.</w:t>
      </w:r>
    </w:p>
    <w:p>
      <w:pPr>
        <w:numPr>
          <w:ilvl w:val="3"/>
          <w:numId w:val="7"/>
        </w:numPr>
      </w:pPr>
      <w:r>
        <w:t>Wireless technologies are frequently used to build mesh networks.</w:t>
      </w:r>
    </w:p>
    <w:p/>
    <w:p>
      <w:pPr>
        <w:numPr>
          <w:ilvl w:val="1"/>
          <w:numId w:val="7"/>
        </w:numPr>
        <w:rPr>
          <w:bCs/>
        </w:rPr>
      </w:pPr>
      <w:r>
        <w:rPr>
          <w:b/>
          <w:bCs/>
        </w:rPr>
        <w:t>Strategies</w:t>
      </w:r>
      <w:r>
        <w:rPr>
          <w:bCs/>
        </w:rPr>
        <w:t xml:space="preserve"> - Every network has a strategy, or way of coordinating the sharing of information and resources. Two of the most common network strategies are client/server and peer-to-peer.</w:t>
      </w:r>
    </w:p>
    <w:p>
      <w:pPr>
        <w:ind w:left="1440"/>
        <w:rPr>
          <w:bCs/>
        </w:rPr>
      </w:pPr>
    </w:p>
    <w:p>
      <w:pPr>
        <w:numPr>
          <w:ilvl w:val="2"/>
          <w:numId w:val="7"/>
        </w:numPr>
        <w:rPr>
          <w:bCs/>
        </w:rPr>
      </w:pPr>
      <w:r>
        <w:rPr>
          <w:b/>
          <w:bCs/>
        </w:rPr>
        <w:t>Client/server network</w:t>
      </w:r>
      <w:r>
        <w:rPr>
          <w:bCs/>
        </w:rPr>
        <w:t xml:space="preserve"> - use central computers to coordinate and supply services to other nodes on the network. The server provides access to resources such as web pages, databases, application software, and hardware.</w:t>
      </w:r>
    </w:p>
    <w:p>
      <w:pPr>
        <w:numPr>
          <w:ilvl w:val="3"/>
          <w:numId w:val="7"/>
        </w:numPr>
      </w:pPr>
      <w:r>
        <w:t>Strategy is based on specialization. Server nodes coordinate and supply specialized services, and client nodes request the services.</w:t>
      </w:r>
    </w:p>
    <w:p>
      <w:pPr>
        <w:numPr>
          <w:ilvl w:val="3"/>
          <w:numId w:val="7"/>
        </w:numPr>
      </w:pPr>
      <w:r>
        <w:t>Commonly used server operating systems are Windows Server, mac OS X Server, Linux, and Solaris.</w:t>
      </w:r>
    </w:p>
    <w:p>
      <w:pPr>
        <w:numPr>
          <w:ilvl w:val="3"/>
          <w:numId w:val="7"/>
        </w:numPr>
        <w:tabs>
          <w:tab w:val="left" w:pos="2520"/>
          <w:tab w:val="clear" w:pos="2880"/>
        </w:tabs>
      </w:pPr>
      <w:r>
        <w:t>Client/server networks are widely used on the Internet.</w:t>
      </w:r>
    </w:p>
    <w:p>
      <w:pPr>
        <w:numPr>
          <w:ilvl w:val="3"/>
          <w:numId w:val="7"/>
        </w:numPr>
        <w:tabs>
          <w:tab w:val="left" w:pos="2520"/>
          <w:tab w:val="clear" w:pos="2880"/>
        </w:tabs>
      </w:pPr>
      <w:r>
        <w:t>Advantages of the client/server network strategy include:</w:t>
      </w:r>
    </w:p>
    <w:p>
      <w:pPr>
        <w:numPr>
          <w:ilvl w:val="4"/>
          <w:numId w:val="7"/>
        </w:numPr>
        <w:tabs>
          <w:tab w:val="left" w:pos="3240"/>
          <w:tab w:val="clear" w:pos="3600"/>
        </w:tabs>
      </w:pPr>
      <w:r>
        <w:rPr>
          <w:bCs/>
        </w:rPr>
        <w:t>Ability to handle very large networks efficiently</w:t>
      </w:r>
    </w:p>
    <w:p>
      <w:pPr>
        <w:numPr>
          <w:ilvl w:val="4"/>
          <w:numId w:val="7"/>
        </w:numPr>
        <w:tabs>
          <w:tab w:val="left" w:pos="2520"/>
          <w:tab w:val="clear" w:pos="3600"/>
        </w:tabs>
      </w:pPr>
      <w:r>
        <w:t>Availability of powerful network management software to monitor and control network activities</w:t>
      </w:r>
    </w:p>
    <w:p>
      <w:pPr>
        <w:numPr>
          <w:ilvl w:val="4"/>
          <w:numId w:val="7"/>
        </w:numPr>
        <w:tabs>
          <w:tab w:val="left" w:pos="3240"/>
          <w:tab w:val="clear" w:pos="3600"/>
        </w:tabs>
      </w:pPr>
      <w:r>
        <w:t>Disadvantage of the client/server network strategy is cost of installation and maintenance.</w:t>
      </w:r>
    </w:p>
    <w:p>
      <w:pPr>
        <w:ind w:left="3600"/>
      </w:pPr>
    </w:p>
    <w:p>
      <w:pPr>
        <w:numPr>
          <w:ilvl w:val="2"/>
          <w:numId w:val="7"/>
        </w:numPr>
        <w:tabs>
          <w:tab w:val="left" w:pos="1800"/>
          <w:tab w:val="clear" w:pos="2160"/>
        </w:tabs>
        <w:rPr>
          <w:bCs/>
        </w:rPr>
      </w:pPr>
      <w:r>
        <w:rPr>
          <w:b/>
          <w:bCs/>
        </w:rPr>
        <w:t>Peer-to-peer (P2P) network</w:t>
      </w:r>
      <w:r>
        <w:rPr>
          <w:bCs/>
        </w:rPr>
        <w:t xml:space="preserve"> - nodes have equal authority and can act as both clients and servers. Many current popular game, movie, and music sharing services use this network strategy.</w:t>
      </w:r>
    </w:p>
    <w:p>
      <w:pPr>
        <w:numPr>
          <w:ilvl w:val="3"/>
          <w:numId w:val="7"/>
        </w:numPr>
        <w:tabs>
          <w:tab w:val="left" w:pos="2520"/>
          <w:tab w:val="clear" w:pos="2880"/>
        </w:tabs>
      </w:pPr>
      <w:r>
        <w:t>Advantage of P2P:</w:t>
      </w:r>
    </w:p>
    <w:p>
      <w:pPr>
        <w:numPr>
          <w:ilvl w:val="4"/>
          <w:numId w:val="7"/>
        </w:numPr>
        <w:tabs>
          <w:tab w:val="left" w:pos="2520"/>
          <w:tab w:val="clear" w:pos="3600"/>
        </w:tabs>
      </w:pPr>
      <w:r>
        <w:t>Easy and inexpensive (often free) to set up and use</w:t>
      </w:r>
    </w:p>
    <w:p>
      <w:pPr>
        <w:numPr>
          <w:ilvl w:val="3"/>
          <w:numId w:val="7"/>
        </w:numPr>
        <w:tabs>
          <w:tab w:val="left" w:pos="1800"/>
          <w:tab w:val="clear" w:pos="2880"/>
        </w:tabs>
      </w:pPr>
      <w:r>
        <w:t>Disadvantage of P2P:</w:t>
      </w:r>
    </w:p>
    <w:p>
      <w:pPr>
        <w:numPr>
          <w:ilvl w:val="4"/>
          <w:numId w:val="7"/>
        </w:numPr>
        <w:tabs>
          <w:tab w:val="left" w:pos="2520"/>
          <w:tab w:val="clear" w:pos="3600"/>
        </w:tabs>
      </w:pPr>
      <w:r>
        <w:t>Lack of security controls or other common management functions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网络体系结构指网络布局、网络资源管理和共享方式</w:t>
      </w:r>
      <w:bookmarkStart w:id="0" w:name="_GoBack"/>
      <w:bookmarkEnd w:id="0"/>
      <w:r>
        <w:rPr>
          <w:rFonts w:hint="eastAsia" w:eastAsia="宋体"/>
          <w:b/>
          <w:lang w:val="en-US" w:eastAsia="zh-CN"/>
        </w:rPr>
        <w:t>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网络拓扑结构：网络布局，包括总线结构、环形结构、星型结构、层次结构和网状结构。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网络策略：网络资源管理和共享方式，包括客户/服务器网络和点对点网络。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E26DD"/>
    <w:multiLevelType w:val="singleLevel"/>
    <w:tmpl w:val="8CCE26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2AD4AF6"/>
    <w:multiLevelType w:val="multilevel"/>
    <w:tmpl w:val="02AD4A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E0871DD"/>
    <w:multiLevelType w:val="multilevel"/>
    <w:tmpl w:val="0E0871DD"/>
    <w:lvl w:ilvl="0" w:tentative="0">
      <w:start w:val="2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3240" w:hanging="18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26D4C3F"/>
    <w:multiLevelType w:val="multilevel"/>
    <w:tmpl w:val="326D4C3F"/>
    <w:lvl w:ilvl="0" w:tentative="0">
      <w:start w:val="1"/>
      <w:numFmt w:val="bullet"/>
      <w:lvlText w:val=""/>
      <w:lvlJc w:val="left"/>
      <w:pPr>
        <w:ind w:left="158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4">
    <w:nsid w:val="6ED4E3A4"/>
    <w:multiLevelType w:val="singleLevel"/>
    <w:tmpl w:val="6ED4E3A4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720A4C69"/>
    <w:multiLevelType w:val="multilevel"/>
    <w:tmpl w:val="720A4C69"/>
    <w:lvl w:ilvl="0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  <w:b/>
      </w:rPr>
    </w:lvl>
    <w:lvl w:ilvl="1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ind w:left="3240" w:hanging="18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E9B6098"/>
    <w:multiLevelType w:val="multilevel"/>
    <w:tmpl w:val="7E9B6098"/>
    <w:lvl w:ilvl="0" w:tentative="0">
      <w:start w:val="1"/>
      <w:numFmt w:val="bullet"/>
      <w:lvlText w:val="o"/>
      <w:lvlJc w:val="left"/>
      <w:pPr>
        <w:ind w:left="2454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31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14" w:hanging="360"/>
      </w:pPr>
      <w:rPr>
        <w:rFonts w:hint="default" w:ascii="Wingdings" w:hAnsi="Wingdings"/>
      </w:rPr>
    </w:lvl>
  </w:abstractNum>
  <w:abstractNum w:abstractNumId="7">
    <w:nsid w:val="7F01DF4B"/>
    <w:multiLevelType w:val="singleLevel"/>
    <w:tmpl w:val="7F01DF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1YmQzZTJjYTEwZTViYmU5ZWRhNjNkZDU3Yzk0YjkifQ=="/>
  </w:docVars>
  <w:rsids>
    <w:rsidRoot w:val="0A206C1E"/>
    <w:rsid w:val="043C48BC"/>
    <w:rsid w:val="07641192"/>
    <w:rsid w:val="0A206C1E"/>
    <w:rsid w:val="2DB825CF"/>
    <w:rsid w:val="2F8F270C"/>
    <w:rsid w:val="5C7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6">
    <w:name w:val="page number"/>
    <w:uiPriority w:val="0"/>
    <w:rPr>
      <w:rFonts w:cs="Times New Roman"/>
    </w:rPr>
  </w:style>
  <w:style w:type="paragraph" w:customStyle="1" w:styleId="7">
    <w:name w:val="Colorful List - Accent 11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2023-11-23T12:17:00Z</dcterms:created>
  <dc:creator>57319</dc:creator>
  <cp:lastModifiedBy>57319</cp:lastModifiedBy>
  <dcterms:modified xsi:type="dcterms:W3CDTF">2023-12-12T10:59:58Z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D9A2886A3B4441AC86370A7C70212473_11</vt:lpwstr>
  </property>
</Properties>
</file>