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D85E7" w14:textId="77777777" w:rsidR="008C773C" w:rsidRPr="008C773C" w:rsidRDefault="008C773C" w:rsidP="008C773C">
      <w:pPr>
        <w:rPr>
          <w:b/>
          <w:bCs/>
        </w:rPr>
      </w:pPr>
      <w:r w:rsidRPr="008C773C">
        <w:rPr>
          <w:b/>
          <w:bCs/>
        </w:rPr>
        <w:t>Repository Overview: Custom Cryptographic Algorithms</w:t>
      </w:r>
    </w:p>
    <w:p w14:paraId="6C369880" w14:textId="77777777" w:rsidR="008C773C" w:rsidRPr="008C773C" w:rsidRDefault="008C773C" w:rsidP="008C773C">
      <w:r w:rsidRPr="008C773C">
        <w:t>This is an academic/research project (VIT) implementing </w:t>
      </w:r>
      <w:r w:rsidRPr="008C773C">
        <w:rPr>
          <w:b/>
          <w:bCs/>
        </w:rPr>
        <w:t>two custom cipher designs</w:t>
      </w:r>
      <w:r w:rsidRPr="008C773C">
        <w:t> from scratch and then systematically attacking them with a 3-tier cryptanalysis framework.</w:t>
      </w:r>
    </w:p>
    <w:p w14:paraId="05855F70" w14:textId="77777777" w:rsidR="008C773C" w:rsidRPr="008C773C" w:rsidRDefault="008C773C" w:rsidP="008C773C">
      <w:r w:rsidRPr="008C773C">
        <w:pict w14:anchorId="4A57F691">
          <v:rect id="_x0000_i1055" style="width:330.3pt;height:.75pt" o:hrpct="0" o:hralign="center" o:hrstd="t" o:hr="t" fillcolor="#a0a0a0" stroked="f"/>
        </w:pict>
      </w:r>
    </w:p>
    <w:p w14:paraId="68AB05C1" w14:textId="77777777" w:rsidR="008C773C" w:rsidRPr="008C773C" w:rsidRDefault="008C773C" w:rsidP="008C773C">
      <w:r w:rsidRPr="008C773C">
        <w:rPr>
          <w:rFonts w:ascii="Segoe UI Emoji" w:hAnsi="Segoe UI Emoji" w:cs="Segoe UI Emoji"/>
        </w:rPr>
        <w:t>🔐</w:t>
      </w:r>
      <w:r w:rsidRPr="008C773C">
        <w:t xml:space="preserve"> The Two Custom Ciphers</w:t>
      </w:r>
    </w:p>
    <w:p w14:paraId="0408B48E" w14:textId="77777777" w:rsidR="008C773C" w:rsidRPr="008C773C" w:rsidRDefault="008C773C" w:rsidP="008C773C">
      <w:r w:rsidRPr="008C773C">
        <w:t>1. cylindrical_transposition_cipher.cpp — </w:t>
      </w:r>
      <w:r w:rsidRPr="008C773C">
        <w:rPr>
          <w:i/>
          <w:iCs/>
        </w:rPr>
        <w:t>Positional Cipher</w:t>
      </w:r>
    </w:p>
    <w:p w14:paraId="5D034D3A" w14:textId="77777777" w:rsidR="008C773C" w:rsidRPr="008C773C" w:rsidRDefault="008C773C" w:rsidP="008C773C">
      <w:r w:rsidRPr="008C773C">
        <w:t>A </w:t>
      </w:r>
      <w:r w:rsidRPr="008C773C">
        <w:rPr>
          <w:b/>
          <w:bCs/>
        </w:rPr>
        <w:t>transposition-based</w:t>
      </w:r>
      <w:r w:rsidRPr="008C773C">
        <w:t> cipher that treats plaintext as rows on a cylinder. It does </w:t>
      </w:r>
      <w:r w:rsidRPr="008C773C">
        <w:rPr>
          <w:b/>
          <w:bCs/>
        </w:rPr>
        <w:t>not</w:t>
      </w:r>
      <w:r w:rsidRPr="008C773C">
        <w:t> change letter values — it scrambles their positions. The pipeline is:</w:t>
      </w:r>
    </w:p>
    <w:p w14:paraId="62B69943" w14:textId="77777777" w:rsidR="008C773C" w:rsidRPr="008C773C" w:rsidRDefault="008C773C" w:rsidP="008C773C">
      <w:pPr>
        <w:numPr>
          <w:ilvl w:val="0"/>
          <w:numId w:val="1"/>
        </w:numPr>
      </w:pPr>
      <w:r w:rsidRPr="008C773C">
        <w:t>Pad plaintext → fill a </w:t>
      </w:r>
      <w:proofErr w:type="gramStart"/>
      <w:r w:rsidRPr="008C773C">
        <w:t>rows</w:t>
      </w:r>
      <w:proofErr w:type="gramEnd"/>
      <w:r w:rsidRPr="008C773C">
        <w:t xml:space="preserve"> × </w:t>
      </w:r>
      <w:proofErr w:type="spellStart"/>
      <w:r w:rsidRPr="008C773C">
        <w:t>circ</w:t>
      </w:r>
      <w:proofErr w:type="spellEnd"/>
      <w:r w:rsidRPr="008C773C">
        <w:t> grid</w:t>
      </w:r>
    </w:p>
    <w:p w14:paraId="12228E76" w14:textId="77777777" w:rsidR="008C773C" w:rsidRPr="008C773C" w:rsidRDefault="008C773C" w:rsidP="008C773C">
      <w:pPr>
        <w:numPr>
          <w:ilvl w:val="0"/>
          <w:numId w:val="1"/>
        </w:numPr>
      </w:pPr>
      <w:r w:rsidRPr="008C773C">
        <w:rPr>
          <w:b/>
          <w:bCs/>
        </w:rPr>
        <w:t>Rotate each row</w:t>
      </w:r>
      <w:r w:rsidRPr="008C773C">
        <w:t> by a per-row key (e.g., {4, 1, 2, 1, 3} = 4 rows, rotate by 1/2/1/3)</w:t>
      </w:r>
    </w:p>
    <w:p w14:paraId="52C006A7" w14:textId="77777777" w:rsidR="008C773C" w:rsidRPr="008C773C" w:rsidRDefault="008C773C" w:rsidP="008C773C">
      <w:pPr>
        <w:numPr>
          <w:ilvl w:val="0"/>
          <w:numId w:val="1"/>
        </w:numPr>
      </w:pPr>
      <w:r w:rsidRPr="008C773C">
        <w:rPr>
          <w:b/>
          <w:bCs/>
        </w:rPr>
        <w:t>Transpose</w:t>
      </w:r>
      <w:r w:rsidRPr="008C773C">
        <w:t> (swap rows/cols)</w:t>
      </w:r>
    </w:p>
    <w:p w14:paraId="2BCC20F1" w14:textId="77777777" w:rsidR="008C773C" w:rsidRPr="008C773C" w:rsidRDefault="008C773C" w:rsidP="008C773C">
      <w:pPr>
        <w:numPr>
          <w:ilvl w:val="0"/>
          <w:numId w:val="1"/>
        </w:numPr>
      </w:pPr>
      <w:r w:rsidRPr="008C773C">
        <w:rPr>
          <w:b/>
          <w:bCs/>
        </w:rPr>
        <w:t>Diagonal scramble</w:t>
      </w:r>
      <w:r w:rsidRPr="008C773C">
        <w:t xml:space="preserve"> — a deterministic swap of paired rows mirrored about the </w:t>
      </w:r>
      <w:proofErr w:type="gramStart"/>
      <w:r w:rsidRPr="008C773C">
        <w:t>midpoint</w:t>
      </w:r>
      <w:proofErr w:type="gramEnd"/>
    </w:p>
    <w:p w14:paraId="51188315" w14:textId="77777777" w:rsidR="008C773C" w:rsidRPr="008C773C" w:rsidRDefault="008C773C" w:rsidP="008C773C">
      <w:pPr>
        <w:numPr>
          <w:ilvl w:val="0"/>
          <w:numId w:val="1"/>
        </w:numPr>
      </w:pPr>
      <w:r w:rsidRPr="008C773C">
        <w:rPr>
          <w:b/>
          <w:bCs/>
        </w:rPr>
        <w:t>Read out column-by-column</w:t>
      </w:r>
      <w:r w:rsidRPr="008C773C">
        <w:t>, then reformat row-</w:t>
      </w:r>
      <w:proofErr w:type="gramStart"/>
      <w:r w:rsidRPr="008C773C">
        <w:t>wise</w:t>
      </w:r>
      <w:proofErr w:type="gramEnd"/>
    </w:p>
    <w:p w14:paraId="3469AC0C" w14:textId="77777777" w:rsidR="008C773C" w:rsidRPr="008C773C" w:rsidRDefault="008C773C" w:rsidP="008C773C">
      <w:r w:rsidRPr="008C773C">
        <w:t>Decryption exactly reverses all 5 steps. The key is {</w:t>
      </w:r>
      <w:proofErr w:type="spellStart"/>
      <w:r w:rsidRPr="008C773C">
        <w:t>num_rows</w:t>
      </w:r>
      <w:proofErr w:type="spellEnd"/>
      <w:r w:rsidRPr="008C773C">
        <w:t>, shift_row0, shift_row1, ...}.</w:t>
      </w:r>
    </w:p>
    <w:p w14:paraId="54FA2605" w14:textId="77777777" w:rsidR="008C773C" w:rsidRPr="008C773C" w:rsidRDefault="008C773C" w:rsidP="008C773C">
      <w:r w:rsidRPr="008C773C">
        <w:t>2. signal_substitution_cipher.cpp — </w:t>
      </w:r>
      <w:r w:rsidRPr="008C773C">
        <w:rPr>
          <w:i/>
          <w:iCs/>
        </w:rPr>
        <w:t>Distribution-based Polyalphabetic Cipher</w:t>
      </w:r>
    </w:p>
    <w:p w14:paraId="1B91699B" w14:textId="77777777" w:rsidR="008C773C" w:rsidRPr="008C773C" w:rsidRDefault="008C773C" w:rsidP="008C773C">
      <w:r w:rsidRPr="008C773C">
        <w:t>A </w:t>
      </w:r>
      <w:r w:rsidRPr="008C773C">
        <w:rPr>
          <w:b/>
          <w:bCs/>
        </w:rPr>
        <w:t>substitution-based</w:t>
      </w:r>
      <w:r w:rsidRPr="008C773C">
        <w:t> cipher that uses statistical probability distributions to generate unique per-character Caesar shifts. The pipeline is:</w:t>
      </w:r>
    </w:p>
    <w:p w14:paraId="348D2657" w14:textId="77777777" w:rsidR="008C773C" w:rsidRPr="008C773C" w:rsidRDefault="008C773C" w:rsidP="008C773C">
      <w:pPr>
        <w:numPr>
          <w:ilvl w:val="0"/>
          <w:numId w:val="2"/>
        </w:numPr>
      </w:pPr>
      <w:r w:rsidRPr="008C773C">
        <w:t>Parse a key string like 1(0,1)02(4) into distribution specs (up to </w:t>
      </w:r>
      <w:r w:rsidRPr="008C773C">
        <w:rPr>
          <w:b/>
          <w:bCs/>
        </w:rPr>
        <w:t>10 distributions</w:t>
      </w:r>
      <w:r w:rsidRPr="008C773C">
        <w:t xml:space="preserve">: Normal, Poisson, Exponential, Bernoulli, Binomial, Geometric, </w:t>
      </w:r>
      <w:proofErr w:type="spellStart"/>
      <w:r w:rsidRPr="008C773C">
        <w:t>DiscreteUniform</w:t>
      </w:r>
      <w:proofErr w:type="spellEnd"/>
      <w:r w:rsidRPr="008C773C">
        <w:t>, Hypergeometric, Multinomial, Categorical)</w:t>
      </w:r>
    </w:p>
    <w:p w14:paraId="2604B8F0" w14:textId="77777777" w:rsidR="008C773C" w:rsidRPr="008C773C" w:rsidRDefault="008C773C" w:rsidP="008C773C">
      <w:pPr>
        <w:numPr>
          <w:ilvl w:val="0"/>
          <w:numId w:val="2"/>
        </w:numPr>
      </w:pPr>
      <w:r w:rsidRPr="008C773C">
        <w:t>Arrange character positions into a 2D grid (≈sqrt(n) × sqrt(n))</w:t>
      </w:r>
    </w:p>
    <w:p w14:paraId="1E37A728" w14:textId="77777777" w:rsidR="008C773C" w:rsidRPr="008C773C" w:rsidRDefault="008C773C" w:rsidP="008C773C">
      <w:pPr>
        <w:numPr>
          <w:ilvl w:val="0"/>
          <w:numId w:val="2"/>
        </w:numPr>
      </w:pPr>
      <w:r w:rsidRPr="008C773C">
        <w:t xml:space="preserve">Evaluate each distribution's PDF/PMF at each cell's radial distance from the </w:t>
      </w:r>
      <w:proofErr w:type="gramStart"/>
      <w:r w:rsidRPr="008C773C">
        <w:t>origin</w:t>
      </w:r>
      <w:proofErr w:type="gramEnd"/>
    </w:p>
    <w:p w14:paraId="58146672" w14:textId="77777777" w:rsidR="008C773C" w:rsidRPr="008C773C" w:rsidRDefault="008C773C" w:rsidP="008C773C">
      <w:pPr>
        <w:numPr>
          <w:ilvl w:val="0"/>
          <w:numId w:val="2"/>
        </w:numPr>
      </w:pPr>
      <w:r w:rsidRPr="008C773C">
        <w:t xml:space="preserve">Average the normalized values across all specified distributions → one float per </w:t>
      </w:r>
      <w:proofErr w:type="gramStart"/>
      <w:r w:rsidRPr="008C773C">
        <w:t>character</w:t>
      </w:r>
      <w:proofErr w:type="gramEnd"/>
    </w:p>
    <w:p w14:paraId="21AB171B" w14:textId="77777777" w:rsidR="008C773C" w:rsidRPr="008C773C" w:rsidRDefault="008C773C" w:rsidP="008C773C">
      <w:pPr>
        <w:numPr>
          <w:ilvl w:val="0"/>
          <w:numId w:val="2"/>
        </w:numPr>
      </w:pPr>
      <w:r w:rsidRPr="008C773C">
        <w:t>Map floats → shift values 0–25 via </w:t>
      </w:r>
      <w:proofErr w:type="spellStart"/>
      <w:proofErr w:type="gramStart"/>
      <w:r w:rsidRPr="008C773C">
        <w:t>lround</w:t>
      </w:r>
      <w:proofErr w:type="spellEnd"/>
      <w:r w:rsidRPr="008C773C">
        <w:t>(</w:t>
      </w:r>
      <w:proofErr w:type="spellStart"/>
      <w:proofErr w:type="gramEnd"/>
      <w:r w:rsidRPr="008C773C">
        <w:t>val</w:t>
      </w:r>
      <w:proofErr w:type="spellEnd"/>
      <w:r w:rsidRPr="008C773C">
        <w:t xml:space="preserve"> * 1000) % 26</w:t>
      </w:r>
    </w:p>
    <w:p w14:paraId="3BA22BAB" w14:textId="77777777" w:rsidR="008C773C" w:rsidRPr="008C773C" w:rsidRDefault="008C773C" w:rsidP="008C773C">
      <w:pPr>
        <w:numPr>
          <w:ilvl w:val="0"/>
          <w:numId w:val="2"/>
        </w:numPr>
      </w:pPr>
      <w:r w:rsidRPr="008C773C">
        <w:t>Apply per-character Caesar shifts to encrypt/</w:t>
      </w:r>
      <w:proofErr w:type="gramStart"/>
      <w:r w:rsidRPr="008C773C">
        <w:t>decrypt</w:t>
      </w:r>
      <w:proofErr w:type="gramEnd"/>
    </w:p>
    <w:p w14:paraId="57721630" w14:textId="77777777" w:rsidR="008C773C" w:rsidRPr="008C773C" w:rsidRDefault="008C773C" w:rsidP="008C773C">
      <w:r w:rsidRPr="008C773C">
        <w:t>This is essentially a </w:t>
      </w:r>
      <w:r w:rsidRPr="008C773C">
        <w:rPr>
          <w:b/>
          <w:bCs/>
        </w:rPr>
        <w:t>complex, deterministic keystream generator</w:t>
      </w:r>
      <w:r w:rsidRPr="008C773C">
        <w:t> — a polyalphabetic cipher where the keystream is a function of probability theory rather than a simple repeating period.</w:t>
      </w:r>
    </w:p>
    <w:p w14:paraId="4ECA0BD3" w14:textId="77777777" w:rsidR="008C773C" w:rsidRPr="008C773C" w:rsidRDefault="008C773C" w:rsidP="008C773C">
      <w:r w:rsidRPr="008C773C">
        <w:pict w14:anchorId="2B9AFE35">
          <v:rect id="_x0000_i1056" style="width:330.3pt;height:.75pt" o:hrpct="0" o:hralign="center" o:hrstd="t" o:hr="t" fillcolor="#a0a0a0" stroked="f"/>
        </w:pict>
      </w:r>
    </w:p>
    <w:p w14:paraId="38347612" w14:textId="77777777" w:rsidR="008C773C" w:rsidRPr="008C773C" w:rsidRDefault="008C773C" w:rsidP="008C773C">
      <w:r w:rsidRPr="008C773C">
        <w:rPr>
          <w:rFonts w:ascii="Segoe UI Symbol" w:hAnsi="Segoe UI Symbol" w:cs="Segoe UI Symbol"/>
        </w:rPr>
        <w:t>⚔</w:t>
      </w:r>
      <w:r w:rsidRPr="008C773C">
        <w:t xml:space="preserve">️ The Attack Suite (Performing </w:t>
      </w:r>
      <w:proofErr w:type="spellStart"/>
      <w:r w:rsidRPr="008C773C">
        <w:t>Attackon</w:t>
      </w:r>
      <w:proofErr w:type="spellEnd"/>
      <w:r w:rsidRPr="008C773C">
        <w:t xml:space="preserve"> our Crypto Technique/)</w:t>
      </w:r>
    </w:p>
    <w:p w14:paraId="4FA250E7" w14:textId="77777777" w:rsidR="008C773C" w:rsidRPr="008C773C" w:rsidRDefault="008C773C" w:rsidP="008C773C">
      <w:r w:rsidRPr="008C773C">
        <w:t>Three attack programs are written for </w:t>
      </w:r>
      <w:r w:rsidRPr="008C773C">
        <w:rPr>
          <w:b/>
          <w:bCs/>
        </w:rPr>
        <w:t>each</w:t>
      </w:r>
      <w:r w:rsidRPr="008C773C">
        <w:t> cipher: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2070"/>
        <w:gridCol w:w="3720"/>
      </w:tblGrid>
      <w:tr w:rsidR="008C773C" w:rsidRPr="008C773C" w14:paraId="43BC256E" w14:textId="77777777" w:rsidTr="008C773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688E2" w14:textId="77777777" w:rsidR="008C773C" w:rsidRPr="008C773C" w:rsidRDefault="008C773C" w:rsidP="008C773C">
            <w:r w:rsidRPr="008C773C">
              <w:lastRenderedPageBreak/>
              <w:t>Attack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E0D36" w14:textId="77777777" w:rsidR="008C773C" w:rsidRPr="008C773C" w:rsidRDefault="008C773C" w:rsidP="008C773C">
            <w:r w:rsidRPr="008C773C"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0D928E" w14:textId="77777777" w:rsidR="008C773C" w:rsidRPr="008C773C" w:rsidRDefault="008C773C" w:rsidP="008C773C">
            <w:r w:rsidRPr="008C773C">
              <w:t>What it does</w:t>
            </w:r>
          </w:p>
        </w:tc>
      </w:tr>
      <w:tr w:rsidR="008C773C" w:rsidRPr="008C773C" w14:paraId="6C49502B" w14:textId="77777777" w:rsidTr="008C77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4D09E" w14:textId="77777777" w:rsidR="008C773C" w:rsidRPr="008C773C" w:rsidRDefault="008C773C" w:rsidP="008C773C">
            <w:r w:rsidRPr="008C773C">
              <w:t>Attack1_Known_PlainText.cpp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40735" w14:textId="77777777" w:rsidR="008C773C" w:rsidRPr="008C773C" w:rsidRDefault="008C773C" w:rsidP="008C773C">
            <w:proofErr w:type="gramStart"/>
            <w:r w:rsidRPr="008C773C">
              <w:t>Known-plaintext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C52C83" w14:textId="77777777" w:rsidR="008C773C" w:rsidRPr="008C773C" w:rsidRDefault="008C773C" w:rsidP="008C773C">
            <w:r w:rsidRPr="008C773C">
              <w:t>Has PT+CT, tries to recover or deduce the key</w:t>
            </w:r>
          </w:p>
        </w:tc>
      </w:tr>
      <w:tr w:rsidR="008C773C" w:rsidRPr="008C773C" w14:paraId="63E9E28D" w14:textId="77777777" w:rsidTr="008C77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56364" w14:textId="77777777" w:rsidR="008C773C" w:rsidRPr="008C773C" w:rsidRDefault="008C773C" w:rsidP="008C773C">
            <w:r w:rsidRPr="008C773C">
              <w:t>Attack2_Frequency_Analysis.cpp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2E5E5" w14:textId="77777777" w:rsidR="008C773C" w:rsidRPr="008C773C" w:rsidRDefault="008C773C" w:rsidP="008C773C">
            <w:r w:rsidRPr="008C773C">
              <w:t>Ciphertext-only heuristic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0A519D" w14:textId="77777777" w:rsidR="008C773C" w:rsidRPr="008C773C" w:rsidRDefault="008C773C" w:rsidP="008C773C">
            <w:r w:rsidRPr="008C773C">
              <w:t>Letter frequency / bigram analysis to guess structure</w:t>
            </w:r>
          </w:p>
        </w:tc>
      </w:tr>
      <w:tr w:rsidR="008C773C" w:rsidRPr="008C773C" w14:paraId="1572B46B" w14:textId="77777777" w:rsidTr="008C77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A5385B" w14:textId="77777777" w:rsidR="008C773C" w:rsidRPr="008C773C" w:rsidRDefault="008C773C" w:rsidP="008C773C">
            <w:r w:rsidRPr="008C773C">
              <w:t>Attack3_Key_Exhaustion.cpp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6FBB92" w14:textId="77777777" w:rsidR="008C773C" w:rsidRPr="008C773C" w:rsidRDefault="008C773C" w:rsidP="008C773C">
            <w:r w:rsidRPr="008C773C">
              <w:t>Brute-force + hill-climbing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7BB8F1" w14:textId="77777777" w:rsidR="008C773C" w:rsidRPr="008C773C" w:rsidRDefault="008C773C" w:rsidP="008C773C">
            <w:r w:rsidRPr="008C773C">
              <w:t>Tries all/sampled keys, ranks by fitness score</w:t>
            </w:r>
          </w:p>
        </w:tc>
      </w:tr>
    </w:tbl>
    <w:p w14:paraId="6C802F8E" w14:textId="77777777" w:rsidR="008C773C" w:rsidRPr="008C773C" w:rsidRDefault="008C773C" w:rsidP="008C773C">
      <w:r w:rsidRPr="008C773C">
        <w:pict w14:anchorId="7416EF73">
          <v:rect id="_x0000_i1057" style="width:330.3pt;height:.75pt" o:hrpct="0" o:hralign="center" o:hrstd="t" o:hr="t" fillcolor="#a0a0a0" stroked="f"/>
        </w:pict>
      </w:r>
    </w:p>
    <w:p w14:paraId="0CAD4DC1" w14:textId="77777777" w:rsidR="008C773C" w:rsidRPr="008C773C" w:rsidRDefault="008C773C" w:rsidP="008C773C">
      <w:r w:rsidRPr="008C773C">
        <w:rPr>
          <w:rFonts w:ascii="Segoe UI Emoji" w:hAnsi="Segoe UI Emoji" w:cs="Segoe UI Emoji"/>
        </w:rPr>
        <w:t>📊</w:t>
      </w:r>
      <w:r w:rsidRPr="008C773C">
        <w:t xml:space="preserve"> Shared Scoring (</w:t>
      </w:r>
      <w:proofErr w:type="spellStart"/>
      <w:r w:rsidRPr="008C773C">
        <w:t>scoring.h</w:t>
      </w:r>
      <w:proofErr w:type="spellEnd"/>
      <w:r w:rsidRPr="008C773C">
        <w:t>)</w:t>
      </w:r>
    </w:p>
    <w:p w14:paraId="6F8C9FA1" w14:textId="77777777" w:rsidR="008C773C" w:rsidRPr="008C773C" w:rsidRDefault="008C773C" w:rsidP="008C773C">
      <w:r w:rsidRPr="008C773C">
        <w:t>A shared header providing </w:t>
      </w:r>
      <w:proofErr w:type="spellStart"/>
      <w:r w:rsidRPr="008C773C">
        <w:rPr>
          <w:b/>
          <w:bCs/>
        </w:rPr>
        <w:t>quadgram</w:t>
      </w:r>
      <w:proofErr w:type="spellEnd"/>
      <w:r w:rsidRPr="008C773C">
        <w:rPr>
          <w:b/>
          <w:bCs/>
        </w:rPr>
        <w:t>-based fitness scoring</w:t>
      </w:r>
      <w:r w:rsidRPr="008C773C">
        <w:t xml:space="preserve"> — the gold standard heuristic in automated cryptanalysis. It holds an abbreviated table of ~50 common English </w:t>
      </w:r>
      <w:proofErr w:type="spellStart"/>
      <w:r w:rsidRPr="008C773C">
        <w:t>quadgrams</w:t>
      </w:r>
      <w:proofErr w:type="spellEnd"/>
      <w:r w:rsidRPr="008C773C">
        <w:t xml:space="preserve"> (e.g., TION, THER, WITH) with log-probabilities. </w:t>
      </w:r>
      <w:proofErr w:type="spellStart"/>
      <w:proofErr w:type="gramStart"/>
      <w:r w:rsidRPr="008C773C">
        <w:t>evaluateFitness</w:t>
      </w:r>
      <w:proofErr w:type="spellEnd"/>
      <w:r w:rsidRPr="008C773C">
        <w:t>(</w:t>
      </w:r>
      <w:proofErr w:type="gramEnd"/>
      <w:r w:rsidRPr="008C773C">
        <w:t xml:space="preserve">) scores a candidate decryption by summing log-probs of all 4-letter windows (unknown </w:t>
      </w:r>
      <w:proofErr w:type="spellStart"/>
      <w:r w:rsidRPr="008C773C">
        <w:t>quadgrams</w:t>
      </w:r>
      <w:proofErr w:type="spellEnd"/>
      <w:r w:rsidRPr="008C773C">
        <w:t xml:space="preserve"> get a floor of -15.0).</w:t>
      </w:r>
    </w:p>
    <w:p w14:paraId="00D4DE60" w14:textId="77777777" w:rsidR="008C773C" w:rsidRPr="008C773C" w:rsidRDefault="008C773C" w:rsidP="008C773C">
      <w:r w:rsidRPr="008C773C">
        <w:t>The cylindrical attack's brute-</w:t>
      </w:r>
      <w:proofErr w:type="spellStart"/>
      <w:r w:rsidRPr="008C773C">
        <w:t>forcer</w:t>
      </w:r>
      <w:proofErr w:type="spellEnd"/>
      <w:r w:rsidRPr="008C773C">
        <w:t xml:space="preserve"> is quite complete — it does:</w:t>
      </w:r>
    </w:p>
    <w:p w14:paraId="0163B829" w14:textId="77777777" w:rsidR="008C773C" w:rsidRPr="008C773C" w:rsidRDefault="008C773C" w:rsidP="008C773C">
      <w:pPr>
        <w:numPr>
          <w:ilvl w:val="0"/>
          <w:numId w:val="3"/>
        </w:numPr>
      </w:pPr>
      <w:r w:rsidRPr="008C773C">
        <w:t>Per-row independent frequency-optimal shifts (greedy heuristic)</w:t>
      </w:r>
    </w:p>
    <w:p w14:paraId="699CA19C" w14:textId="77777777" w:rsidR="008C773C" w:rsidRPr="008C773C" w:rsidRDefault="008C773C" w:rsidP="008C773C">
      <w:pPr>
        <w:numPr>
          <w:ilvl w:val="0"/>
          <w:numId w:val="3"/>
        </w:numPr>
      </w:pPr>
      <w:r w:rsidRPr="008C773C">
        <w:t>Full exhaustive enumeration when key-space ≤ 500,000</w:t>
      </w:r>
    </w:p>
    <w:p w14:paraId="38F0C329" w14:textId="77777777" w:rsidR="008C773C" w:rsidRPr="008C773C" w:rsidRDefault="008C773C" w:rsidP="008C773C">
      <w:pPr>
        <w:numPr>
          <w:ilvl w:val="0"/>
          <w:numId w:val="3"/>
        </w:numPr>
      </w:pPr>
      <w:r w:rsidRPr="008C773C">
        <w:t>Random sampling otherwise</w:t>
      </w:r>
    </w:p>
    <w:p w14:paraId="077BD331" w14:textId="77777777" w:rsidR="008C773C" w:rsidRPr="008C773C" w:rsidRDefault="008C773C" w:rsidP="008C773C">
      <w:pPr>
        <w:numPr>
          <w:ilvl w:val="0"/>
          <w:numId w:val="3"/>
        </w:numPr>
      </w:pPr>
      <w:r w:rsidRPr="008C773C">
        <w:t xml:space="preserve">Combined </w:t>
      </w:r>
      <w:proofErr w:type="spellStart"/>
      <w:r w:rsidRPr="008C773C">
        <w:t>quadgram</w:t>
      </w:r>
      <w:proofErr w:type="spellEnd"/>
      <w:r w:rsidRPr="008C773C">
        <w:t xml:space="preserve"> score + space-ratio penalty + non-printable penalty</w:t>
      </w:r>
    </w:p>
    <w:p w14:paraId="3461A35E" w14:textId="77777777" w:rsidR="008C773C" w:rsidRPr="008C773C" w:rsidRDefault="008C773C" w:rsidP="008C773C">
      <w:r w:rsidRPr="008C773C">
        <w:t>The signal substitution brute-</w:t>
      </w:r>
      <w:proofErr w:type="spellStart"/>
      <w:r w:rsidRPr="008C773C">
        <w:t>forcer</w:t>
      </w:r>
      <w:proofErr w:type="spellEnd"/>
      <w:r w:rsidRPr="008C773C">
        <w:t xml:space="preserve"> is more limited — it tries a dictionary of ~35 common key patterns (since the true key space is continuous and vast).</w:t>
      </w:r>
    </w:p>
    <w:p w14:paraId="20C51934" w14:textId="77777777" w:rsidR="008C773C" w:rsidRPr="008C773C" w:rsidRDefault="008C773C" w:rsidP="008C773C">
      <w:r w:rsidRPr="008C773C">
        <w:pict w14:anchorId="2EECF176">
          <v:rect id="_x0000_i1058" style="width:330.3pt;height:.75pt" o:hrpct="0" o:hralign="center" o:hrstd="t" o:hr="t" fillcolor="#a0a0a0" stroked="f"/>
        </w:pict>
      </w:r>
    </w:p>
    <w:p w14:paraId="4464A161" w14:textId="77777777" w:rsidR="008C773C" w:rsidRPr="008C773C" w:rsidRDefault="008C773C" w:rsidP="008C773C">
      <w:r w:rsidRPr="008C773C">
        <w:rPr>
          <w:rFonts w:ascii="Segoe UI Emoji" w:hAnsi="Segoe UI Emoji" w:cs="Segoe UI Emoji"/>
        </w:rPr>
        <w:t>📄</w:t>
      </w:r>
      <w:r w:rsidRPr="008C773C">
        <w:t xml:space="preserve"> Documents</w:t>
      </w:r>
    </w:p>
    <w:p w14:paraId="638FD6A2" w14:textId="77777777" w:rsidR="008C773C" w:rsidRPr="008C773C" w:rsidRDefault="008C773C" w:rsidP="008C773C">
      <w:pPr>
        <w:numPr>
          <w:ilvl w:val="0"/>
          <w:numId w:val="4"/>
        </w:numPr>
      </w:pPr>
      <w:r w:rsidRPr="008C773C">
        <w:rPr>
          <w:b/>
          <w:bCs/>
        </w:rPr>
        <w:t>Analysis of Ciphers.docx</w:t>
      </w:r>
      <w:r w:rsidRPr="008C773C">
        <w:t> — likely the main academic write-up</w:t>
      </w:r>
    </w:p>
    <w:p w14:paraId="202A013C" w14:textId="77777777" w:rsidR="008C773C" w:rsidRPr="008C773C" w:rsidRDefault="008C773C" w:rsidP="008C773C">
      <w:pPr>
        <w:numPr>
          <w:ilvl w:val="0"/>
          <w:numId w:val="4"/>
        </w:numPr>
      </w:pPr>
      <w:r w:rsidRPr="008C773C">
        <w:rPr>
          <w:b/>
          <w:bCs/>
        </w:rPr>
        <w:t>Comparative_Baseline_Analysis.docx</w:t>
      </w:r>
      <w:r w:rsidRPr="008C773C">
        <w:t> — comparison against baseline/standard ciphers</w:t>
      </w:r>
    </w:p>
    <w:p w14:paraId="067E225B" w14:textId="77777777" w:rsidR="008C773C" w:rsidRPr="008C773C" w:rsidRDefault="008C773C" w:rsidP="008C773C">
      <w:pPr>
        <w:numPr>
          <w:ilvl w:val="0"/>
          <w:numId w:val="4"/>
        </w:numPr>
      </w:pPr>
      <w:r w:rsidRPr="008C773C">
        <w:rPr>
          <w:b/>
          <w:bCs/>
        </w:rPr>
        <w:t>tests_io_utf8.csv</w:t>
      </w:r>
      <w:r w:rsidRPr="008C773C">
        <w:t> — test input/output pairs (currently open in your editor)</w:t>
      </w:r>
    </w:p>
    <w:p w14:paraId="2FF8C272" w14:textId="77777777" w:rsidR="008C773C" w:rsidRPr="008C773C" w:rsidRDefault="008C773C" w:rsidP="008C773C">
      <w:r w:rsidRPr="008C773C">
        <w:pict w14:anchorId="52F7F7E2">
          <v:rect id="_x0000_i1059" style="width:330.3pt;height:.75pt" o:hrpct="0" o:hralign="center" o:hrstd="t" o:hr="t" fillcolor="#a0a0a0" stroked="f"/>
        </w:pict>
      </w:r>
    </w:p>
    <w:p w14:paraId="75484A88" w14:textId="77777777" w:rsidR="008C773C" w:rsidRPr="008C773C" w:rsidRDefault="008C773C" w:rsidP="008C773C">
      <w:r w:rsidRPr="008C773C">
        <w:rPr>
          <w:rFonts w:ascii="Segoe UI Emoji" w:hAnsi="Segoe UI Emoji" w:cs="Segoe UI Emoji"/>
        </w:rPr>
        <w:t>🧠</w:t>
      </w:r>
      <w:r w:rsidRPr="008C773C">
        <w:t xml:space="preserve"> Key Takeaway</w:t>
      </w:r>
    </w:p>
    <w:p w14:paraId="7160294E" w14:textId="77777777" w:rsidR="008C773C" w:rsidRPr="008C773C" w:rsidRDefault="008C773C" w:rsidP="008C773C">
      <w:r w:rsidRPr="008C773C">
        <w:t>The project is both a </w:t>
      </w:r>
      <w:r w:rsidRPr="008C773C">
        <w:rPr>
          <w:b/>
          <w:bCs/>
        </w:rPr>
        <w:t>cipher design</w:t>
      </w:r>
      <w:r w:rsidRPr="008C773C">
        <w:t> exercise and a </w:t>
      </w:r>
      <w:r w:rsidRPr="008C773C">
        <w:rPr>
          <w:b/>
          <w:bCs/>
        </w:rPr>
        <w:t>security analysis</w:t>
      </w:r>
      <w:r w:rsidRPr="008C773C">
        <w:t> one. The cylindrical cipher is more attackable (finite integer key space, transposition-only = frequency preserved). The signal substitution cipher is harder to break brute-force because its key space is continuous (distribution ID + real-valued parameters), but its per-character shifts are bounded to mod-26, making it vulnerable to frequency analysis on long texts.</w:t>
      </w:r>
    </w:p>
    <w:p w14:paraId="29AC6B7D" w14:textId="77777777" w:rsidR="00920B9D" w:rsidRDefault="00920B9D"/>
    <w:sectPr w:rsidR="00920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E684B"/>
    <w:multiLevelType w:val="multilevel"/>
    <w:tmpl w:val="C978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6B30A0"/>
    <w:multiLevelType w:val="multilevel"/>
    <w:tmpl w:val="27D0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4D564F"/>
    <w:multiLevelType w:val="multilevel"/>
    <w:tmpl w:val="A8069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6F43AF"/>
    <w:multiLevelType w:val="multilevel"/>
    <w:tmpl w:val="BF7C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274180">
    <w:abstractNumId w:val="3"/>
  </w:num>
  <w:num w:numId="2" w16cid:durableId="1521625807">
    <w:abstractNumId w:val="2"/>
  </w:num>
  <w:num w:numId="3" w16cid:durableId="1356543827">
    <w:abstractNumId w:val="1"/>
  </w:num>
  <w:num w:numId="4" w16cid:durableId="1093940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2B"/>
    <w:rsid w:val="008C773C"/>
    <w:rsid w:val="00920B9D"/>
    <w:rsid w:val="00A37E2B"/>
    <w:rsid w:val="00E7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79539A-6E8F-42A5-B3DC-463E9AE5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9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813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9372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121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Raahul M</dc:creator>
  <cp:keywords/>
  <dc:description/>
  <cp:lastModifiedBy>Raahul M</cp:lastModifiedBy>
  <cp:revision>2</cp:revision>
  <dcterms:created xsi:type="dcterms:W3CDTF">2026-03-29T13:58:00Z</dcterms:created>
  <dcterms:modified xsi:type="dcterms:W3CDTF">2026-03-29T13:58:00Z</dcterms:modified>
</cp:coreProperties>
</file>