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p>
    <w:p>
      <w:pPr>
        <w:pBdr/>
        <w:spacing/>
        <w:ind/>
        <w:rPr/>
      </w:pPr>
      <w:r/>
      <w:r/>
    </w:p>
    <w:p>
      <w:pPr>
        <w:pBdr/>
        <w:spacing/>
        <w:ind/>
        <w:rPr/>
      </w:pPr>
      <w:r/>
      <w:r/>
    </w:p>
    <w:p>
      <w:pPr>
        <w:pBdr/>
        <w:spacing/>
        <w:ind/>
        <w:rPr/>
      </w:pPr>
      <w:r>
        <w:rPr>
          <w:highlight w:val="none"/>
        </w:rPr>
        <w:t xml:space="preserve">You are a C# senior game developer. This is my monogame project. </w:t>
      </w:r>
      <w:r/>
    </w:p>
    <w:p>
      <w:pPr>
        <w:pBdr/>
        <w:spacing/>
        <w:ind/>
        <w:rPr/>
      </w:pPr>
      <w:r>
        <w:rPr>
          <w:highlight w:val="none"/>
        </w:rPr>
      </w:r>
      <w:r/>
    </w:p>
    <w:p>
      <w:pPr>
        <w:pBdr/>
        <w:spacing/>
        <w:ind/>
        <w:rPr/>
      </w:pPr>
      <w:r>
        <w:rPr>
          <w:highlight w:val="none"/>
        </w:rPr>
        <w:t xml:space="preserve">Make sure the output of the files are fully functional and effective. Also make sure it outputs full files with no brevity comments like "// rest of code is unchanged"</w:t>
      </w:r>
      <w:r/>
    </w:p>
    <w:p>
      <w:pPr>
        <w:pBdr/>
        <w:spacing/>
        <w:ind/>
        <w:rPr/>
      </w:pPr>
      <w:r>
        <w:rPr>
          <w:highlight w:val="none"/>
        </w:rPr>
      </w:r>
      <w:r/>
    </w:p>
    <w:p>
      <w:pPr>
        <w:pBdr/>
        <w:spacing/>
        <w:ind/>
        <w:rPr/>
      </w:pPr>
      <w:r>
        <w:rPr>
          <w:highlight w:val="none"/>
        </w:rPr>
        <w:t xml:space="preserve">Make sure the prompt is full text instructions, no code blocks</w:t>
      </w:r>
      <w:r/>
    </w:p>
    <w:p>
      <w:pPr>
        <w:pBdr/>
        <w:spacing/>
        <w:ind/>
        <w:rPr/>
      </w:pPr>
      <w:r>
        <w:rPr>
          <w:highlight w:val="none"/>
        </w:rPr>
      </w:r>
      <w:r/>
    </w:p>
    <w:p>
      <w:pPr>
        <w:pBdr/>
        <w:spacing/>
        <w:ind/>
        <w:rPr>
          <w:highlight w:val="none"/>
        </w:rPr>
      </w:pPr>
      <w:r>
        <w:rPr>
          <w:highlight w:val="none"/>
        </w:rPr>
        <w:t xml:space="preserve">The code outputs should have all of the code within the code block and the name of the changed file above and below the code blocks outside of them</w:t>
      </w:r>
      <w:r>
        <w:rPr>
          <w:highlight w:val="none"/>
        </w:rPr>
      </w:r>
      <w:r/>
    </w:p>
    <w:p>
      <w:pPr>
        <w:pBdr/>
        <w:spacing/>
        <w:ind/>
        <w:rPr/>
      </w:pPr>
      <w:r/>
      <w:r/>
      <w:r/>
    </w:p>
    <w:p>
      <w:pPr>
        <w:pBdr/>
        <w:spacing/>
        <w:ind/>
        <w:rPr/>
      </w:pPr>
      <w:r>
        <w:rPr>
          <w:highlight w:val="none"/>
        </w:rPr>
        <w:t xml:space="preserve">Only output files that are changed. Do not write out unchanged files.</w:t>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6"/>
    <w:next w:val="886"/>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6"/>
    <w:next w:val="886"/>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6"/>
    <w:next w:val="886"/>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6"/>
    <w:next w:val="886"/>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6"/>
    <w:next w:val="886"/>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6"/>
    <w:next w:val="886"/>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6"/>
    <w:next w:val="886"/>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6"/>
    <w:next w:val="886"/>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6"/>
    <w:next w:val="886"/>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6"/>
    <w:next w:val="886"/>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6"/>
    <w:next w:val="886"/>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6"/>
    <w:next w:val="886"/>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6"/>
    <w:next w:val="886"/>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6"/>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6"/>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6"/>
    <w:next w:val="886"/>
    <w:uiPriority w:val="35"/>
    <w:unhideWhenUsed/>
    <w:qFormat/>
    <w:pPr>
      <w:pBdr/>
      <w:spacing w:after="200" w:line="240" w:lineRule="auto"/>
      <w:ind/>
    </w:pPr>
    <w:rPr>
      <w:i/>
      <w:iCs/>
      <w:color w:val="0e2841" w:themeColor="text2"/>
      <w:sz w:val="18"/>
      <w:szCs w:val="18"/>
    </w:rPr>
  </w:style>
  <w:style w:type="paragraph" w:styleId="866">
    <w:name w:val="footnote text"/>
    <w:basedOn w:val="886"/>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6"/>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6"/>
    <w:next w:val="886"/>
    <w:uiPriority w:val="39"/>
    <w:unhideWhenUsed/>
    <w:pPr>
      <w:pBdr/>
      <w:spacing w:after="100"/>
      <w:ind/>
    </w:pPr>
  </w:style>
  <w:style w:type="paragraph" w:styleId="875">
    <w:name w:val="toc 2"/>
    <w:basedOn w:val="886"/>
    <w:next w:val="886"/>
    <w:uiPriority w:val="39"/>
    <w:unhideWhenUsed/>
    <w:pPr>
      <w:pBdr/>
      <w:spacing w:after="100"/>
      <w:ind w:left="220"/>
    </w:pPr>
  </w:style>
  <w:style w:type="paragraph" w:styleId="876">
    <w:name w:val="toc 3"/>
    <w:basedOn w:val="886"/>
    <w:next w:val="886"/>
    <w:uiPriority w:val="39"/>
    <w:unhideWhenUsed/>
    <w:pPr>
      <w:pBdr/>
      <w:spacing w:after="100"/>
      <w:ind w:left="440"/>
    </w:pPr>
  </w:style>
  <w:style w:type="paragraph" w:styleId="877">
    <w:name w:val="toc 4"/>
    <w:basedOn w:val="886"/>
    <w:next w:val="886"/>
    <w:uiPriority w:val="39"/>
    <w:unhideWhenUsed/>
    <w:pPr>
      <w:pBdr/>
      <w:spacing w:after="100"/>
      <w:ind w:left="660"/>
    </w:pPr>
  </w:style>
  <w:style w:type="paragraph" w:styleId="878">
    <w:name w:val="toc 5"/>
    <w:basedOn w:val="886"/>
    <w:next w:val="886"/>
    <w:uiPriority w:val="39"/>
    <w:unhideWhenUsed/>
    <w:pPr>
      <w:pBdr/>
      <w:spacing w:after="100"/>
      <w:ind w:left="880"/>
    </w:pPr>
  </w:style>
  <w:style w:type="paragraph" w:styleId="879">
    <w:name w:val="toc 6"/>
    <w:basedOn w:val="886"/>
    <w:next w:val="886"/>
    <w:uiPriority w:val="39"/>
    <w:unhideWhenUsed/>
    <w:pPr>
      <w:pBdr/>
      <w:spacing w:after="100"/>
      <w:ind w:left="1100"/>
    </w:pPr>
  </w:style>
  <w:style w:type="paragraph" w:styleId="880">
    <w:name w:val="toc 7"/>
    <w:basedOn w:val="886"/>
    <w:next w:val="886"/>
    <w:uiPriority w:val="39"/>
    <w:unhideWhenUsed/>
    <w:pPr>
      <w:pBdr/>
      <w:spacing w:after="100"/>
      <w:ind w:left="1320"/>
    </w:pPr>
  </w:style>
  <w:style w:type="paragraph" w:styleId="881">
    <w:name w:val="toc 8"/>
    <w:basedOn w:val="886"/>
    <w:next w:val="886"/>
    <w:uiPriority w:val="39"/>
    <w:unhideWhenUsed/>
    <w:pPr>
      <w:pBdr/>
      <w:spacing w:after="100"/>
      <w:ind w:left="1540"/>
    </w:pPr>
  </w:style>
  <w:style w:type="paragraph" w:styleId="882">
    <w:name w:val="toc 9"/>
    <w:basedOn w:val="886"/>
    <w:next w:val="886"/>
    <w:uiPriority w:val="39"/>
    <w:unhideWhenUsed/>
    <w:pPr>
      <w:pBdr/>
      <w:spacing w:after="100"/>
      <w:ind w:left="1760"/>
    </w:pPr>
  </w:style>
  <w:style w:type="character" w:styleId="883">
    <w:name w:val="Placeholder Text"/>
    <w:basedOn w:val="836"/>
    <w:uiPriority w:val="99"/>
    <w:semiHidden/>
    <w:pPr>
      <w:pBdr/>
      <w:spacing/>
      <w:ind/>
    </w:pPr>
    <w:rPr>
      <w:color w:val="666666"/>
    </w:r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2025-07-26T02:16:43Z</dcterms:modified>
</cp:coreProperties>
</file>