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. What is scrum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What is a scrum master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e691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</w:t>
      </w: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What is a product owner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</w:t>
      </w:r>
      <w:r w:rsidDel="00000000" w:rsidR="00000000" w:rsidRPr="00000000">
        <w:rPr>
          <w:b w:val="1"/>
          <w:color w:val="ff00ff"/>
          <w:sz w:val="30"/>
          <w:szCs w:val="30"/>
          <w:rtl w:val="0"/>
        </w:rPr>
        <w:t xml:space="preserve">What is a developer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What is a sprint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What is a spring planning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What is a daily scrum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What is a sprint review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 </w:t>
      </w: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What is a sprint retrospective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11.</w:t>
      </w: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 What is a 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e691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 </w:t>
      </w: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What is a product goal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13.</w:t>
      </w: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 What is a sprint backlog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14. </w:t>
      </w: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What is a sprint goal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15.</w:t>
      </w:r>
      <w:r w:rsidDel="00000000" w:rsidR="00000000" w:rsidRPr="00000000">
        <w:rPr>
          <w:b w:val="1"/>
          <w:color w:val="ff00ff"/>
          <w:sz w:val="30"/>
          <w:szCs w:val="30"/>
          <w:rtl w:val="0"/>
        </w:rPr>
        <w:t xml:space="preserve"> What is an increment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16. </w:t>
      </w:r>
      <w:r w:rsidDel="00000000" w:rsidR="00000000" w:rsidRPr="00000000">
        <w:rPr>
          <w:b w:val="1"/>
          <w:color w:val="ff00ff"/>
          <w:sz w:val="30"/>
          <w:szCs w:val="30"/>
          <w:rtl w:val="0"/>
        </w:rPr>
        <w:t xml:space="preserve">What is a definition of done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1,3,8 + Intro = AVIK 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6,7,9 = Kinkini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10,13,14 = Sayan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4,11,12 = Antara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5,15,16 + Conclu = Adarsha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