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Secondly, please answer the following questions pertaining to the solution you 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above. These can be short-answers, where we’d love to hear how you think and your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 to making decisions. You may also provide visuals to supplement your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answers. Please submit the answers to the questions via your Github repo from above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file named shortAnswers.md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If you needed to retrieve your .csv data from a multitude of 3rd party services (ie: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 sheets), how would you structure your code in such a way that you could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on additional inputs in the future?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Are there any additional details that you could have used in order to make more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effective design decisions? List any questions or clarifications you would have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requested before beginning this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c. If you were to pass this problem off to a junior developer, how would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approach structuring a project plan for them?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i. If 1 story point is a single work day, how many story points would you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estimate it would take for the junior developer on this project?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d. Are there any feature extensions that you would like to implement that 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outside of the base requirements? If so, list them here along with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requirements.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 If you needed to retrieve your .csv data from a multitude of 3rd party services (ie: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Google sheets), how would you structure your code in such a way that you could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on additional inputs in the future?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 We would require to make REST calls to the Google Sheets developer end-point by using necessary API_TOKEN that are generated by Google’s authenticator service.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One making calls, we can paged the response in a chunk of 10 for avoiding any memory issue. The response from Google sheets can then be saved temporarily and perform the operation of taking a screenshot.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Are there any additional details that you could have used in order to make more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effective design decisions? List any questions or clarifications you would have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requested before beginning this project.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 While working on this project, I do feel there are discrepancies in the requirements as to how big the size of the csv file can be, since that can cause the out of memory issue.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were similar product_ids which needed clarification on how two products can have the same product_id.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Another clarification is why the requirement is “today’s date” instead it can be something “Date”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 Customer is fine with having a collage of images, this will help to save a lot of memory as these are images.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would be better if we provided some UI interaction portal for the customer to see his images, is this part of scope or future enhancement.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If you were to pass this problem off to a junior developer, how would you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approach structuring a project plan for them?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 I think the most crucial part of this project is memory management and how we can optimize the solution so that it doesn’t crash the application.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believe the below steps should help developer to develop an efficient applications,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the node module available for screen-shot, evaluate them based on ratings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creating a prototype with small set of data with 10 images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any issues, address them by making sure writing code with try catch block and well informed error messages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should increase the data size by 10-fold and see how the application works, if issues occurs, I’ll help them address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add test cases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opportunity to cache any values, we should try that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load tests by 100-fold of data and check the performance of the application.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If 1 story point is a single work day, how many story points would you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estimate it would take for the junior developer on this project?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Ans: This project definitely requires regress testing, so I would like 12 days where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1st day - Research, Evaluation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2nd -5th day - Coding, writing test cases, fix bugs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6th - 7th - First round of load test, address issues discovered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8th - 9th - Second round of load test, address issues discovered (Dev, Test)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10th - 11th - Final round of load test, address issues discovered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12th - Deployment and Release (Prod)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Are there any feature extensions that you would like to implement that 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outside of the base requirements? If so, list them here along with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requirements.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a. A web portal for the customer.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b . Ability to create collage, instead of single image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c. Clean-up for stale images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d. Caching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