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F18E8" w14:textId="36F2C6F2" w:rsidR="00754961" w:rsidRDefault="00754961" w:rsidP="0005783A">
      <w:pPr>
        <w:pStyle w:val="Heading1"/>
      </w:pPr>
      <w:r>
        <w:t>Isaiah Bryant</w:t>
      </w:r>
    </w:p>
    <w:p w14:paraId="03CA4170" w14:textId="2BC58F16" w:rsidR="007E12E6" w:rsidRPr="00895C86" w:rsidRDefault="00895C86" w:rsidP="0005783A">
      <w:pPr>
        <w:pStyle w:val="Heading1"/>
      </w:pPr>
      <w:r w:rsidRPr="00895C86">
        <w:t>CS 255 System Design Document</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652578A" w:rsidR="007E12E6" w:rsidRPr="00895C86" w:rsidRDefault="009D139D" w:rsidP="0005783A">
      <w:pPr>
        <w:suppressAutoHyphens/>
        <w:spacing w:after="0" w:line="240" w:lineRule="auto"/>
        <w:rPr>
          <w:rFonts w:ascii="Calibri" w:hAnsi="Calibri" w:cs="Calibri"/>
        </w:rPr>
      </w:pPr>
      <w:r>
        <w:rPr>
          <w:rFonts w:ascii="Calibri" w:hAnsi="Calibri" w:cs="Calibri"/>
          <w:noProof/>
        </w:rPr>
        <w:drawing>
          <wp:inline distT="0" distB="0" distL="0" distR="0" wp14:anchorId="7FF541FD" wp14:editId="13D7A8B0">
            <wp:extent cx="5943600" cy="5996940"/>
            <wp:effectExtent l="0" t="0" r="0" b="3810"/>
            <wp:docPr id="159158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82412" name="Picture 1591582412"/>
                    <pic:cNvPicPr/>
                  </pic:nvPicPr>
                  <pic:blipFill>
                    <a:blip r:embed="rId8">
                      <a:extLst>
                        <a:ext uri="{28A0092B-C50C-407E-A947-70E740481C1C}">
                          <a14:useLocalDpi xmlns:a14="http://schemas.microsoft.com/office/drawing/2010/main" val="0"/>
                        </a:ext>
                      </a:extLst>
                    </a:blip>
                    <a:stretch>
                      <a:fillRect/>
                    </a:stretch>
                  </pic:blipFill>
                  <pic:spPr>
                    <a:xfrm>
                      <a:off x="0" y="0"/>
                      <a:ext cx="5943600" cy="5996940"/>
                    </a:xfrm>
                    <a:prstGeom prst="rect">
                      <a:avLst/>
                    </a:prstGeom>
                  </pic:spPr>
                </pic:pic>
              </a:graphicData>
            </a:graphic>
          </wp:inline>
        </w:drawing>
      </w:r>
    </w:p>
    <w:p w14:paraId="1D043DC8" w14:textId="52F5E913" w:rsidR="007E12E6" w:rsidRPr="009E504E" w:rsidRDefault="00E04F40" w:rsidP="00E04F40">
      <w:r>
        <w:br w:type="page"/>
      </w:r>
      <w:r w:rsidR="00895C86" w:rsidRPr="00895C86">
        <w:lastRenderedPageBreak/>
        <w:t>UML Activity Diagrams</w:t>
      </w:r>
    </w:p>
    <w:p w14:paraId="3B0FCFAE" w14:textId="50F0C612" w:rsidR="007E12E6" w:rsidRPr="00895C86" w:rsidRDefault="00E04F40" w:rsidP="0005783A">
      <w:pPr>
        <w:suppressAutoHyphens/>
        <w:spacing w:after="0" w:line="240" w:lineRule="auto"/>
        <w:rPr>
          <w:rFonts w:ascii="Calibri" w:hAnsi="Calibri" w:cs="Calibri"/>
        </w:rPr>
      </w:pPr>
      <w:r>
        <w:rPr>
          <w:rFonts w:ascii="Calibri" w:hAnsi="Calibri" w:cs="Calibri"/>
          <w:noProof/>
        </w:rPr>
        <w:drawing>
          <wp:inline distT="0" distB="0" distL="0" distR="0" wp14:anchorId="786CA457" wp14:editId="3C924E22">
            <wp:extent cx="2971800" cy="7368540"/>
            <wp:effectExtent l="0" t="0" r="0" b="3810"/>
            <wp:docPr id="1721002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02055" name="Picture 17210020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1800" cy="7368540"/>
                    </a:xfrm>
                    <a:prstGeom prst="rect">
                      <a:avLst/>
                    </a:prstGeom>
                  </pic:spPr>
                </pic:pic>
              </a:graphicData>
            </a:graphic>
          </wp:inline>
        </w:drawing>
      </w:r>
      <w:r w:rsidR="009E504E">
        <w:rPr>
          <w:rFonts w:ascii="Calibri" w:hAnsi="Calibri" w:cs="Calibri"/>
          <w:noProof/>
        </w:rPr>
        <w:drawing>
          <wp:inline distT="0" distB="0" distL="0" distR="0" wp14:anchorId="3FEB7309" wp14:editId="74B87C48">
            <wp:extent cx="2446020" cy="7231380"/>
            <wp:effectExtent l="0" t="0" r="0" b="7620"/>
            <wp:docPr id="1830349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49219" name="Picture 1830349219"/>
                    <pic:cNvPicPr/>
                  </pic:nvPicPr>
                  <pic:blipFill>
                    <a:blip r:embed="rId10">
                      <a:extLst>
                        <a:ext uri="{28A0092B-C50C-407E-A947-70E740481C1C}">
                          <a14:useLocalDpi xmlns:a14="http://schemas.microsoft.com/office/drawing/2010/main" val="0"/>
                        </a:ext>
                      </a:extLst>
                    </a:blip>
                    <a:stretch>
                      <a:fillRect/>
                    </a:stretch>
                  </pic:blipFill>
                  <pic:spPr>
                    <a:xfrm>
                      <a:off x="0" y="0"/>
                      <a:ext cx="2446020" cy="7231380"/>
                    </a:xfrm>
                    <a:prstGeom prst="rect">
                      <a:avLst/>
                    </a:prstGeom>
                  </pic:spPr>
                </pic:pic>
              </a:graphicData>
            </a:graphic>
          </wp:inline>
        </w:drawing>
      </w:r>
    </w:p>
    <w:p w14:paraId="4A79102C" w14:textId="77777777" w:rsidR="009E504E" w:rsidRDefault="009E504E">
      <w:r>
        <w:br w:type="page"/>
      </w:r>
    </w:p>
    <w:p w14:paraId="689F1A81" w14:textId="3EFB51AC" w:rsidR="007E12E6" w:rsidRPr="00E04F40" w:rsidRDefault="00895C86" w:rsidP="00E04F40">
      <w:pPr>
        <w:rPr>
          <w:rFonts w:ascii="Calibri" w:hAnsi="Calibri"/>
          <w:b/>
          <w:color w:val="000000" w:themeColor="text1"/>
          <w:szCs w:val="26"/>
        </w:rPr>
      </w:pPr>
      <w:r w:rsidRPr="00895C86">
        <w:lastRenderedPageBreak/>
        <w:t>UML Sequence Diagram</w:t>
      </w:r>
    </w:p>
    <w:p w14:paraId="3FC6B42C" w14:textId="5690192F" w:rsidR="00F44153" w:rsidRDefault="00F44153" w:rsidP="0005783A">
      <w:pPr>
        <w:suppressAutoHyphens/>
        <w:spacing w:after="0" w:line="240" w:lineRule="auto"/>
        <w:rPr>
          <w:rFonts w:ascii="Calibri" w:hAnsi="Calibri" w:cs="Calibri"/>
        </w:rPr>
      </w:pPr>
      <w:r>
        <w:rPr>
          <w:rFonts w:ascii="Calibri" w:hAnsi="Calibri" w:cs="Calibri"/>
          <w:noProof/>
        </w:rPr>
        <w:drawing>
          <wp:inline distT="0" distB="0" distL="0" distR="0" wp14:anchorId="1B047750" wp14:editId="64C6ECBE">
            <wp:extent cx="5943600" cy="7594600"/>
            <wp:effectExtent l="0" t="0" r="0" b="6350"/>
            <wp:docPr id="1587874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74035" name="Picture 1587874035"/>
                    <pic:cNvPicPr/>
                  </pic:nvPicPr>
                  <pic:blipFill>
                    <a:blip r:embed="rId11">
                      <a:extLst>
                        <a:ext uri="{28A0092B-C50C-407E-A947-70E740481C1C}">
                          <a14:useLocalDpi xmlns:a14="http://schemas.microsoft.com/office/drawing/2010/main" val="0"/>
                        </a:ext>
                      </a:extLst>
                    </a:blip>
                    <a:stretch>
                      <a:fillRect/>
                    </a:stretch>
                  </pic:blipFill>
                  <pic:spPr>
                    <a:xfrm>
                      <a:off x="0" y="0"/>
                      <a:ext cx="5943600" cy="7594600"/>
                    </a:xfrm>
                    <a:prstGeom prst="rect">
                      <a:avLst/>
                    </a:prstGeom>
                  </pic:spPr>
                </pic:pic>
              </a:graphicData>
            </a:graphic>
          </wp:inline>
        </w:drawing>
      </w:r>
    </w:p>
    <w:p w14:paraId="7123023A" w14:textId="77777777" w:rsidR="00F44153" w:rsidRDefault="00F44153">
      <w:pPr>
        <w:rPr>
          <w:rFonts w:ascii="Calibri" w:hAnsi="Calibri" w:cs="Calibri"/>
        </w:rPr>
      </w:pPr>
      <w:r>
        <w:rPr>
          <w:rFonts w:ascii="Calibri" w:hAnsi="Calibri" w:cs="Calibri"/>
        </w:rPr>
        <w:br w:type="page"/>
      </w:r>
    </w:p>
    <w:p w14:paraId="2EADA498" w14:textId="77777777" w:rsidR="007E12E6" w:rsidRPr="00895C86" w:rsidRDefault="007E12E6" w:rsidP="0005783A">
      <w:pPr>
        <w:suppressAutoHyphens/>
        <w:spacing w:after="0" w:line="240" w:lineRule="auto"/>
        <w:rPr>
          <w:rFonts w:ascii="Calibri" w:hAnsi="Calibri" w:cs="Calibri"/>
        </w:rPr>
      </w:pPr>
    </w:p>
    <w:p w14:paraId="65C47301" w14:textId="59938924" w:rsidR="007E12E6" w:rsidRDefault="00895C86" w:rsidP="00500639">
      <w:pPr>
        <w:pStyle w:val="Heading3"/>
        <w:keepNext w:val="0"/>
        <w:keepLines w:val="0"/>
        <w:suppressAutoHyphens/>
      </w:pPr>
      <w:r w:rsidRPr="00895C86">
        <w:t>UML Class Diagram</w:t>
      </w:r>
    </w:p>
    <w:p w14:paraId="3C7CD5F7" w14:textId="2A316048" w:rsidR="007E12E6" w:rsidRPr="00895C86" w:rsidRDefault="00754961" w:rsidP="0005783A">
      <w:pPr>
        <w:suppressAutoHyphens/>
        <w:spacing w:after="0" w:line="240" w:lineRule="auto"/>
        <w:rPr>
          <w:rFonts w:ascii="Calibri" w:hAnsi="Calibri" w:cs="Calibri"/>
        </w:rPr>
      </w:pPr>
      <w:r>
        <w:rPr>
          <w:rFonts w:ascii="Calibri" w:hAnsi="Calibri" w:cs="Calibri"/>
          <w:noProof/>
        </w:rPr>
        <w:drawing>
          <wp:inline distT="0" distB="0" distL="0" distR="0" wp14:anchorId="43477802" wp14:editId="69950980">
            <wp:extent cx="5943600" cy="3651885"/>
            <wp:effectExtent l="0" t="0" r="0" b="5715"/>
            <wp:docPr id="641437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37187" name="Picture 6414371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5188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28CF8838" w14:textId="26AF49C4" w:rsidR="00754961" w:rsidRPr="00F06E93" w:rsidRDefault="00F06E93" w:rsidP="00F06E93">
      <w:pPr>
        <w:suppressAutoHyphens/>
        <w:spacing w:after="0" w:line="240" w:lineRule="auto"/>
        <w:ind w:firstLine="720"/>
        <w:rPr>
          <w:rFonts w:ascii="Calibri" w:hAnsi="Calibri" w:cs="Calibri"/>
          <w:iCs/>
        </w:rPr>
      </w:pPr>
      <w:r>
        <w:rPr>
          <w:rFonts w:ascii="Calibri" w:hAnsi="Calibri" w:cs="Calibri"/>
          <w:iCs/>
        </w:rPr>
        <w:t xml:space="preserve">The </w:t>
      </w:r>
      <w:proofErr w:type="spellStart"/>
      <w:r>
        <w:rPr>
          <w:rFonts w:ascii="Calibri" w:hAnsi="Calibri" w:cs="Calibri"/>
          <w:iCs/>
        </w:rPr>
        <w:t>DriverPass</w:t>
      </w:r>
      <w:proofErr w:type="spellEnd"/>
      <w:r>
        <w:rPr>
          <w:rFonts w:ascii="Calibri" w:hAnsi="Calibri" w:cs="Calibri"/>
          <w:iCs/>
        </w:rPr>
        <w:t xml:space="preserve"> system will be a </w:t>
      </w:r>
      <w:proofErr w:type="gramStart"/>
      <w:r>
        <w:rPr>
          <w:rFonts w:ascii="Calibri" w:hAnsi="Calibri" w:cs="Calibri"/>
          <w:iCs/>
        </w:rPr>
        <w:t>web based</w:t>
      </w:r>
      <w:proofErr w:type="gramEnd"/>
      <w:r>
        <w:rPr>
          <w:rFonts w:ascii="Calibri" w:hAnsi="Calibri" w:cs="Calibri"/>
          <w:iCs/>
        </w:rPr>
        <w:t xml:space="preserve"> cloud hosted application that users can access through any browser on their computer or mobile platforms. The users will be required to maintain an internet connection to make changes, register or purchase packages. The students will be able to access lessons offline. Cloud hosting for the website and user database minimizes overhead for hardware and security. All data will be encrypted using HTTPS during transmission, the cloud host will provide the rest. The system will also use RBAC </w:t>
      </w:r>
      <w:proofErr w:type="gramStart"/>
      <w:r>
        <w:rPr>
          <w:rFonts w:ascii="Calibri" w:hAnsi="Calibri" w:cs="Calibri"/>
          <w:iCs/>
        </w:rPr>
        <w:t>role based</w:t>
      </w:r>
      <w:proofErr w:type="gramEnd"/>
      <w:r>
        <w:rPr>
          <w:rFonts w:ascii="Calibri" w:hAnsi="Calibri" w:cs="Calibri"/>
          <w:iCs/>
        </w:rPr>
        <w:t xml:space="preserve"> access control to limit users to their authorized actions. Cloud based infrastructure will allow for scalability enabling the </w:t>
      </w:r>
      <w:proofErr w:type="spellStart"/>
      <w:r>
        <w:rPr>
          <w:rFonts w:ascii="Calibri" w:hAnsi="Calibri" w:cs="Calibri"/>
          <w:iCs/>
        </w:rPr>
        <w:t>DriverPass</w:t>
      </w:r>
      <w:proofErr w:type="spellEnd"/>
      <w:r>
        <w:rPr>
          <w:rFonts w:ascii="Calibri" w:hAnsi="Calibri" w:cs="Calibri"/>
          <w:iCs/>
        </w:rPr>
        <w:t xml:space="preserve"> application to host many users and support the applications functionality. </w:t>
      </w:r>
      <w:r w:rsidR="00AA42FF">
        <w:rPr>
          <w:rFonts w:ascii="Calibri" w:hAnsi="Calibri" w:cs="Calibri"/>
          <w:iCs/>
        </w:rPr>
        <w:t xml:space="preserve">The security for the payment infrastructure will be handled by the </w:t>
      </w:r>
      <w:proofErr w:type="gramStart"/>
      <w:r w:rsidR="00AA42FF">
        <w:rPr>
          <w:rFonts w:ascii="Calibri" w:hAnsi="Calibri" w:cs="Calibri"/>
          <w:iCs/>
        </w:rPr>
        <w:t>third party</w:t>
      </w:r>
      <w:proofErr w:type="gramEnd"/>
      <w:r w:rsidR="00AA42FF">
        <w:rPr>
          <w:rFonts w:ascii="Calibri" w:hAnsi="Calibri" w:cs="Calibri"/>
          <w:iCs/>
        </w:rPr>
        <w:t xml:space="preserve"> processor. </w:t>
      </w:r>
    </w:p>
    <w:sectPr w:rsidR="00754961" w:rsidRPr="00F06E93">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0E332" w14:textId="77777777" w:rsidR="00562A17" w:rsidRDefault="00562A17">
      <w:pPr>
        <w:spacing w:after="0" w:line="240" w:lineRule="auto"/>
      </w:pPr>
      <w:r>
        <w:separator/>
      </w:r>
    </w:p>
  </w:endnote>
  <w:endnote w:type="continuationSeparator" w:id="0">
    <w:p w14:paraId="7F7F95A7" w14:textId="77777777" w:rsidR="00562A17" w:rsidRDefault="00562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ECF60" w14:textId="77777777" w:rsidR="00562A17" w:rsidRDefault="00562A17">
      <w:pPr>
        <w:spacing w:after="0" w:line="240" w:lineRule="auto"/>
      </w:pPr>
      <w:r>
        <w:separator/>
      </w:r>
    </w:p>
  </w:footnote>
  <w:footnote w:type="continuationSeparator" w:id="0">
    <w:p w14:paraId="799D51FB" w14:textId="77777777" w:rsidR="00562A17" w:rsidRDefault="00562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A2BED"/>
    <w:rsid w:val="00274D86"/>
    <w:rsid w:val="00500639"/>
    <w:rsid w:val="00562A17"/>
    <w:rsid w:val="005871DC"/>
    <w:rsid w:val="00711CC9"/>
    <w:rsid w:val="00754961"/>
    <w:rsid w:val="00754D65"/>
    <w:rsid w:val="00767664"/>
    <w:rsid w:val="007C2BAF"/>
    <w:rsid w:val="007E12E6"/>
    <w:rsid w:val="00827CFF"/>
    <w:rsid w:val="00860723"/>
    <w:rsid w:val="00895C86"/>
    <w:rsid w:val="009C0C32"/>
    <w:rsid w:val="009D139D"/>
    <w:rsid w:val="009E3B07"/>
    <w:rsid w:val="009E504E"/>
    <w:rsid w:val="00AA42FF"/>
    <w:rsid w:val="00AE52D4"/>
    <w:rsid w:val="00E0362B"/>
    <w:rsid w:val="00E04F40"/>
    <w:rsid w:val="00F06E93"/>
    <w:rsid w:val="00F44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5C1210A-A2C1-4543-A156-86EE74D8E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4</Pages>
  <Words>153</Words>
  <Characters>874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Isaiah Bryant</cp:lastModifiedBy>
  <cp:revision>5</cp:revision>
  <dcterms:created xsi:type="dcterms:W3CDTF">2020-01-15T13:21:00Z</dcterms:created>
  <dcterms:modified xsi:type="dcterms:W3CDTF">2026-06-22T03:05:00Z</dcterms:modified>
</cp:coreProperties>
</file>