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102A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SysTec</w:t>
      </w:r>
      <w:proofErr w:type="spellEnd"/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Smart Thermostat — Architecture &amp; Cloud Integration Report</w:t>
      </w:r>
    </w:p>
    <w:p w14:paraId="3D8AE55D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Executive Summary</w:t>
      </w:r>
    </w:p>
    <w:p w14:paraId="148DECEA" w14:textId="77777777" w:rsidR="00762E7D" w:rsidRPr="00FE710A" w:rsidRDefault="00762E7D" w:rsidP="00FE710A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We prototyped a working thermostat on Raspberry Pi using: an AHT20 temperature/-humidity sensor over I²C, a 16×2 HD44780 LCD (4-bit parallel), three momentary buttons (mode, set-point up, set-point down), two LEDs (red = heat, blue = cool) driven with PWM for fade/solid behavior, and a UART telemetry stream. This report evaluates three production-class hardware architectures—Raspberry Pi (Linux SBC), Microchip PIC32MZ-W1 (WFI32E01), and NXP i.MX RT + IW416 Wi-Fi—against 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SysTec’s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requirements: peripheral support, Wi-Fi connectivity, and adequate Flash/RAM. I recommend Microchip’s PIC32MZ-W1 (WFI32E01) as the best-fit production platform due to its integrated 802.11 b/g/n Wi-Fi, ample on-chip Flash/RAM, rich MCU-class peripherals (GPIO/PWM/I²C/UART), lower power, and simpler certification path than a Linux SBC or a discrete MCU + Wi-Fi combo. </w:t>
      </w:r>
      <w:r w:rsidRPr="00FE710A">
        <w:rPr>
          <w:rFonts w:ascii="Times New Roman" w:hAnsi="Times New Roman" w:cs="Times New Roman"/>
          <w:sz w:val="24"/>
          <w:szCs w:val="24"/>
        </w:rPr>
        <w:t>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</w:rPr>
        <w:instrText>HYPERLINK "https://forums.raspberrypi.com/viewtopic.php?t=222055&amp;utm_source=chatgpt.com" \o "RPI Zero W: doesn't connect to 802.11n network"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</w:rPr>
        <w:t>Raspberry Pi Forums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</w:rPr>
        <w:t>)</w:t>
      </w:r>
    </w:p>
    <w:p w14:paraId="23C69577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</w:rPr>
        <w:t>Prototype Recap (What we built)</w:t>
      </w:r>
    </w:p>
    <w:p w14:paraId="1460C283" w14:textId="77777777" w:rsidR="00762E7D" w:rsidRPr="00FE710A" w:rsidRDefault="00762E7D" w:rsidP="00FE710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Sensors/Actuators: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AHT20 on I²C; two LEDs (PWM fade for “active” heat/cool, solid at set-point); three buttons; 16×2 LCD (RS/E/D4–D7); UART CSV output every 30 s.</w:t>
      </w:r>
    </w:p>
    <w:p w14:paraId="5F12CB9E" w14:textId="77777777" w:rsidR="00762E7D" w:rsidRPr="00FE710A" w:rsidRDefault="00762E7D" w:rsidP="00FE710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State machine: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OFF → HEAT → COOL → (wrap) via Mode button; set-point ±0.5 °F via Up/Down; LED logic and LCD text driven by current state and temperature delta.</w:t>
      </w:r>
    </w:p>
    <w:p w14:paraId="6F1A56CB" w14:textId="77777777" w:rsidR="00762E7D" w:rsidRPr="00FE710A" w:rsidRDefault="00762E7D" w:rsidP="00FE710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Why it matters: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The production target must, at minimum, expose GPIO with PWM, I²C, and UART; drive a simple character LCD; and host reliable Wi-Fi with enough memory for networking, OTA, and security.</w:t>
      </w:r>
    </w:p>
    <w:p w14:paraId="6080A740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Options Considered</w:t>
      </w:r>
    </w:p>
    <w:p w14:paraId="429D25AE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A. Raspberry Pi (e.g., Pi 3-series / Zero W)</w:t>
      </w:r>
    </w:p>
    <w:p w14:paraId="21BB5F7A" w14:textId="77777777" w:rsidR="00762E7D" w:rsidRPr="00FE710A" w:rsidRDefault="00762E7D" w:rsidP="00FE710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it offers: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40-pin header with I²C, multiple GPIO (software PWM), UART; built-in Wi-Fi/BLE (Broadcom combo); 512 MB–1 GB RAM; Linux software stack. </w:t>
      </w:r>
      <w:r w:rsidRPr="00FE710A">
        <w:rPr>
          <w:rFonts w:ascii="Times New Roman" w:hAnsi="Times New Roman" w:cs="Times New Roman"/>
          <w:sz w:val="24"/>
          <w:szCs w:val="24"/>
        </w:rPr>
        <w:t>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</w:rPr>
        <w:instrText>HYPERLINK "https://www.raspberrypi.com/products/raspberry-pi-3-model-b/?utm_source=chatgpt.com" \o "Buy a Raspberry Pi 3 Model B"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</w:rPr>
        <w:t>Raspberry Pi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</w:rPr>
        <w:t>)</w:t>
      </w:r>
    </w:p>
    <w:p w14:paraId="2C4A87F0" w14:textId="77777777" w:rsidR="00762E7D" w:rsidRPr="00FE710A" w:rsidRDefault="00762E7D" w:rsidP="00FE710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Rapid prototyping; rich Linux ecosystem; easy Python re-use; TLS stacks and cloud SDKs are mature.</w:t>
      </w:r>
    </w:p>
    <w:p w14:paraId="424DDA01" w14:textId="77777777" w:rsidR="00762E7D" w:rsidRPr="00FE710A" w:rsidRDefault="00762E7D" w:rsidP="00FE710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Higher power; SD-card reliability concerns; full Linux adds attack surface and maintenance; certification &amp; BOM cost can be higher than an MCU-class module for a mass-market thermostat.</w:t>
      </w:r>
    </w:p>
    <w:p w14:paraId="3FB12DB5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B. Microchip PIC32MZ-W1 (WFI32E01 Module) — Recommended</w:t>
      </w:r>
    </w:p>
    <w:p w14:paraId="0B334E53" w14:textId="77777777" w:rsidR="00762E7D" w:rsidRPr="00FE710A" w:rsidRDefault="00762E7D" w:rsidP="00FE710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it offers: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Single module with PIC32MZ MCU + 802.11 b/g/n Wi-Fi; up to 2 MB Flash and 512 KB RAM; hardware peripherals (I²C, UARTs, PWM timers, GPIO); production-oriented SDKs (Harmony, 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FreeRTOS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FE710A">
        <w:rPr>
          <w:rFonts w:ascii="Times New Roman" w:hAnsi="Times New Roman" w:cs="Times New Roman"/>
          <w:sz w:val="24"/>
          <w:szCs w:val="24"/>
        </w:rPr>
        <w:t>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</w:rPr>
        <w:instrText>HYPERLINK "https://w11stop.com/files/raspberry/raspberry-pi-zero-w.pdf?srsltid=AfmBOooRA23N-9cus2-KAmXu54aRq9xg7N0RG6AlxyVdaWS5lW_4wGNa&amp;utm_source=chatgpt.com" \o "raspberry-pi-zero-w.pdf"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</w:rPr>
        <w:t>w11stop.com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</w:rPr>
        <w:t>)</w:t>
      </w:r>
    </w:p>
    <w:p w14:paraId="4A508A43" w14:textId="77777777" w:rsidR="00762E7D" w:rsidRPr="00FE710A" w:rsidRDefault="00762E7D" w:rsidP="00FE710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Integrated Wi-Fi reduces RF design/certification risk; enough Flash/RAM for Wi-Fi stack, TLS, OTA, and our control logic; deterministic MCU timing for PWM/LED fade; lower power than an SBC; straightforward migration from our Python logic to C/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FreeRTOS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or Harmony tasks.</w:t>
      </w:r>
    </w:p>
    <w:p w14:paraId="0ED50A74" w14:textId="77777777" w:rsidR="00762E7D" w:rsidRPr="00FE710A" w:rsidRDefault="00762E7D" w:rsidP="00FE710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Less headroom than Linux for heavyweight analytics at the edge; requires a C/RTOS port of our prototype.</w:t>
      </w:r>
    </w:p>
    <w:p w14:paraId="1DFEBD03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C. NXP i.MX RT (e.g., RT1060) + IW416 Wi-Fi</w:t>
      </w:r>
    </w:p>
    <w:p w14:paraId="50A5F0C2" w14:textId="77777777" w:rsidR="00762E7D" w:rsidRPr="00FE710A" w:rsidRDefault="00762E7D" w:rsidP="00FE710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What it offers: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600 MHz Cortex-M7 “crossover MCU” with large on-chip SRAM (~1 MB) and external QSPI Flash; Wi-Fi via IW416 (802.11 a/b/g/n + BT 5) module; extensive SDKs and RTOS options. </w:t>
      </w:r>
      <w:r w:rsidRPr="00FE710A">
        <w:rPr>
          <w:rFonts w:ascii="Times New Roman" w:hAnsi="Times New Roman" w:cs="Times New Roman"/>
          <w:sz w:val="24"/>
          <w:szCs w:val="24"/>
        </w:rPr>
        <w:t>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</w:rPr>
        <w:instrText>HYPERLINK "https://www.raspberrypi.com/documentation/computers/raspberry-pi.html?utm_source=chatgpt.com" \o "Raspberry Pi computer hardware"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</w:rPr>
        <w:t>Raspberry Pi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</w:rPr>
        <w:t>)</w:t>
      </w:r>
    </w:p>
    <w:p w14:paraId="0912260F" w14:textId="77777777" w:rsidR="00762E7D" w:rsidRPr="00FE710A" w:rsidRDefault="00762E7D" w:rsidP="00FE710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Very high performance MCU with rich peripherals; scalable to more advanced UI (e.g., TFT) later; strong vendor support.</w:t>
      </w:r>
    </w:p>
    <w:p w14:paraId="184AD04A" w14:textId="77777777" w:rsidR="00762E7D" w:rsidRPr="00FE710A" w:rsidRDefault="00762E7D" w:rsidP="00FE710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Two-chip solution (MCU + Wi-Fi) increases integration and certification complexity vs. a single Wi-Fi MCU module; cost/power likely higher than WFI32 for a simple thermostat.</w:t>
      </w:r>
    </w:p>
    <w:p w14:paraId="09255B43" w14:textId="06F21BE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</w:rPr>
        <w:t xml:space="preserve">Quick Comparison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261"/>
        <w:gridCol w:w="2546"/>
        <w:gridCol w:w="2641"/>
      </w:tblGrid>
      <w:tr w:rsidR="00762E7D" w:rsidRPr="00FE710A" w14:paraId="5CE898D0" w14:textId="77777777" w:rsidTr="00762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ACB8A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9CF61CB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Raspberry Pi</w:t>
            </w:r>
          </w:p>
        </w:tc>
        <w:tc>
          <w:tcPr>
            <w:tcW w:w="0" w:type="auto"/>
            <w:vAlign w:val="center"/>
            <w:hideMark/>
          </w:tcPr>
          <w:p w14:paraId="23E7A1E8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Microchip WFI32E01</w:t>
            </w:r>
          </w:p>
        </w:tc>
        <w:tc>
          <w:tcPr>
            <w:tcW w:w="0" w:type="auto"/>
            <w:vAlign w:val="center"/>
            <w:hideMark/>
          </w:tcPr>
          <w:p w14:paraId="083B102F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NXP i.MX RT + IW416</w:t>
            </w:r>
          </w:p>
        </w:tc>
      </w:tr>
      <w:tr w:rsidR="00762E7D" w:rsidRPr="00FE710A" w14:paraId="18E747BA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572D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198C3D9B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Integrated (Broadcom) (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instrText>HYPERLINK "https://www.raspberrypi.com/products/raspberry-pi-3-model-b/?utm_source=chatgpt.com" \o "Buy a Raspberry Pi 3 Model B"</w:instrTex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E710A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Raspberry Pi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241822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Integrated 802.11 b/g/n</w:t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(single module) (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>HYPERLINK "https://w11stop.com/files/raspberry/raspberry-pi-zero-w.pdf?srsltid=AfmBOooRA23N-9cus2-KAmXu54aRq9xg7N0RG6AlxyVdaWS5lW_4wGNa&amp;utm_source=chatgpt.com" \o "raspberry-pi-zero-w.pdf"</w:instrTex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E710A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w11stop.com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BEAC5D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External </w:t>
            </w: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IW416</w:t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(802.11 a/b/g/n + BT 5) (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>HYPERLINK "https://rajguruelectronics.com/Product/1288/160525181653.pdf?utm_source=chatgpt.com" \o "Raspberry Pi Zero W"</w:instrTex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E710A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Rajguru Electronics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762E7D" w:rsidRPr="00FE710A" w14:paraId="0ECEA567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592C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Flash/RAM</w:t>
            </w:r>
          </w:p>
        </w:tc>
        <w:tc>
          <w:tcPr>
            <w:tcW w:w="0" w:type="auto"/>
            <w:vAlign w:val="center"/>
            <w:hideMark/>
          </w:tcPr>
          <w:p w14:paraId="43E4EC70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GB-class RAM on SBC</w:t>
            </w:r>
          </w:p>
        </w:tc>
        <w:tc>
          <w:tcPr>
            <w:tcW w:w="0" w:type="auto"/>
            <w:vAlign w:val="center"/>
            <w:hideMark/>
          </w:tcPr>
          <w:p w14:paraId="404F5D7A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Up to 2 MB Flash / 512 KB RAM</w:t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>HYPERLINK "https://w11stop.com/files/raspberry/raspberry-pi-zero-w.pdf?srsltid=AfmBOooRA23N-9cus2-KAmXu54aRq9xg7N0RG6AlxyVdaWS5lW_4wGNa&amp;utm_source=chatgpt.com" \o "raspberry-pi-zero-w.pdf"</w:instrTex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E710A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w11stop.com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C1F487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~1 MB SRAM on-chip + external QSPI Flash typical (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>HYPERLINK "https://www.raspberrypi.com/documentation/computers/raspberry-pi.html?utm_source=chatgpt.com" \o "Raspberry Pi computer hardware"</w:instrTex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FE710A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Raspberry Pi</w:t>
            </w:r>
            <w:r w:rsidRPr="00FE710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762E7D" w:rsidRPr="00FE710A" w14:paraId="6643228E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2966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Peripherals</w:t>
            </w:r>
          </w:p>
        </w:tc>
        <w:tc>
          <w:tcPr>
            <w:tcW w:w="0" w:type="auto"/>
            <w:vAlign w:val="center"/>
            <w:hideMark/>
          </w:tcPr>
          <w:p w14:paraId="6FBD04BE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GPIO, I²C, UART, (software) PWM</w:t>
            </w:r>
          </w:p>
        </w:tc>
        <w:tc>
          <w:tcPr>
            <w:tcW w:w="0" w:type="auto"/>
            <w:vAlign w:val="center"/>
            <w:hideMark/>
          </w:tcPr>
          <w:p w14:paraId="416BF34C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GPIO, PWM timers, I²C, UARTs</w:t>
            </w:r>
          </w:p>
        </w:tc>
        <w:tc>
          <w:tcPr>
            <w:tcW w:w="0" w:type="auto"/>
            <w:vAlign w:val="center"/>
            <w:hideMark/>
          </w:tcPr>
          <w:p w14:paraId="65617144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GPIO, PWM, I²C, UARTs</w:t>
            </w:r>
          </w:p>
        </w:tc>
      </w:tr>
      <w:tr w:rsidR="00762E7D" w:rsidRPr="00FE710A" w14:paraId="2CF53FF0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8E28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Power/Cost</w:t>
            </w:r>
          </w:p>
        </w:tc>
        <w:tc>
          <w:tcPr>
            <w:tcW w:w="0" w:type="auto"/>
            <w:vAlign w:val="center"/>
            <w:hideMark/>
          </w:tcPr>
          <w:p w14:paraId="430775F0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10445720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Lowest</w:t>
            </w: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(single RF-certified module)</w:t>
            </w:r>
          </w:p>
        </w:tc>
        <w:tc>
          <w:tcPr>
            <w:tcW w:w="0" w:type="auto"/>
            <w:vAlign w:val="center"/>
            <w:hideMark/>
          </w:tcPr>
          <w:p w14:paraId="28CF1F6C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Medium (two-chip)</w:t>
            </w:r>
          </w:p>
        </w:tc>
      </w:tr>
      <w:tr w:rsidR="00762E7D" w:rsidRPr="00FE710A" w14:paraId="5784FFC0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9B86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14354C82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SBC route; Wi-Fi pre-cert may not cover end product</w:t>
            </w:r>
          </w:p>
        </w:tc>
        <w:tc>
          <w:tcPr>
            <w:tcW w:w="0" w:type="auto"/>
            <w:vAlign w:val="center"/>
            <w:hideMark/>
          </w:tcPr>
          <w:p w14:paraId="5BC4CF1F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Module with pre-cert options</w:t>
            </w:r>
          </w:p>
        </w:tc>
        <w:tc>
          <w:tcPr>
            <w:tcW w:w="0" w:type="auto"/>
            <w:vAlign w:val="center"/>
            <w:hideMark/>
          </w:tcPr>
          <w:p w14:paraId="284AC56F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RF module + host certification</w:t>
            </w:r>
          </w:p>
        </w:tc>
      </w:tr>
      <w:tr w:rsidR="00762E7D" w:rsidRPr="00FE710A" w14:paraId="163F34A3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4D15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 for thermostat</w:t>
            </w:r>
          </w:p>
        </w:tc>
        <w:tc>
          <w:tcPr>
            <w:tcW w:w="0" w:type="auto"/>
            <w:vAlign w:val="center"/>
            <w:hideMark/>
          </w:tcPr>
          <w:p w14:paraId="511DDA6C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Great for prototype</w:t>
            </w:r>
          </w:p>
        </w:tc>
        <w:tc>
          <w:tcPr>
            <w:tcW w:w="0" w:type="auto"/>
            <w:vAlign w:val="center"/>
            <w:hideMark/>
          </w:tcPr>
          <w:p w14:paraId="01513921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fit for production</w:t>
            </w:r>
          </w:p>
        </w:tc>
        <w:tc>
          <w:tcPr>
            <w:tcW w:w="0" w:type="auto"/>
            <w:vAlign w:val="center"/>
            <w:hideMark/>
          </w:tcPr>
          <w:p w14:paraId="24095CF0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Strong, but more integration work</w:t>
            </w:r>
          </w:p>
        </w:tc>
      </w:tr>
    </w:tbl>
    <w:p w14:paraId="11D32134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Recommendation</w:t>
      </w:r>
    </w:p>
    <w:p w14:paraId="6BAD8AC3" w14:textId="77777777" w:rsidR="00762E7D" w:rsidRPr="00FE710A" w:rsidRDefault="00762E7D" w:rsidP="00FE710A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>Adopt Microchip WFI32E01 for production. It meets all peripherals (PWM/I²C/UART/GPIO), has integrated Wi-Fi, and provides sufficient Flash/RAM for control, secure TLS, and OTA. It minimizes RF risk and BOM while keeping our control timing precise on an MCU.</w:t>
      </w:r>
    </w:p>
    <w:p w14:paraId="7BB14C3E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</w:rPr>
        <w:t>Cloud Integration Plan (Phase 2)</w:t>
      </w:r>
    </w:p>
    <w:p w14:paraId="5BC6D03F" w14:textId="77777777" w:rsidR="00762E7D" w:rsidRPr="00FE710A" w:rsidRDefault="00762E7D" w:rsidP="00FE710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Network &amp; Security: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Use WPA2/WPA3 client; TLS 1.2+ with hardware-assisted RNG; provision device certificates at manufacture. (Supported by Microchip’s Harmony + 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WolfSSL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stack on WFI32E01.) 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"https://w11stop.com/files/raspberry/raspberry-pi-zero-w.pdf?srsltid=AfmBOooRA23N-9cus2-KAmXu54aRq9xg7N0RG6AlxyVdaWS5lW_4wGNa&amp;utm_source=chatgpt.com" \o "raspberry-pi-zero-w.pdf"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w11stop.com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2FE61D" w14:textId="77777777" w:rsidR="00762E7D" w:rsidRPr="00FE710A" w:rsidRDefault="00762E7D" w:rsidP="00FE710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Protocol: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MQTT over TLS to 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SysTec’s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broker; JSON payload: </w:t>
      </w:r>
      <w:proofErr w:type="gramStart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proofErr w:type="gram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, state, 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tempF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setpointF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, humidity, </w:t>
      </w:r>
      <w:proofErr w:type="spellStart"/>
      <w:proofErr w:type="gramStart"/>
      <w:r w:rsidRPr="00FE710A">
        <w:rPr>
          <w:rFonts w:ascii="Times New Roman" w:hAnsi="Times New Roman" w:cs="Times New Roman"/>
          <w:sz w:val="24"/>
          <w:szCs w:val="24"/>
          <w:lang w:val="en-US"/>
        </w:rPr>
        <w:t>rssi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FE710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9BCF96" w14:textId="77777777" w:rsidR="00762E7D" w:rsidRPr="00FE710A" w:rsidRDefault="00762E7D" w:rsidP="00FE710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Update/Device Management: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Secure OTA using signed images; fail-safe A/B partitions where available.</w:t>
      </w:r>
    </w:p>
    <w:p w14:paraId="79777A71" w14:textId="77777777" w:rsidR="00762E7D" w:rsidRPr="00FE710A" w:rsidRDefault="00762E7D" w:rsidP="00FE710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cadence: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Keep UART CSV (for service) and publish MQTT every 30–60 s configurable.</w:t>
      </w:r>
    </w:p>
    <w:p w14:paraId="77A12FCB" w14:textId="77777777" w:rsidR="00762E7D" w:rsidRPr="00FE710A" w:rsidRDefault="00762E7D" w:rsidP="00FE710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Observability:</w:t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Add a debug topic and on-device ring buffer exposed via a “support” command.</w:t>
      </w:r>
    </w:p>
    <w:p w14:paraId="7DB36A91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</w:rPr>
        <w:t>Mapping Prototype → Production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5829"/>
      </w:tblGrid>
      <w:tr w:rsidR="00762E7D" w:rsidRPr="00FE710A" w14:paraId="7959A0F4" w14:textId="77777777" w:rsidTr="00762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C2533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Prototype Feature</w:t>
            </w:r>
          </w:p>
        </w:tc>
        <w:tc>
          <w:tcPr>
            <w:tcW w:w="0" w:type="auto"/>
            <w:vAlign w:val="center"/>
            <w:hideMark/>
          </w:tcPr>
          <w:p w14:paraId="57FBFE5A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Production (WFI32E01)</w:t>
            </w:r>
          </w:p>
        </w:tc>
      </w:tr>
      <w:tr w:rsidR="00762E7D" w:rsidRPr="00FE710A" w14:paraId="6ABCAE2F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9DCF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AHT20 on I²C</w:t>
            </w:r>
          </w:p>
        </w:tc>
        <w:tc>
          <w:tcPr>
            <w:tcW w:w="0" w:type="auto"/>
            <w:vAlign w:val="center"/>
            <w:hideMark/>
          </w:tcPr>
          <w:p w14:paraId="27330111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I²C driver; use low-power sleep between samples</w:t>
            </w:r>
          </w:p>
        </w:tc>
      </w:tr>
      <w:tr w:rsidR="00762E7D" w:rsidRPr="00FE710A" w14:paraId="3BA5124F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2613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16×2 LCD (HD44780 4-bit)</w:t>
            </w:r>
          </w:p>
        </w:tc>
        <w:tc>
          <w:tcPr>
            <w:tcW w:w="0" w:type="auto"/>
            <w:vAlign w:val="center"/>
            <w:hideMark/>
          </w:tcPr>
          <w:p w14:paraId="5388A169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Drive via GPIO with microsecond-level timing (Harmony delay or timer)</w:t>
            </w:r>
          </w:p>
        </w:tc>
      </w:tr>
      <w:tr w:rsidR="00762E7D" w:rsidRPr="00FE710A" w14:paraId="4F40A8B2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4062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PWM LED fade/solid</w:t>
            </w:r>
          </w:p>
        </w:tc>
        <w:tc>
          <w:tcPr>
            <w:tcW w:w="0" w:type="auto"/>
            <w:vAlign w:val="center"/>
            <w:hideMark/>
          </w:tcPr>
          <w:p w14:paraId="3EFEC7B8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timer/PWM peripherals; same thresholds as prototype</w:t>
            </w:r>
          </w:p>
        </w:tc>
      </w:tr>
      <w:tr w:rsidR="00762E7D" w:rsidRPr="00FE710A" w14:paraId="778FE189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A01C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Buttons (mode/up/down)</w:t>
            </w:r>
          </w:p>
        </w:tc>
        <w:tc>
          <w:tcPr>
            <w:tcW w:w="0" w:type="auto"/>
            <w:vAlign w:val="center"/>
            <w:hideMark/>
          </w:tcPr>
          <w:p w14:paraId="26CF3E25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GPIO interrupts with debounce (software)</w:t>
            </w:r>
          </w:p>
        </w:tc>
      </w:tr>
      <w:tr w:rsidR="00762E7D" w:rsidRPr="00FE710A" w14:paraId="3B6459A6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4BA3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</w:rPr>
              <w:t>UART CSV (every 30 s)</w:t>
            </w:r>
          </w:p>
        </w:tc>
        <w:tc>
          <w:tcPr>
            <w:tcW w:w="0" w:type="auto"/>
            <w:vAlign w:val="center"/>
            <w:hideMark/>
          </w:tcPr>
          <w:p w14:paraId="697EAA9E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Keep for service logs; primary telemetry moves to MQTT/TLS</w:t>
            </w:r>
          </w:p>
        </w:tc>
      </w:tr>
      <w:tr w:rsidR="00762E7D" w:rsidRPr="00FE710A" w14:paraId="63E9EE32" w14:textId="77777777" w:rsidTr="00762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FE83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 machine (OFF/HEAT/COOL)</w:t>
            </w:r>
          </w:p>
        </w:tc>
        <w:tc>
          <w:tcPr>
            <w:tcW w:w="0" w:type="auto"/>
            <w:vAlign w:val="center"/>
            <w:hideMark/>
          </w:tcPr>
          <w:p w14:paraId="2D63ACD3" w14:textId="77777777" w:rsidR="00762E7D" w:rsidRPr="00FE710A" w:rsidRDefault="00762E7D" w:rsidP="00FE710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10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 as RTOS task with event queue (button, timer, sample)</w:t>
            </w:r>
          </w:p>
        </w:tc>
      </w:tr>
    </w:tbl>
    <w:p w14:paraId="25EFFCA1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63E250" w14:textId="249291CC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</w:rPr>
        <w:t>Risks &amp; Mitigations</w:t>
      </w:r>
    </w:p>
    <w:p w14:paraId="32EDCAFD" w14:textId="77777777" w:rsidR="00762E7D" w:rsidRPr="00FE710A" w:rsidRDefault="00762E7D" w:rsidP="00FE710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>Wi-Fi robustness: Use connection watchdog; exponential back-off; store unsent samples in NVM.</w:t>
      </w:r>
    </w:p>
    <w:p w14:paraId="67912107" w14:textId="77777777" w:rsidR="00762E7D" w:rsidRPr="00FE710A" w:rsidRDefault="00762E7D" w:rsidP="00FE710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>Security/OTA: Enforce signed firmware and secure boot chain; rotate credentials.</w:t>
      </w:r>
    </w:p>
    <w:p w14:paraId="45ACF092" w14:textId="77777777" w:rsidR="00762E7D" w:rsidRPr="00FE710A" w:rsidRDefault="00762E7D" w:rsidP="00FE710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>Supply chain: Select a module with longevity program; second-source LCD/AHT20 footprints.</w:t>
      </w:r>
    </w:p>
    <w:p w14:paraId="1695E184" w14:textId="77777777" w:rsidR="00762E7D" w:rsidRPr="00FE710A" w:rsidRDefault="00762E7D" w:rsidP="00FE710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lastRenderedPageBreak/>
        <w:t>Thermal control accuracy: Add hysteresis (e.g., ±0.5 °F) and minimum on/off times in firmware.</w:t>
      </w:r>
    </w:p>
    <w:p w14:paraId="1D8E0220" w14:textId="6BF44A68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A6F6034" w14:textId="77777777" w:rsidR="00762E7D" w:rsidRPr="00FE710A" w:rsidRDefault="00762E7D" w:rsidP="00FE710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References</w:t>
      </w:r>
    </w:p>
    <w:p w14:paraId="6DCA70A5" w14:textId="77777777" w:rsidR="00762E7D" w:rsidRPr="00FE710A" w:rsidRDefault="00762E7D" w:rsidP="00FE710A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Microchip Technology. WFI32E01 Module (PIC32MZ-W1) overview &amp; specs. 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"https://www.microchip.com/en-us/product/WFI32E01"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https://www.microchip.com/en-us/product/WFI32E01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(Integrated 802.11 b/g/n, up to 2 MB Flash, 512 KB RAM, MCU-class peripherals). 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"https://w11stop.com/files/raspberry/raspberry-pi-zero-w.pdf?srsltid=AfmBOooRA23N-9cus2-KAmXu54aRq9xg7N0RG6AlxyVdaWS5lW_4wGNa&amp;utm_source=chatgpt.com" \o "raspberry-pi-zero-w.pdf"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w11stop.com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506E45" w14:textId="77777777" w:rsidR="00762E7D" w:rsidRPr="00FE710A" w:rsidRDefault="00762E7D" w:rsidP="00FE710A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NXP Semiconductors. i.MX RT1060 Crossover MCU family summary. 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"https://www.nxp.com/products/processors-and-microcontrollers/arm-microcontrollers/i-mx-rt-crossover-mcus/i-mx-rt1060-crossover-mcu-family-1mb-on-chip-ram:NXP-IMXRT1060"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https://www.nxp.com/products/processors-and-microcontrollers/arm-microcontrollers/i-mx-rt-crossover-mcus/i-mx-rt1060-crossover-mcu-family-1mb-on-chip-ram:NXP-IMXRT1060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(600 MHz Cortex-M7 with large on-chip SRAM, external QSPI Flash). 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"https://www.raspberrypi.com/documentation/computers/raspberry-pi.html?utm_source=chatgpt.com" \o "Raspberry Pi computer hardware"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Raspberry Pi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A2F826" w14:textId="77777777" w:rsidR="00762E7D" w:rsidRPr="00FE710A" w:rsidRDefault="00762E7D" w:rsidP="00FE710A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NXP Semiconductors. IW416 Wi-Fi + Bluetooth 5 solution. 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"https://www.nxp.com/products/wireless/wi-fi-plus-bluetooth/2-4-5-ghz-dual-band-wi-fi-4-iw416-wi-fi-plus-bluetooth-5-combo-solution:IW416"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https://www.nxp.com/products/wireless/wi-fi-plus-bluetooth/2-4-5-ghz-dual-band-wi-fi-4-iw416-wi-fi-plus-bluetooth-5-combo-solution:IW416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(802.11 a/b/g/n + BT 5; typical pairing with i.MX RT). 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"https://rajguruelectronics.com/Product/1288/160525181653.pdf?utm_source=chatgpt.com" \o "Raspberry Pi Zero W"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Rajguru Electronics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16B4A6" w14:textId="77777777" w:rsidR="00762E7D" w:rsidRPr="00FE710A" w:rsidRDefault="00762E7D" w:rsidP="00FE710A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Raspberry Pi. Raspberry Pi 3 Model B product page (on-board wireless LAN/BLE; 40-pin GPIO). 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"https://www.raspberrypi.com/products/raspberry-pi-3-model-b/"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https://www.raspberrypi.com/products/raspberry-pi-3-model-b/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FE710A">
        <w:rPr>
          <w:rFonts w:ascii="Times New Roman" w:hAnsi="Times New Roman" w:cs="Times New Roman"/>
          <w:sz w:val="24"/>
          <w:szCs w:val="24"/>
        </w:rPr>
        <w:fldChar w:fldCharType="begin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instrText>HYPERLINK "https://www.raspberrypi.com/products/raspberry-pi-3-model-b/?utm_source=chatgpt.com" \o "Buy a Raspberry Pi 3 Model B"</w:instrText>
      </w:r>
      <w:r w:rsidRPr="00FE710A">
        <w:rPr>
          <w:rFonts w:ascii="Times New Roman" w:hAnsi="Times New Roman" w:cs="Times New Roman"/>
          <w:sz w:val="24"/>
          <w:szCs w:val="24"/>
        </w:rPr>
      </w:r>
      <w:r w:rsidRPr="00FE710A">
        <w:rPr>
          <w:rFonts w:ascii="Times New Roman" w:hAnsi="Times New Roman" w:cs="Times New Roman"/>
          <w:sz w:val="24"/>
          <w:szCs w:val="24"/>
        </w:rPr>
        <w:fldChar w:fldCharType="separate"/>
      </w:r>
      <w:r w:rsidRPr="00FE710A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Raspberry Pi</w:t>
      </w:r>
      <w:r w:rsidRPr="00FE710A">
        <w:rPr>
          <w:rFonts w:ascii="Times New Roman" w:hAnsi="Times New Roman" w:cs="Times New Roman"/>
          <w:sz w:val="24"/>
          <w:szCs w:val="24"/>
        </w:rPr>
        <w:fldChar w:fldCharType="end"/>
      </w:r>
      <w:r w:rsidRPr="00FE71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826606" w14:textId="11019F0F" w:rsidR="00FC730A" w:rsidRPr="00FE710A" w:rsidRDefault="00762E7D" w:rsidP="00FE710A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FE710A">
        <w:rPr>
          <w:rFonts w:ascii="Times New Roman" w:hAnsi="Times New Roman" w:cs="Times New Roman"/>
          <w:sz w:val="24"/>
          <w:szCs w:val="24"/>
          <w:lang w:val="en-US"/>
        </w:rPr>
        <w:t>SparkFun</w:t>
      </w:r>
      <w:proofErr w:type="spellEnd"/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. Raspberry Pi 3 Model B+ overview (dual-band 802.11ac, 1 GB RAM). </w:t>
      </w:r>
      <w:hyperlink r:id="rId7" w:history="1">
        <w:r w:rsidRPr="00FE710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https://learn.sparkfun.com/tutorials/raspberry-pi-3-b/specifications</w:t>
        </w:r>
      </w:hyperlink>
      <w:r w:rsidRPr="00FE710A">
        <w:rPr>
          <w:rFonts w:ascii="Times New Roman" w:hAnsi="Times New Roman" w:cs="Times New Roman"/>
          <w:sz w:val="24"/>
          <w:szCs w:val="24"/>
          <w:lang w:val="en-US"/>
        </w:rPr>
        <w:t xml:space="preserve"> (useful spec recap for the B+ variant used widely for prototyping). </w:t>
      </w:r>
      <w:r w:rsidRPr="00FE710A">
        <w:rPr>
          <w:rFonts w:ascii="Times New Roman" w:hAnsi="Times New Roman" w:cs="Times New Roman"/>
          <w:sz w:val="24"/>
          <w:szCs w:val="24"/>
        </w:rPr>
        <w:t>(</w:t>
      </w:r>
      <w:hyperlink r:id="rId8" w:tooltip="Raspberry Pi Zero W Wireless Projects" w:history="1">
        <w:r w:rsidRPr="00FE710A">
          <w:rPr>
            <w:rStyle w:val="Hyperlink"/>
            <w:rFonts w:ascii="Times New Roman" w:hAnsi="Times New Roman" w:cs="Times New Roman"/>
            <w:sz w:val="24"/>
            <w:szCs w:val="24"/>
          </w:rPr>
          <w:t>الکترو ولت</w:t>
        </w:r>
      </w:hyperlink>
      <w:r w:rsidRPr="00FE710A">
        <w:rPr>
          <w:rFonts w:ascii="Times New Roman" w:hAnsi="Times New Roman" w:cs="Times New Roman"/>
          <w:sz w:val="24"/>
          <w:szCs w:val="24"/>
        </w:rPr>
        <w:t>)</w:t>
      </w:r>
    </w:p>
    <w:sectPr w:rsidR="00FC730A" w:rsidRPr="00FE710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3FBE3" w14:textId="77777777" w:rsidR="001A1620" w:rsidRDefault="001A1620" w:rsidP="00B639DA">
      <w:pPr>
        <w:spacing w:after="0" w:line="240" w:lineRule="auto"/>
      </w:pPr>
      <w:r>
        <w:separator/>
      </w:r>
    </w:p>
  </w:endnote>
  <w:endnote w:type="continuationSeparator" w:id="0">
    <w:p w14:paraId="7AE0A4C3" w14:textId="77777777" w:rsidR="001A1620" w:rsidRDefault="001A1620" w:rsidP="00B63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88383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1AC3B5" w14:textId="0C9F36D7" w:rsidR="00762E7D" w:rsidRDefault="00762E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DBA37F" w14:textId="77777777" w:rsidR="00762E7D" w:rsidRDefault="00762E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264D" w14:textId="77777777" w:rsidR="001A1620" w:rsidRDefault="001A1620" w:rsidP="00B639DA">
      <w:pPr>
        <w:spacing w:after="0" w:line="240" w:lineRule="auto"/>
      </w:pPr>
      <w:r>
        <w:separator/>
      </w:r>
    </w:p>
  </w:footnote>
  <w:footnote w:type="continuationSeparator" w:id="0">
    <w:p w14:paraId="42A9EE72" w14:textId="77777777" w:rsidR="001A1620" w:rsidRDefault="001A1620" w:rsidP="00B63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67496" w14:textId="347343BF" w:rsidR="00B639DA" w:rsidRPr="00B639DA" w:rsidRDefault="00B639DA">
    <w:pPr>
      <w:pStyle w:val="Header"/>
      <w:rPr>
        <w:lang w:val="en-US"/>
      </w:rPr>
    </w:pPr>
    <w:r>
      <w:rPr>
        <w:lang w:val="en-US"/>
      </w:rPr>
      <w:t>Emmalie S Cole | CS-305; Module 7 | Final Project: Thermostat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8E9"/>
    <w:multiLevelType w:val="multilevel"/>
    <w:tmpl w:val="4D2C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61240"/>
    <w:multiLevelType w:val="multilevel"/>
    <w:tmpl w:val="A11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22890"/>
    <w:multiLevelType w:val="multilevel"/>
    <w:tmpl w:val="975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F78B1"/>
    <w:multiLevelType w:val="multilevel"/>
    <w:tmpl w:val="E1E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2F68"/>
    <w:multiLevelType w:val="multilevel"/>
    <w:tmpl w:val="EE60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E01AE"/>
    <w:multiLevelType w:val="multilevel"/>
    <w:tmpl w:val="568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E42C1"/>
    <w:multiLevelType w:val="multilevel"/>
    <w:tmpl w:val="5D1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50F5A"/>
    <w:multiLevelType w:val="multilevel"/>
    <w:tmpl w:val="640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454861">
    <w:abstractNumId w:val="7"/>
  </w:num>
  <w:num w:numId="2" w16cid:durableId="1128400483">
    <w:abstractNumId w:val="2"/>
  </w:num>
  <w:num w:numId="3" w16cid:durableId="1934973576">
    <w:abstractNumId w:val="3"/>
  </w:num>
  <w:num w:numId="4" w16cid:durableId="769161586">
    <w:abstractNumId w:val="5"/>
  </w:num>
  <w:num w:numId="5" w16cid:durableId="611130531">
    <w:abstractNumId w:val="4"/>
  </w:num>
  <w:num w:numId="6" w16cid:durableId="1132557478">
    <w:abstractNumId w:val="1"/>
  </w:num>
  <w:num w:numId="7" w16cid:durableId="230623882">
    <w:abstractNumId w:val="6"/>
  </w:num>
  <w:num w:numId="8" w16cid:durableId="52640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DA"/>
    <w:rsid w:val="00011C58"/>
    <w:rsid w:val="001A1620"/>
    <w:rsid w:val="001D7122"/>
    <w:rsid w:val="00575A9D"/>
    <w:rsid w:val="00762E7D"/>
    <w:rsid w:val="008B67A5"/>
    <w:rsid w:val="00A41F3F"/>
    <w:rsid w:val="00AE7D73"/>
    <w:rsid w:val="00B5164E"/>
    <w:rsid w:val="00B639DA"/>
    <w:rsid w:val="00B63D54"/>
    <w:rsid w:val="00D20A36"/>
    <w:rsid w:val="00FC730A"/>
    <w:rsid w:val="00FE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3F1CA"/>
  <w15:chartTrackingRefBased/>
  <w15:docId w15:val="{E195CE40-49E6-4486-8465-9716989C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9DA"/>
  </w:style>
  <w:style w:type="paragraph" w:styleId="Footer">
    <w:name w:val="footer"/>
    <w:basedOn w:val="Normal"/>
    <w:link w:val="FooterChar"/>
    <w:uiPriority w:val="99"/>
    <w:unhideWhenUsed/>
    <w:rsid w:val="00B63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9DA"/>
  </w:style>
  <w:style w:type="character" w:styleId="Hyperlink">
    <w:name w:val="Hyperlink"/>
    <w:basedOn w:val="DefaultParagraphFont"/>
    <w:uiPriority w:val="99"/>
    <w:unhideWhenUsed/>
    <w:rsid w:val="00762E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ctrovolt.ir/wp-content/uploads/2018/04/Raspberry-Pi-Zero-W-Wireless-Projects-ElectroVolt.ir_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sparkfun.com/tutorials/raspberry-pi-3-b/specificatio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Emmalie Cole</dc:creator>
  <cp:keywords/>
  <dc:description/>
  <cp:lastModifiedBy>Emmalie Cole</cp:lastModifiedBy>
  <cp:revision>2</cp:revision>
  <dcterms:created xsi:type="dcterms:W3CDTF">2025-12-11T13:44:00Z</dcterms:created>
  <dcterms:modified xsi:type="dcterms:W3CDTF">2025-12-11T15:43:00Z</dcterms:modified>
</cp:coreProperties>
</file>