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435" w:rsidRDefault="0055638A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</w:t>
      </w:r>
      <w:r w:rsidRPr="0055638A">
        <w:rPr>
          <w:rFonts w:hint="eastAsia"/>
          <w:sz w:val="48"/>
          <w:szCs w:val="48"/>
        </w:rPr>
        <w:t>大</w:t>
      </w:r>
      <w:proofErr w:type="gramStart"/>
      <w:r w:rsidRPr="0055638A">
        <w:rPr>
          <w:rFonts w:hint="eastAsia"/>
          <w:sz w:val="48"/>
          <w:szCs w:val="48"/>
        </w:rPr>
        <w:t>一</w:t>
      </w:r>
      <w:proofErr w:type="gramEnd"/>
      <w:r w:rsidR="00EF501B">
        <w:rPr>
          <w:rFonts w:hint="eastAsia"/>
          <w:noProof/>
          <w:sz w:val="48"/>
          <w:szCs w:val="48"/>
          <w:lang w:val="zh-CN"/>
        </w:rPr>
        <w:drawing>
          <wp:inline distT="0" distB="0" distL="0" distR="0">
            <wp:extent cx="7621" cy="76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708772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38A">
        <w:rPr>
          <w:rFonts w:hint="eastAsia"/>
          <w:sz w:val="48"/>
          <w:szCs w:val="48"/>
        </w:rPr>
        <w:t>软件课表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E7500" w:rsidTr="0055638A">
        <w:tc>
          <w:tcPr>
            <w:tcW w:w="1382" w:type="dxa"/>
          </w:tcPr>
          <w:p w:rsidR="0055638A" w:rsidRPr="0055638A" w:rsidRDefault="005563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1班，廖伟成的课表</w:t>
            </w:r>
          </w:p>
        </w:tc>
        <w:tc>
          <w:tcPr>
            <w:tcW w:w="1382" w:type="dxa"/>
          </w:tcPr>
          <w:p w:rsidR="0055638A" w:rsidRPr="0055638A" w:rsidRDefault="0055638A">
            <w:pPr>
              <w:rPr>
                <w:sz w:val="36"/>
                <w:szCs w:val="36"/>
              </w:rPr>
            </w:pPr>
            <w:r w:rsidRPr="0055638A">
              <w:rPr>
                <w:rFonts w:hint="eastAsia"/>
                <w:sz w:val="36"/>
                <w:szCs w:val="36"/>
              </w:rPr>
              <w:t>星期1</w:t>
            </w:r>
          </w:p>
        </w:tc>
        <w:tc>
          <w:tcPr>
            <w:tcW w:w="1383" w:type="dxa"/>
          </w:tcPr>
          <w:p w:rsidR="0055638A" w:rsidRPr="0055638A" w:rsidRDefault="0055638A">
            <w:pPr>
              <w:rPr>
                <w:sz w:val="36"/>
                <w:szCs w:val="36"/>
              </w:rPr>
            </w:pPr>
            <w:r w:rsidRPr="0055638A">
              <w:rPr>
                <w:rFonts w:hint="eastAsia"/>
                <w:sz w:val="36"/>
                <w:szCs w:val="36"/>
              </w:rPr>
              <w:t>星期2</w:t>
            </w:r>
          </w:p>
        </w:tc>
        <w:tc>
          <w:tcPr>
            <w:tcW w:w="1383" w:type="dxa"/>
          </w:tcPr>
          <w:p w:rsidR="0055638A" w:rsidRPr="0055638A" w:rsidRDefault="0055638A">
            <w:pPr>
              <w:rPr>
                <w:sz w:val="36"/>
                <w:szCs w:val="36"/>
              </w:rPr>
            </w:pPr>
            <w:r w:rsidRPr="0055638A">
              <w:rPr>
                <w:rFonts w:hint="eastAsia"/>
                <w:sz w:val="36"/>
                <w:szCs w:val="36"/>
              </w:rPr>
              <w:t>星期3</w:t>
            </w:r>
          </w:p>
        </w:tc>
        <w:tc>
          <w:tcPr>
            <w:tcW w:w="1383" w:type="dxa"/>
          </w:tcPr>
          <w:p w:rsidR="0055638A" w:rsidRPr="0055638A" w:rsidRDefault="0055638A">
            <w:pPr>
              <w:rPr>
                <w:sz w:val="36"/>
                <w:szCs w:val="36"/>
              </w:rPr>
            </w:pPr>
            <w:r w:rsidRPr="0055638A">
              <w:rPr>
                <w:rFonts w:hint="eastAsia"/>
                <w:sz w:val="36"/>
                <w:szCs w:val="36"/>
              </w:rPr>
              <w:t>星期4</w:t>
            </w:r>
          </w:p>
        </w:tc>
        <w:tc>
          <w:tcPr>
            <w:tcW w:w="1383" w:type="dxa"/>
          </w:tcPr>
          <w:p w:rsidR="0055638A" w:rsidRPr="0055638A" w:rsidRDefault="0055638A">
            <w:pPr>
              <w:rPr>
                <w:sz w:val="30"/>
                <w:szCs w:val="30"/>
              </w:rPr>
            </w:pPr>
            <w:r w:rsidRPr="0055638A">
              <w:rPr>
                <w:rFonts w:hint="eastAsia"/>
                <w:sz w:val="30"/>
                <w:szCs w:val="30"/>
              </w:rPr>
              <w:t>星期5</w:t>
            </w:r>
          </w:p>
        </w:tc>
      </w:tr>
      <w:tr w:rsidR="000E7500" w:rsidTr="0055638A">
        <w:tc>
          <w:tcPr>
            <w:tcW w:w="1382" w:type="dxa"/>
          </w:tcPr>
          <w:p w:rsidR="0055638A" w:rsidRDefault="0055638A" w:rsidP="0055638A">
            <w:pPr>
              <w:ind w:firstLineChars="100" w:firstLine="480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</w:t>
            </w:r>
          </w:p>
        </w:tc>
        <w:tc>
          <w:tcPr>
            <w:tcW w:w="1382" w:type="dxa"/>
          </w:tcPr>
          <w:p w:rsidR="00264516" w:rsidRPr="00264516" w:rsidRDefault="00264516" w:rsidP="00264516">
            <w:pPr>
              <w:rPr>
                <w:rFonts w:hint="eastAsia"/>
                <w:sz w:val="44"/>
                <w:szCs w:val="44"/>
              </w:rPr>
            </w:pPr>
            <w:r w:rsidRPr="00264516">
              <w:rPr>
                <w:rFonts w:hint="eastAsia"/>
                <w:sz w:val="44"/>
                <w:szCs w:val="44"/>
              </w:rPr>
              <w:t>大英</w:t>
            </w:r>
          </w:p>
          <w:p w:rsidR="0055638A" w:rsidRPr="0055638A" w:rsidRDefault="00264516" w:rsidP="002645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教室</w:t>
            </w:r>
          </w:p>
        </w:tc>
        <w:tc>
          <w:tcPr>
            <w:tcW w:w="1383" w:type="dxa"/>
          </w:tcPr>
          <w:p w:rsidR="0055638A" w:rsidRPr="00264516" w:rsidRDefault="00264516">
            <w:pPr>
              <w:rPr>
                <w:sz w:val="44"/>
                <w:szCs w:val="44"/>
              </w:rPr>
            </w:pPr>
            <w:r w:rsidRPr="00264516">
              <w:rPr>
                <w:rFonts w:hint="eastAsia"/>
                <w:sz w:val="44"/>
                <w:szCs w:val="44"/>
              </w:rPr>
              <w:t>数学</w:t>
            </w:r>
          </w:p>
          <w:p w:rsidR="00264516" w:rsidRPr="00264516" w:rsidRDefault="0026451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共教D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383" w:type="dxa"/>
          </w:tcPr>
          <w:p w:rsidR="0055638A" w:rsidRDefault="00264516">
            <w:pPr>
              <w:rPr>
                <w:sz w:val="44"/>
                <w:szCs w:val="44"/>
              </w:rPr>
            </w:pPr>
            <w:r w:rsidRPr="00264516">
              <w:rPr>
                <w:rFonts w:hint="eastAsia"/>
                <w:sz w:val="44"/>
                <w:szCs w:val="44"/>
              </w:rPr>
              <w:t>大英</w:t>
            </w:r>
          </w:p>
          <w:p w:rsidR="00264516" w:rsidRPr="00264516" w:rsidRDefault="002645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公教D</w:t>
            </w:r>
            <w:r w:rsidR="000E7500">
              <w:rPr>
                <w:sz w:val="24"/>
                <w:szCs w:val="24"/>
              </w:rPr>
              <w:t>306</w:t>
            </w:r>
          </w:p>
        </w:tc>
        <w:tc>
          <w:tcPr>
            <w:tcW w:w="1383" w:type="dxa"/>
          </w:tcPr>
          <w:p w:rsidR="0055638A" w:rsidRDefault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高数</w:t>
            </w:r>
          </w:p>
          <w:p w:rsidR="000E7500" w:rsidRPr="000E7500" w:rsidRDefault="000E7500">
            <w:pPr>
              <w:rPr>
                <w:sz w:val="24"/>
                <w:szCs w:val="24"/>
              </w:rPr>
            </w:pPr>
            <w:r w:rsidRPr="000E7500">
              <w:rPr>
                <w:rFonts w:hint="eastAsia"/>
                <w:sz w:val="24"/>
                <w:szCs w:val="24"/>
              </w:rPr>
              <w:t>公教C403</w:t>
            </w:r>
          </w:p>
        </w:tc>
        <w:tc>
          <w:tcPr>
            <w:tcW w:w="1383" w:type="dxa"/>
          </w:tcPr>
          <w:p w:rsidR="0055638A" w:rsidRDefault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导论</w:t>
            </w:r>
          </w:p>
          <w:p w:rsidR="000E7500" w:rsidRPr="000E7500" w:rsidRDefault="000E75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软件C</w:t>
            </w:r>
            <w:r>
              <w:rPr>
                <w:sz w:val="24"/>
                <w:szCs w:val="24"/>
              </w:rPr>
              <w:t>204</w:t>
            </w: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2</w:t>
            </w:r>
          </w:p>
        </w:tc>
        <w:tc>
          <w:tcPr>
            <w:tcW w:w="1382" w:type="dxa"/>
          </w:tcPr>
          <w:p w:rsidR="000E7500" w:rsidRPr="000E7500" w:rsidRDefault="000E7500" w:rsidP="000E7500">
            <w:pPr>
              <w:rPr>
                <w:rFonts w:hint="eastAsia"/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大英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大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教室</w:t>
            </w:r>
          </w:p>
        </w:tc>
        <w:tc>
          <w:tcPr>
            <w:tcW w:w="1383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数学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24"/>
                <w:szCs w:val="24"/>
              </w:rPr>
              <w:t>共教D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 w:rsidRPr="00264516">
              <w:rPr>
                <w:rFonts w:hint="eastAsia"/>
                <w:sz w:val="44"/>
                <w:szCs w:val="44"/>
              </w:rPr>
              <w:t>大英</w:t>
            </w:r>
          </w:p>
          <w:p w:rsidR="000E7500" w:rsidRPr="00264516" w:rsidRDefault="000E7500" w:rsidP="000E75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公教D</w:t>
            </w:r>
            <w:r>
              <w:rPr>
                <w:sz w:val="24"/>
                <w:szCs w:val="24"/>
              </w:rPr>
              <w:t>306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高数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 w:rsidRPr="000E7500">
              <w:rPr>
                <w:rFonts w:hint="eastAsia"/>
                <w:sz w:val="24"/>
                <w:szCs w:val="24"/>
              </w:rPr>
              <w:t>公教C403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导论</w:t>
            </w:r>
          </w:p>
          <w:p w:rsidR="000E7500" w:rsidRPr="000E7500" w:rsidRDefault="000E7500" w:rsidP="000E75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软件C</w:t>
            </w:r>
            <w:r>
              <w:rPr>
                <w:sz w:val="24"/>
                <w:szCs w:val="24"/>
              </w:rPr>
              <w:t>204</w:t>
            </w: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3</w:t>
            </w:r>
          </w:p>
        </w:tc>
        <w:tc>
          <w:tcPr>
            <w:tcW w:w="1382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信素</w:t>
            </w:r>
          </w:p>
          <w:p w:rsidR="000E7500" w:rsidRPr="00264516" w:rsidRDefault="000E7500" w:rsidP="000E7500">
            <w:pPr>
              <w:rPr>
                <w:rFonts w:hint="eastAsia"/>
                <w:sz w:val="24"/>
                <w:szCs w:val="24"/>
              </w:rPr>
            </w:pPr>
            <w:r w:rsidRPr="00264516">
              <w:rPr>
                <w:rFonts w:hint="eastAsia"/>
                <w:sz w:val="24"/>
                <w:szCs w:val="24"/>
              </w:rPr>
              <w:t>软件</w:t>
            </w:r>
            <w:r w:rsidRPr="00264516">
              <w:rPr>
                <w:sz w:val="24"/>
                <w:szCs w:val="24"/>
              </w:rPr>
              <w:t>D404</w:t>
            </w:r>
          </w:p>
        </w:tc>
        <w:tc>
          <w:tcPr>
            <w:tcW w:w="1383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导论</w:t>
            </w:r>
          </w:p>
          <w:p w:rsidR="000E7500" w:rsidRPr="00264516" w:rsidRDefault="000E7500" w:rsidP="000E7500">
            <w:pPr>
              <w:rPr>
                <w:rFonts w:hint="eastAsia"/>
                <w:sz w:val="24"/>
                <w:szCs w:val="24"/>
              </w:rPr>
            </w:pPr>
            <w:r w:rsidRPr="00264516">
              <w:rPr>
                <w:rFonts w:hint="eastAsia"/>
                <w:sz w:val="24"/>
                <w:szCs w:val="24"/>
              </w:rPr>
              <w:t>软件C204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4</w:t>
            </w:r>
          </w:p>
        </w:tc>
        <w:tc>
          <w:tcPr>
            <w:tcW w:w="1382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信素</w:t>
            </w:r>
          </w:p>
          <w:p w:rsidR="000E7500" w:rsidRPr="000E7500" w:rsidRDefault="000E7500" w:rsidP="000E7500">
            <w:pPr>
              <w:rPr>
                <w:rFonts w:hint="eastAsia"/>
                <w:sz w:val="32"/>
                <w:szCs w:val="32"/>
              </w:rPr>
            </w:pPr>
            <w:r w:rsidRPr="00264516">
              <w:rPr>
                <w:rFonts w:hint="eastAsia"/>
                <w:sz w:val="24"/>
                <w:szCs w:val="24"/>
              </w:rPr>
              <w:t>软件</w:t>
            </w:r>
            <w:r w:rsidRPr="00264516">
              <w:rPr>
                <w:sz w:val="24"/>
                <w:szCs w:val="24"/>
              </w:rPr>
              <w:t>D404</w:t>
            </w:r>
          </w:p>
        </w:tc>
        <w:tc>
          <w:tcPr>
            <w:tcW w:w="1383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导论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 w:rsidRPr="00264516">
              <w:rPr>
                <w:rFonts w:hint="eastAsia"/>
                <w:sz w:val="24"/>
                <w:szCs w:val="24"/>
              </w:rPr>
              <w:t>软件C204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5</w:t>
            </w:r>
          </w:p>
        </w:tc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6</w:t>
            </w:r>
          </w:p>
        </w:tc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军事课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24"/>
                <w:szCs w:val="24"/>
              </w:rPr>
              <w:t>公教B</w:t>
            </w:r>
            <w:r>
              <w:rPr>
                <w:sz w:val="24"/>
                <w:szCs w:val="24"/>
              </w:rPr>
              <w:t>106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纲要</w:t>
            </w:r>
          </w:p>
          <w:p w:rsidR="000E7500" w:rsidRPr="000E7500" w:rsidRDefault="000E7500" w:rsidP="000E75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</w:t>
            </w:r>
            <w:r>
              <w:rPr>
                <w:sz w:val="24"/>
                <w:szCs w:val="24"/>
              </w:rPr>
              <w:t>D107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体育</w:t>
            </w:r>
          </w:p>
          <w:p w:rsidR="000E7500" w:rsidRPr="000E7500" w:rsidRDefault="000E7500" w:rsidP="000E75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西看台</w:t>
            </w: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7</w:t>
            </w:r>
          </w:p>
        </w:tc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军事课</w:t>
            </w:r>
          </w:p>
          <w:p w:rsidR="000E7500" w:rsidRPr="00264516" w:rsidRDefault="000E7500" w:rsidP="000E75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公教B</w:t>
            </w:r>
            <w:r>
              <w:rPr>
                <w:sz w:val="24"/>
                <w:szCs w:val="24"/>
              </w:rPr>
              <w:t>106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纲要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24"/>
                <w:szCs w:val="24"/>
              </w:rPr>
              <w:t>公教</w:t>
            </w:r>
            <w:r>
              <w:rPr>
                <w:sz w:val="24"/>
                <w:szCs w:val="24"/>
              </w:rPr>
              <w:t>D107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体育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24"/>
                <w:szCs w:val="24"/>
              </w:rPr>
              <w:t>西看台</w:t>
            </w: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8</w:t>
            </w:r>
          </w:p>
        </w:tc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纲要</w:t>
            </w:r>
          </w:p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24"/>
                <w:szCs w:val="24"/>
              </w:rPr>
              <w:t>公教</w:t>
            </w:r>
            <w:r>
              <w:rPr>
                <w:sz w:val="24"/>
                <w:szCs w:val="24"/>
              </w:rPr>
              <w:t>D107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9</w:t>
            </w:r>
          </w:p>
        </w:tc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行政</w:t>
            </w:r>
          </w:p>
          <w:p w:rsidR="000E7500" w:rsidRPr="00264516" w:rsidRDefault="000E7500" w:rsidP="000E75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公教B104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心教</w:t>
            </w:r>
          </w:p>
          <w:p w:rsidR="000E7500" w:rsidRPr="000E7500" w:rsidRDefault="000E7500" w:rsidP="000E75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公教A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</w:tr>
      <w:tr w:rsidR="000E7500" w:rsidTr="0055638A"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10</w:t>
            </w:r>
          </w:p>
        </w:tc>
        <w:tc>
          <w:tcPr>
            <w:tcW w:w="1382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Pr="000E7500" w:rsidRDefault="000E7500" w:rsidP="000E7500">
            <w:pPr>
              <w:rPr>
                <w:sz w:val="44"/>
                <w:szCs w:val="44"/>
              </w:rPr>
            </w:pPr>
            <w:r w:rsidRPr="000E7500">
              <w:rPr>
                <w:rFonts w:hint="eastAsia"/>
                <w:sz w:val="44"/>
                <w:szCs w:val="44"/>
              </w:rPr>
              <w:t>行政</w:t>
            </w:r>
          </w:p>
          <w:p w:rsidR="000E7500" w:rsidRPr="00264516" w:rsidRDefault="000E7500" w:rsidP="000E75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公教B104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心教</w:t>
            </w:r>
          </w:p>
          <w:p w:rsidR="000E7500" w:rsidRPr="000E7500" w:rsidRDefault="000E7500" w:rsidP="000E75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公教A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  <w:tc>
          <w:tcPr>
            <w:tcW w:w="1383" w:type="dxa"/>
          </w:tcPr>
          <w:p w:rsidR="000E7500" w:rsidRDefault="000E7500" w:rsidP="000E7500">
            <w:pPr>
              <w:rPr>
                <w:sz w:val="48"/>
                <w:szCs w:val="48"/>
              </w:rPr>
            </w:pPr>
          </w:p>
        </w:tc>
      </w:tr>
    </w:tbl>
    <w:p w:rsidR="0055638A" w:rsidRPr="0055638A" w:rsidRDefault="0055638A" w:rsidP="00976622">
      <w:pPr>
        <w:rPr>
          <w:rFonts w:hint="eastAsia"/>
          <w:sz w:val="48"/>
          <w:szCs w:val="48"/>
        </w:rPr>
      </w:pPr>
      <w:bookmarkStart w:id="0" w:name="_GoBack"/>
      <w:bookmarkEnd w:id="0"/>
    </w:p>
    <w:sectPr w:rsidR="0055638A" w:rsidRPr="0055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8EC" w:rsidRDefault="00ED28EC" w:rsidP="00976622">
      <w:r>
        <w:separator/>
      </w:r>
    </w:p>
  </w:endnote>
  <w:endnote w:type="continuationSeparator" w:id="0">
    <w:p w:rsidR="00ED28EC" w:rsidRDefault="00ED28EC" w:rsidP="009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8EC" w:rsidRDefault="00ED28EC" w:rsidP="00976622">
      <w:r>
        <w:separator/>
      </w:r>
    </w:p>
  </w:footnote>
  <w:footnote w:type="continuationSeparator" w:id="0">
    <w:p w:rsidR="00ED28EC" w:rsidRDefault="00ED28EC" w:rsidP="00976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36"/>
    <w:rsid w:val="000D481C"/>
    <w:rsid w:val="000E7500"/>
    <w:rsid w:val="00264516"/>
    <w:rsid w:val="0055638A"/>
    <w:rsid w:val="00820435"/>
    <w:rsid w:val="00976622"/>
    <w:rsid w:val="00A61A36"/>
    <w:rsid w:val="00ED28EC"/>
    <w:rsid w:val="00E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7C73"/>
  <w15:chartTrackingRefBased/>
  <w15:docId w15:val="{3BF6643C-9ACA-4519-B2C1-9123509E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563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9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66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6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6B07C-F472-4AD4-BC94-B8FE4C24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121</Words>
  <Characters>255</Characters>
  <Application>Microsoft Office Word</Application>
  <DocSecurity>0</DocSecurity>
  <Lines>63</Lines>
  <Paragraphs>75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伟成 廖</dc:creator>
  <cp:keywords/>
  <dc:description/>
  <cp:lastModifiedBy>伟成 廖</cp:lastModifiedBy>
  <cp:revision>2</cp:revision>
  <dcterms:created xsi:type="dcterms:W3CDTF">2018-12-03T02:02:00Z</dcterms:created>
  <dcterms:modified xsi:type="dcterms:W3CDTF">2018-12-03T03:57:00Z</dcterms:modified>
</cp:coreProperties>
</file>