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选择表格之外的空白两列，填入数学、英语。在数学下一行填入&gt;80，在英语</w:t>
      </w:r>
      <w:r>
        <w:rPr>
          <w:rFonts w:hint="eastAsia" w:ascii="Segoe UI" w:hAnsi="Segoe UI" w:cs="Segoe UI"/>
          <w:color w:val="24292E"/>
          <w:shd w:val="clear" w:color="auto" w:fill="FFFFFF"/>
        </w:rPr>
        <w:t>下</w:t>
      </w:r>
      <w:r>
        <w:rPr>
          <w:rFonts w:ascii="Segoe UI" w:hAnsi="Segoe UI" w:cs="Segoe UI"/>
          <w:color w:val="24292E"/>
          <w:shd w:val="clear" w:color="auto" w:fill="FFFFFF"/>
        </w:rPr>
        <w:t>与数学</w:t>
      </w:r>
      <w:r>
        <w:rPr>
          <w:rFonts w:hint="eastAsia" w:ascii="Segoe UI" w:hAnsi="Segoe UI" w:cs="Segoe UI"/>
          <w:color w:val="24292E"/>
          <w:shd w:val="clear" w:color="auto" w:fill="FFFFFF"/>
        </w:rPr>
        <w:t>不同行</w:t>
      </w:r>
      <w:r>
        <w:rPr>
          <w:rFonts w:ascii="Segoe UI" w:hAnsi="Segoe UI" w:cs="Segoe UI"/>
          <w:color w:val="24292E"/>
          <w:shd w:val="clear" w:color="auto" w:fill="FFFFFF"/>
        </w:rPr>
        <w:t>填入&gt;80。点击筛选中的高级筛选</w:t>
      </w:r>
      <w:r>
        <w:rPr>
          <w:rFonts w:hint="eastAsia" w:ascii="Segoe UI" w:hAnsi="Segoe UI" w:cs="Segoe UI"/>
          <w:color w:val="24292E"/>
          <w:shd w:val="clear" w:color="auto" w:fill="FFFFFF"/>
        </w:rPr>
        <w:t>，选择将</w:t>
      </w:r>
      <w:r>
        <w:rPr>
          <w:rFonts w:ascii="Segoe UI" w:hAnsi="Segoe UI" w:cs="Segoe UI"/>
          <w:color w:val="24292E"/>
          <w:shd w:val="clear" w:color="auto" w:fill="FFFFFF"/>
        </w:rPr>
        <w:t>筛选</w:t>
      </w:r>
      <w:r>
        <w:rPr>
          <w:rFonts w:hint="eastAsia" w:ascii="Segoe UI" w:hAnsi="Segoe UI" w:cs="Segoe UI"/>
          <w:color w:val="24292E"/>
          <w:shd w:val="clear" w:color="auto" w:fill="FFFFFF"/>
        </w:rPr>
        <w:t>结果复制到其他位置，在列表区域选择整个表格，在</w:t>
      </w:r>
      <w:r>
        <w:rPr>
          <w:rFonts w:ascii="Segoe UI" w:hAnsi="Segoe UI" w:cs="Segoe UI"/>
          <w:color w:val="24292E"/>
          <w:shd w:val="clear" w:color="auto" w:fill="FFFFFF"/>
        </w:rPr>
        <w:t>条件区域</w:t>
      </w:r>
      <w:r>
        <w:rPr>
          <w:rFonts w:hint="eastAsia" w:ascii="Segoe UI" w:hAnsi="Segoe UI" w:cs="Segoe UI"/>
          <w:color w:val="24292E"/>
          <w:shd w:val="clear" w:color="auto" w:fill="FFFFFF"/>
        </w:rPr>
        <w:t>选择</w:t>
      </w:r>
      <w:r>
        <w:rPr>
          <w:rFonts w:ascii="Segoe UI" w:hAnsi="Segoe UI" w:cs="Segoe UI"/>
          <w:color w:val="24292E"/>
          <w:shd w:val="clear" w:color="auto" w:fill="FFFFFF"/>
        </w:rPr>
        <w:t>表格之外的数学、英语两列，</w:t>
      </w:r>
      <w:r>
        <w:rPr>
          <w:rFonts w:hint="eastAsia" w:ascii="Segoe UI" w:hAnsi="Segoe UI" w:cs="Segoe UI"/>
          <w:color w:val="24292E"/>
          <w:shd w:val="clear" w:color="auto" w:fill="FFFFFF"/>
          <w:lang w:val="en-US" w:eastAsia="zh-CN"/>
        </w:rPr>
        <w:t>选择复制到的区域，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点击确定即可。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ED"/>
    <w:rsid w:val="00042763"/>
    <w:rsid w:val="00B05BED"/>
    <w:rsid w:val="5795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10</TotalTime>
  <ScaleCrop>false</ScaleCrop>
  <LinksUpToDate>false</LinksUpToDate>
  <CharactersWithSpaces>114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2018-12-23T12:09:00Z</dcterms:created>
  <dc:creator>gh19991017gh@outlook.com</dc:creator>
  <cp:lastModifiedBy>GH</cp:lastModifiedBy>
  <dcterms:modified xsi:type="dcterms:W3CDTF">2018-12-23T12:20:39Z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