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37btvqjbv53" w:id="0"/>
      <w:bookmarkEnd w:id="0"/>
      <w:r w:rsidDel="00000000" w:rsidR="00000000" w:rsidRPr="00000000">
        <w:rPr>
          <w:b w:val="1"/>
          <w:bCs w:val="1"/>
          <w:sz w:val="46"/>
          <w:szCs w:val="46"/>
          <w:rtl w:val="0"/>
        </w:rPr>
        <w:t xml:space="preserve">Project Specification: TenderAI</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 (Hybrid Enterprise Architecture) </w:t>
      </w:r>
      <w:r w:rsidDel="00000000" w:rsidR="00000000" w:rsidRPr="00000000">
        <w:rPr>
          <w:b w:val="1"/>
          <w:bCs w:val="1"/>
          <w:rtl w:val="0"/>
        </w:rPr>
        <w:t xml:space="preserve">Role:</w:t>
      </w:r>
      <w:r w:rsidDel="00000000" w:rsidR="00000000" w:rsidRPr="00000000">
        <w:rPr>
          <w:rtl w:val="0"/>
        </w:rPr>
        <w:t xml:space="preserve"> Senior AI Architect Design </w:t>
      </w:r>
      <w:r w:rsidDel="00000000" w:rsidR="00000000" w:rsidRPr="00000000">
        <w:rPr>
          <w:b w:val="1"/>
          <w:bCs w:val="1"/>
          <w:rtl w:val="0"/>
        </w:rPr>
        <w:t xml:space="preserve">Date:</w:t>
      </w:r>
      <w:r w:rsidDel="00000000" w:rsidR="00000000" w:rsidRPr="00000000">
        <w:rPr>
          <w:rtl w:val="0"/>
        </w:rPr>
        <w:t xml:space="preserve"> December 2025</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i9reg9g0unub" w:id="1"/>
      <w:bookmarkEnd w:id="1"/>
      <w:r w:rsidDel="00000000" w:rsidR="00000000" w:rsidRPr="00000000">
        <w:rPr>
          <w:b w:val="1"/>
          <w:bCs w:val="1"/>
          <w:sz w:val="34"/>
          <w:szCs w:val="34"/>
          <w:rtl w:val="0"/>
        </w:rPr>
        <w:t xml:space="preserve">1. Executive Summary</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TenderAI</w:t>
      </w:r>
      <w:r w:rsidDel="00000000" w:rsidR="00000000" w:rsidRPr="00000000">
        <w:rPr>
          <w:rtl w:val="0"/>
        </w:rPr>
        <w:t xml:space="preserve"> is an autonomous "Hybrid AI Agent" designed to automate the response process for Requests for Proposals (RFPs). It ingests unstructured data (massive PDF documents and audio recordings of client meetings) and structured data (SQL pricing history) to generate accurate, competitive tender bids.</w:t>
      </w:r>
    </w:p>
    <w:p w:rsidR="00000000" w:rsidDel="00000000" w:rsidP="00000000" w:rsidRDefault="00000000" w:rsidRPr="00000000" w14:paraId="00000006">
      <w:pPr>
        <w:spacing w:after="240" w:before="240" w:lineRule="auto"/>
        <w:rPr/>
      </w:pPr>
      <w:r w:rsidDel="00000000" w:rsidR="00000000" w:rsidRPr="00000000">
        <w:rPr>
          <w:rtl w:val="0"/>
        </w:rPr>
        <w:t xml:space="preserve">The system addresses the critical challenge of </w:t>
      </w:r>
      <w:r w:rsidDel="00000000" w:rsidR="00000000" w:rsidRPr="00000000">
        <w:rPr>
          <w:b w:val="1"/>
          <w:bCs w:val="1"/>
          <w:rtl w:val="0"/>
        </w:rPr>
        <w:t xml:space="preserve">latency vs. reliability</w:t>
      </w:r>
      <w:r w:rsidDel="00000000" w:rsidR="00000000" w:rsidRPr="00000000">
        <w:rPr>
          <w:rtl w:val="0"/>
        </w:rPr>
        <w:t xml:space="preserve"> by employing a </w:t>
      </w:r>
      <w:r w:rsidDel="00000000" w:rsidR="00000000" w:rsidRPr="00000000">
        <w:rPr>
          <w:b w:val="1"/>
          <w:bCs w:val="1"/>
          <w:rtl w:val="0"/>
        </w:rPr>
        <w:t xml:space="preserve">Hybrid Architecture</w:t>
      </w:r>
      <w:r w:rsidDel="00000000" w:rsidR="00000000" w:rsidRPr="00000000">
        <w:rPr>
          <w:rtl w:val="0"/>
        </w:rPr>
        <w:t xml:space="preserve">: using asynchronous event buses (RabbitMQ) for heavy data processing and synchronous high-performance RPC (gRPC) for real-time user interaction.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dv8qag3c32id" w:id="2"/>
      <w:bookmarkEnd w:id="2"/>
      <w:r w:rsidDel="00000000" w:rsidR="00000000" w:rsidRPr="00000000">
        <w:rPr>
          <w:b w:val="1"/>
          <w:bCs w:val="1"/>
          <w:sz w:val="34"/>
          <w:szCs w:val="34"/>
          <w:rtl w:val="0"/>
        </w:rPr>
        <w:t xml:space="preserve">2. Architectural Vision</w:t>
      </w:r>
    </w:p>
    <w:p w:rsidR="00000000" w:rsidDel="00000000" w:rsidP="00000000" w:rsidRDefault="00000000" w:rsidRPr="00000000" w14:paraId="00000009">
      <w:pPr>
        <w:spacing w:after="240" w:before="240" w:lineRule="auto"/>
        <w:rPr/>
      </w:pPr>
      <w:r w:rsidDel="00000000" w:rsidR="00000000" w:rsidRPr="00000000">
        <w:rPr>
          <w:rtl w:val="0"/>
        </w:rPr>
        <w:t xml:space="preserve">The system follows a </w:t>
      </w:r>
      <w:r w:rsidDel="00000000" w:rsidR="00000000" w:rsidRPr="00000000">
        <w:rPr>
          <w:b w:val="1"/>
          <w:bCs w:val="1"/>
          <w:rtl w:val="0"/>
        </w:rPr>
        <w:t xml:space="preserve">Microservices-based, Event-Driven Architecture</w:t>
      </w:r>
      <w:r w:rsidDel="00000000" w:rsidR="00000000" w:rsidRPr="00000000">
        <w:rPr>
          <w:rtl w:val="0"/>
        </w:rPr>
        <w:t xml:space="preserve">, orchestrated locally by </w:t>
      </w:r>
      <w:r w:rsidDel="00000000" w:rsidR="00000000" w:rsidRPr="00000000">
        <w:rPr>
          <w:b w:val="1"/>
          <w:bCs w:val="1"/>
          <w:rtl w:val="0"/>
        </w:rPr>
        <w:t xml:space="preserve">.NET Aspire</w:t>
      </w:r>
      <w:r w:rsidDel="00000000" w:rsidR="00000000" w:rsidRPr="00000000">
        <w:rPr>
          <w:rtl w:val="0"/>
        </w:rPr>
        <w:t xml:space="preserve">. It implements the </w:t>
      </w:r>
      <w:r w:rsidDel="00000000" w:rsidR="00000000" w:rsidRPr="00000000">
        <w:rPr>
          <w:b w:val="1"/>
          <w:bCs w:val="1"/>
          <w:rtl w:val="0"/>
        </w:rPr>
        <w:t xml:space="preserve">CQRS (Command Query Responsibility Segregation)</w:t>
      </w:r>
      <w:r w:rsidDel="00000000" w:rsidR="00000000" w:rsidRPr="00000000">
        <w:rPr>
          <w:rtl w:val="0"/>
        </w:rPr>
        <w:t xml:space="preserve"> pattern to separate heavy write operations from fast read/chat operations.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j5t3eithzqmy" w:id="3"/>
      <w:bookmarkEnd w:id="3"/>
      <w:r w:rsidDel="00000000" w:rsidR="00000000" w:rsidRPr="00000000">
        <w:rPr>
          <w:b w:val="1"/>
          <w:bCs w:val="1"/>
          <w:color w:val="000000"/>
          <w:sz w:val="26"/>
          <w:szCs w:val="26"/>
          <w:rtl w:val="0"/>
        </w:rPr>
        <w:t xml:space="preserve">2.1 The "Hybrid" Core</w:t>
      </w:r>
    </w:p>
    <w:p w:rsidR="00000000" w:rsidDel="00000000" w:rsidP="00000000" w:rsidRDefault="00000000" w:rsidRPr="00000000" w14:paraId="0000000B">
      <w:pPr>
        <w:numPr>
          <w:ilvl w:val="0"/>
          <w:numId w:val="11"/>
        </w:numPr>
        <w:spacing w:after="0" w:afterAutospacing="0" w:before="240" w:lineRule="auto"/>
        <w:ind w:left="720" w:hanging="360"/>
      </w:pPr>
      <w:r w:rsidDel="00000000" w:rsidR="00000000" w:rsidRPr="00000000">
        <w:rPr>
          <w:b w:val="1"/>
          <w:bCs w:val="1"/>
          <w:rtl w:val="0"/>
        </w:rPr>
        <w:t xml:space="preserve">The "Slow Lane" (Ingestion Pipeline):</w:t>
      </w:r>
      <w:r w:rsidDel="00000000" w:rsidR="00000000" w:rsidRPr="00000000">
        <w:rPr>
          <w:rtl w:val="0"/>
        </w:rPr>
        <w:t xml:space="preserve"> Powered by </w:t>
      </w:r>
      <w:r w:rsidDel="00000000" w:rsidR="00000000" w:rsidRPr="00000000">
        <w:rPr>
          <w:b w:val="1"/>
          <w:bCs w:val="1"/>
          <w:rtl w:val="0"/>
        </w:rPr>
        <w:t xml:space="preserve">RabbitMQ</w:t>
      </w:r>
      <w:r w:rsidDel="00000000" w:rsidR="00000000" w:rsidRPr="00000000">
        <w:rPr>
          <w:rtl w:val="0"/>
        </w:rPr>
        <w:t xml:space="preserve"> (via MassTransit). Used for uploading files, transcribing audio, and vectorizing documents. Prioritizes </w:t>
      </w:r>
      <w:r w:rsidDel="00000000" w:rsidR="00000000" w:rsidRPr="00000000">
        <w:rPr>
          <w:b w:val="1"/>
          <w:bCs w:val="1"/>
          <w:rtl w:val="0"/>
        </w:rPr>
        <w:t xml:space="preserve">Reliability</w:t>
      </w:r>
      <w:r w:rsidDel="00000000" w:rsidR="00000000" w:rsidRPr="00000000">
        <w:rPr>
          <w:rtl w:val="0"/>
        </w:rPr>
        <w:t xml:space="preserve"> and </w:t>
      </w:r>
      <w:r w:rsidDel="00000000" w:rsidR="00000000" w:rsidRPr="00000000">
        <w:rPr>
          <w:b w:val="1"/>
          <w:bCs w:val="1"/>
          <w:rtl w:val="0"/>
        </w:rPr>
        <w:t xml:space="preserve">Resilience</w:t>
      </w:r>
      <w:r w:rsidDel="00000000" w:rsidR="00000000" w:rsidRPr="00000000">
        <w:rPr>
          <w:rtl w:val="0"/>
        </w:rPr>
        <w:t xml:space="preserve">.</w:t>
      </w:r>
    </w:p>
    <w:p w:rsidR="00000000" w:rsidDel="00000000" w:rsidP="00000000" w:rsidRDefault="00000000" w:rsidRPr="00000000" w14:paraId="0000000C">
      <w:pPr>
        <w:numPr>
          <w:ilvl w:val="0"/>
          <w:numId w:val="11"/>
        </w:numPr>
        <w:spacing w:after="240" w:before="0" w:beforeAutospacing="0" w:lineRule="auto"/>
        <w:ind w:left="720" w:hanging="360"/>
      </w:pPr>
      <w:r w:rsidDel="00000000" w:rsidR="00000000" w:rsidRPr="00000000">
        <w:rPr>
          <w:b w:val="1"/>
          <w:bCs w:val="1"/>
          <w:rtl w:val="0"/>
        </w:rPr>
        <w:t xml:space="preserve">The "Fast Lane" (Interactive Chat):</w:t>
      </w:r>
      <w:r w:rsidDel="00000000" w:rsidR="00000000" w:rsidRPr="00000000">
        <w:rPr>
          <w:rtl w:val="0"/>
        </w:rPr>
        <w:t xml:space="preserve"> Powered by </w:t>
      </w:r>
      <w:r w:rsidDel="00000000" w:rsidR="00000000" w:rsidRPr="00000000">
        <w:rPr>
          <w:b w:val="1"/>
          <w:bCs w:val="1"/>
          <w:rtl w:val="0"/>
        </w:rPr>
        <w:t xml:space="preserve">gRPC (Protobuf)</w:t>
      </w:r>
      <w:r w:rsidDel="00000000" w:rsidR="00000000" w:rsidRPr="00000000">
        <w:rPr>
          <w:rtl w:val="0"/>
        </w:rPr>
        <w:t xml:space="preserve">. Used for the "Chat with Data" feature. Prioritizes </w:t>
      </w:r>
      <w:r w:rsidDel="00000000" w:rsidR="00000000" w:rsidRPr="00000000">
        <w:rPr>
          <w:b w:val="1"/>
          <w:bCs w:val="1"/>
          <w:rtl w:val="0"/>
        </w:rPr>
        <w:t xml:space="preserve">Low Latency (&lt;500ms)</w:t>
      </w:r>
      <w:r w:rsidDel="00000000" w:rsidR="00000000" w:rsidRPr="00000000">
        <w:rPr>
          <w:rtl w:val="0"/>
        </w:rPr>
        <w:t xml:space="preserve"> and </w:t>
      </w:r>
      <w:r w:rsidDel="00000000" w:rsidR="00000000" w:rsidRPr="00000000">
        <w:rPr>
          <w:b w:val="1"/>
          <w:bCs w:val="1"/>
          <w:rtl w:val="0"/>
        </w:rPr>
        <w:t xml:space="preserve">Real-Time Performance</w:t>
      </w:r>
      <w:r w:rsidDel="00000000" w:rsidR="00000000" w:rsidRPr="00000000">
        <w:rPr>
          <w:rtl w:val="0"/>
        </w:rPr>
        <w:t xml:space="preserv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tosa25dam2cs" w:id="4"/>
      <w:bookmarkEnd w:id="4"/>
      <w:r w:rsidDel="00000000" w:rsidR="00000000" w:rsidRPr="00000000">
        <w:rPr>
          <w:b w:val="1"/>
          <w:bCs w:val="1"/>
          <w:sz w:val="34"/>
          <w:szCs w:val="34"/>
          <w:rtl w:val="0"/>
        </w:rPr>
        <w:t xml:space="preserve">3. Technology Stack</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ofqca9i2j2mr" w:id="5"/>
      <w:bookmarkEnd w:id="5"/>
      <w:r w:rsidDel="00000000" w:rsidR="00000000" w:rsidRPr="00000000">
        <w:rPr>
          <w:b w:val="1"/>
          <w:bCs w:val="1"/>
          <w:color w:val="000000"/>
          <w:sz w:val="26"/>
          <w:szCs w:val="26"/>
          <w:rtl w:val="0"/>
        </w:rPr>
        <w:t xml:space="preserve">Frontend &amp; Orchestration</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Orchestrator:</w:t>
      </w:r>
      <w:r w:rsidDel="00000000" w:rsidR="00000000" w:rsidRPr="00000000">
        <w:rPr>
          <w:rtl w:val="0"/>
        </w:rPr>
        <w:t xml:space="preserve"> .NET Aspire (Dashboard, Service Discovery, Telemetry).</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UI:</w:t>
      </w:r>
      <w:r w:rsidDel="00000000" w:rsidR="00000000" w:rsidRPr="00000000">
        <w:rPr>
          <w:rtl w:val="0"/>
        </w:rPr>
        <w:t xml:space="preserve"> React or Blazor (integrated via Aspire).</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b w:val="1"/>
          <w:bCs w:val="1"/>
          <w:rtl w:val="0"/>
        </w:rPr>
        <w:t xml:space="preserve">Real-Time Updates:</w:t>
      </w:r>
      <w:r w:rsidDel="00000000" w:rsidR="00000000" w:rsidRPr="00000000">
        <w:rPr>
          <w:rtl w:val="0"/>
        </w:rPr>
        <w:t xml:space="preserve"> SignalR (WebSockets) for progress bars and notifications.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ihh4qk2i30zu" w:id="6"/>
      <w:bookmarkEnd w:id="6"/>
      <w:r w:rsidDel="00000000" w:rsidR="00000000" w:rsidRPr="00000000">
        <w:rPr>
          <w:b w:val="1"/>
          <w:bCs w:val="1"/>
          <w:color w:val="000000"/>
          <w:sz w:val="26"/>
          <w:szCs w:val="26"/>
          <w:rtl w:val="0"/>
        </w:rPr>
        <w:t xml:space="preserve">Backend (The Body - .NET 9/10)</w:t>
      </w:r>
    </w:p>
    <w:p w:rsidR="00000000" w:rsidDel="00000000" w:rsidP="00000000" w:rsidRDefault="00000000" w:rsidRPr="00000000" w14:paraId="00000014">
      <w:pPr>
        <w:numPr>
          <w:ilvl w:val="0"/>
          <w:numId w:val="10"/>
        </w:numPr>
        <w:spacing w:after="0" w:afterAutospacing="0" w:before="240" w:lineRule="auto"/>
        <w:ind w:left="720" w:hanging="360"/>
      </w:pPr>
      <w:r w:rsidDel="00000000" w:rsidR="00000000" w:rsidRPr="00000000">
        <w:rPr>
          <w:b w:val="1"/>
          <w:bCs w:val="1"/>
          <w:rtl w:val="0"/>
        </w:rPr>
        <w:t xml:space="preserve">Framework:</w:t>
      </w:r>
      <w:r w:rsidDel="00000000" w:rsidR="00000000" w:rsidRPr="00000000">
        <w:rPr>
          <w:rtl w:val="0"/>
        </w:rPr>
        <w:t xml:space="preserve"> C# Minimal API.</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b w:val="1"/>
          <w:bCs w:val="1"/>
          <w:rtl w:val="0"/>
        </w:rPr>
        <w:t xml:space="preserve">Messaging:</w:t>
      </w:r>
      <w:r w:rsidDel="00000000" w:rsidR="00000000" w:rsidRPr="00000000">
        <w:rPr>
          <w:rtl w:val="0"/>
        </w:rPr>
        <w:t xml:space="preserve"> MassTransit (abstraction over RabbitMQ).</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gRPC Client (for talking to Python), REST (for frontend).</w:t>
      </w:r>
    </w:p>
    <w:p w:rsidR="00000000" w:rsidDel="00000000" w:rsidP="00000000" w:rsidRDefault="00000000" w:rsidRPr="00000000" w14:paraId="00000017">
      <w:pPr>
        <w:numPr>
          <w:ilvl w:val="0"/>
          <w:numId w:val="10"/>
        </w:numPr>
        <w:spacing w:after="240" w:before="0" w:beforeAutospacing="0" w:lineRule="auto"/>
        <w:ind w:left="720" w:hanging="360"/>
      </w:pPr>
      <w:r w:rsidDel="00000000" w:rsidR="00000000" w:rsidRPr="00000000">
        <w:rPr>
          <w:b w:val="1"/>
          <w:bCs w:val="1"/>
          <w:rtl w:val="0"/>
        </w:rPr>
        <w:t xml:space="preserve">Storage: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Azure.Storage.Blobs</w:t>
      </w:r>
      <w:r w:rsidDel="00000000" w:rsidR="00000000" w:rsidRPr="00000000">
        <w:rPr>
          <w:rtl w:val="0"/>
        </w:rPr>
        <w:t xml:space="preserve"> (or MinIO for local dev).</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b2w6rbyztxjf" w:id="7"/>
      <w:bookmarkEnd w:id="7"/>
      <w:r w:rsidDel="00000000" w:rsidR="00000000" w:rsidRPr="00000000">
        <w:rPr>
          <w:b w:val="1"/>
          <w:bCs w:val="1"/>
          <w:color w:val="000000"/>
          <w:sz w:val="26"/>
          <w:szCs w:val="26"/>
          <w:rtl w:val="0"/>
        </w:rPr>
        <w:t xml:space="preserve">AI Services (The Brain - Python)</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b w:val="1"/>
          <w:bCs w:val="1"/>
          <w:rtl w:val="0"/>
        </w:rPr>
        <w:t xml:space="preserve">Framework:</w:t>
      </w:r>
      <w:r w:rsidDel="00000000" w:rsidR="00000000" w:rsidRPr="00000000">
        <w:rPr>
          <w:rtl w:val="0"/>
        </w:rPr>
        <w:t xml:space="preserve"> FastAPI.</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Workflow Engine:</w:t>
      </w:r>
      <w:r w:rsidDel="00000000" w:rsidR="00000000" w:rsidRPr="00000000">
        <w:rPr>
          <w:rtl w:val="0"/>
        </w:rPr>
        <w:t xml:space="preserve"> LangGraph (State management, Human-in-the-loop).</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Models:</w:t>
      </w:r>
      <w:r w:rsidDel="00000000" w:rsidR="00000000" w:rsidRPr="00000000">
        <w:rPr>
          <w:rtl w:val="0"/>
        </w:rPr>
        <w:t xml:space="preserve"> Azure OpenAI (GPT-4o), Whisper (Audio).</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b w:val="1"/>
          <w:bCs w:val="1"/>
          <w:rtl w:val="0"/>
        </w:rPr>
        <w:t xml:space="preserve">Architecture:</w:t>
      </w:r>
      <w:r w:rsidDel="00000000" w:rsidR="00000000" w:rsidRPr="00000000">
        <w:rPr>
          <w:rtl w:val="0"/>
        </w:rPr>
        <w:t xml:space="preserve"> "Dual-Head" Service (runs both a RabbitMQ Consumer and a gRPC Server).</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u1cbdth5d6pj" w:id="8"/>
      <w:bookmarkEnd w:id="8"/>
      <w:r w:rsidDel="00000000" w:rsidR="00000000" w:rsidRPr="00000000">
        <w:rPr>
          <w:b w:val="1"/>
          <w:bCs w:val="1"/>
          <w:color w:val="000000"/>
          <w:sz w:val="26"/>
          <w:szCs w:val="26"/>
          <w:rtl w:val="0"/>
        </w:rPr>
        <w:t xml:space="preserve">Data Layer</w:t>
      </w:r>
    </w:p>
    <w:p w:rsidR="00000000" w:rsidDel="00000000" w:rsidP="00000000" w:rsidRDefault="00000000" w:rsidRPr="00000000" w14:paraId="0000001E">
      <w:pPr>
        <w:numPr>
          <w:ilvl w:val="0"/>
          <w:numId w:val="14"/>
        </w:numPr>
        <w:spacing w:after="0" w:afterAutospacing="0" w:before="240" w:lineRule="auto"/>
        <w:ind w:left="720" w:hanging="360"/>
      </w:pPr>
      <w:r w:rsidDel="00000000" w:rsidR="00000000" w:rsidRPr="00000000">
        <w:rPr>
          <w:b w:val="1"/>
          <w:bCs w:val="1"/>
          <w:rtl w:val="0"/>
        </w:rPr>
        <w:t xml:space="preserve">Vector Database:</w:t>
      </w:r>
      <w:r w:rsidDel="00000000" w:rsidR="00000000" w:rsidRPr="00000000">
        <w:rPr>
          <w:rtl w:val="0"/>
        </w:rPr>
        <w:t xml:space="preserve"> Qdrant (storing PDF/Audio embeddings).</w:t>
      </w:r>
    </w:p>
    <w:p w:rsidR="00000000" w:rsidDel="00000000" w:rsidP="00000000" w:rsidRDefault="00000000" w:rsidRPr="00000000" w14:paraId="0000001F">
      <w:pPr>
        <w:numPr>
          <w:ilvl w:val="0"/>
          <w:numId w:val="14"/>
        </w:numPr>
        <w:spacing w:after="0" w:afterAutospacing="0" w:before="0" w:beforeAutospacing="0" w:lineRule="auto"/>
        <w:ind w:left="720" w:hanging="360"/>
      </w:pPr>
      <w:r w:rsidDel="00000000" w:rsidR="00000000" w:rsidRPr="00000000">
        <w:rPr>
          <w:b w:val="1"/>
          <w:bCs w:val="1"/>
          <w:rtl w:val="0"/>
        </w:rPr>
        <w:t xml:space="preserve">Relational Database:</w:t>
      </w:r>
      <w:r w:rsidDel="00000000" w:rsidR="00000000" w:rsidRPr="00000000">
        <w:rPr>
          <w:rtl w:val="0"/>
        </w:rPr>
        <w:t xml:space="preserve"> SQL Server (User data, Project metadata, Pricing history).</w:t>
      </w:r>
    </w:p>
    <w:p w:rsidR="00000000" w:rsidDel="00000000" w:rsidP="00000000" w:rsidRDefault="00000000" w:rsidRPr="00000000" w14:paraId="00000020">
      <w:pPr>
        <w:numPr>
          <w:ilvl w:val="0"/>
          <w:numId w:val="14"/>
        </w:numPr>
        <w:spacing w:after="240" w:before="0" w:beforeAutospacing="0" w:lineRule="auto"/>
        <w:ind w:left="720" w:hanging="360"/>
      </w:pPr>
      <w:r w:rsidDel="00000000" w:rsidR="00000000" w:rsidRPr="00000000">
        <w:rPr>
          <w:b w:val="1"/>
          <w:bCs w:val="1"/>
          <w:rtl w:val="0"/>
        </w:rPr>
        <w:t xml:space="preserve">Cache:</w:t>
      </w:r>
      <w:r w:rsidDel="00000000" w:rsidR="00000000" w:rsidRPr="00000000">
        <w:rPr>
          <w:rtl w:val="0"/>
        </w:rPr>
        <w:t xml:space="preserve"> Redis (Conversation history, temporary state).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3dt3evdnlggs" w:id="9"/>
      <w:bookmarkEnd w:id="9"/>
      <w:r w:rsidDel="00000000" w:rsidR="00000000" w:rsidRPr="00000000">
        <w:rPr>
          <w:b w:val="1"/>
          <w:bCs w:val="1"/>
          <w:sz w:val="34"/>
          <w:szCs w:val="34"/>
          <w:rtl w:val="0"/>
        </w:rPr>
        <w:t xml:space="preserve">4. Detailed Component Workflows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pws0nfhknvom" w:id="10"/>
      <w:bookmarkEnd w:id="10"/>
      <w:r w:rsidDel="00000000" w:rsidR="00000000" w:rsidRPr="00000000">
        <w:rPr>
          <w:b w:val="1"/>
          <w:bCs w:val="1"/>
          <w:color w:val="000000"/>
          <w:sz w:val="26"/>
          <w:szCs w:val="26"/>
          <w:rtl w:val="0"/>
        </w:rPr>
        <w:t xml:space="preserve">4.1 Workflow A: The Ingestion Engine (Async)</w:t>
      </w:r>
    </w:p>
    <w:p w:rsidR="00000000" w:rsidDel="00000000" w:rsidP="00000000" w:rsidRDefault="00000000" w:rsidRPr="00000000" w14:paraId="00000024">
      <w:pPr>
        <w:spacing w:after="240" w:before="240" w:lineRule="auto"/>
        <w:rPr>
          <w:i w:val="1"/>
          <w:iCs w:val="1"/>
        </w:rPr>
      </w:pPr>
      <w:r w:rsidDel="00000000" w:rsidR="00000000" w:rsidRPr="00000000">
        <w:rPr>
          <w:i w:val="1"/>
          <w:iCs w:val="1"/>
          <w:rtl w:val="0"/>
        </w:rPr>
        <w:t xml:space="preserve">Goal: Process a 100-page PDF or 1-hour Audio file without crashing.</w:t>
      </w:r>
    </w:p>
    <w:p w:rsidR="00000000" w:rsidDel="00000000" w:rsidP="00000000" w:rsidRDefault="00000000" w:rsidRPr="00000000" w14:paraId="00000025">
      <w:pPr>
        <w:numPr>
          <w:ilvl w:val="0"/>
          <w:numId w:val="7"/>
        </w:numPr>
        <w:spacing w:after="0" w:afterAutospacing="0" w:before="240" w:lineRule="auto"/>
        <w:ind w:left="720" w:hanging="360"/>
      </w:pPr>
      <w:r w:rsidDel="00000000" w:rsidR="00000000" w:rsidRPr="00000000">
        <w:rPr>
          <w:b w:val="1"/>
          <w:bCs w:val="1"/>
          <w:rtl w:val="0"/>
        </w:rPr>
        <w:t xml:space="preserve">Upload:</w:t>
      </w:r>
      <w:r w:rsidDel="00000000" w:rsidR="00000000" w:rsidRPr="00000000">
        <w:rPr>
          <w:rtl w:val="0"/>
        </w:rPr>
        <w:t xml:space="preserve"> User uploads a file via the Frontend.</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b w:val="1"/>
          <w:bCs w:val="1"/>
          <w:rtl w:val="0"/>
        </w:rPr>
        <w:t xml:space="preserve">Storage:</w:t>
      </w:r>
      <w:r w:rsidDel="00000000" w:rsidR="00000000" w:rsidRPr="00000000">
        <w:rPr>
          <w:rtl w:val="0"/>
        </w:rPr>
        <w:t xml:space="preserve"> .NET API streams the file directly to Blob Storage (MinIO/Azure).</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b w:val="1"/>
          <w:bCs w:val="1"/>
          <w:rtl w:val="0"/>
        </w:rPr>
        <w:t xml:space="preserve">Event Trigger:</w:t>
      </w:r>
      <w:r w:rsidDel="00000000" w:rsidR="00000000" w:rsidRPr="00000000">
        <w:rPr>
          <w:rtl w:val="0"/>
        </w:rPr>
        <w:t xml:space="preserve"> .NET API publishes a </w:t>
      </w:r>
      <w:r w:rsidDel="00000000" w:rsidR="00000000" w:rsidRPr="00000000">
        <w:rPr>
          <w:rFonts w:ascii="Roboto Mono" w:cs="Roboto Mono" w:eastAsia="Roboto Mono" w:hAnsi="Roboto Mono"/>
          <w:color w:val="188038"/>
          <w:rtl w:val="0"/>
        </w:rPr>
        <w:t xml:space="preserve">TenderUploaded</w:t>
      </w:r>
      <w:r w:rsidDel="00000000" w:rsidR="00000000" w:rsidRPr="00000000">
        <w:rPr>
          <w:rtl w:val="0"/>
        </w:rPr>
        <w:t xml:space="preserve"> event to the </w:t>
      </w:r>
      <w:r w:rsidDel="00000000" w:rsidR="00000000" w:rsidRPr="00000000">
        <w:rPr>
          <w:b w:val="1"/>
          <w:bCs w:val="1"/>
          <w:rtl w:val="0"/>
        </w:rPr>
        <w:t xml:space="preserve">RabbitMQ Exchange</w:t>
      </w:r>
      <w:r w:rsidDel="00000000" w:rsidR="00000000" w:rsidRPr="00000000">
        <w:rPr>
          <w:rtl w:val="0"/>
        </w:rPr>
        <w:t xml:space="preserve">.</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b w:val="1"/>
          <w:bCs w:val="1"/>
          <w:rtl w:val="0"/>
        </w:rPr>
        <w:t xml:space="preserve">Consumption:</w:t>
      </w:r>
      <w:r w:rsidDel="00000000" w:rsidR="00000000" w:rsidRPr="00000000">
        <w:rPr>
          <w:rtl w:val="0"/>
        </w:rPr>
        <w:t xml:space="preserve"> The Python Worker (Background Service) picks up the message.</w:t>
      </w:r>
    </w:p>
    <w:p w:rsidR="00000000" w:rsidDel="00000000" w:rsidP="00000000" w:rsidRDefault="00000000" w:rsidRPr="00000000" w14:paraId="00000029">
      <w:pPr>
        <w:numPr>
          <w:ilvl w:val="1"/>
          <w:numId w:val="7"/>
        </w:numPr>
        <w:spacing w:after="0" w:afterAutospacing="0" w:before="0" w:beforeAutospacing="0" w:lineRule="auto"/>
        <w:ind w:left="1440" w:hanging="360"/>
      </w:pPr>
      <w:r w:rsidDel="00000000" w:rsidR="00000000" w:rsidRPr="00000000">
        <w:rPr>
          <w:i w:val="1"/>
          <w:iCs w:val="1"/>
          <w:rtl w:val="0"/>
        </w:rPr>
        <w:t xml:space="preserve">Reliability Note:</w:t>
      </w:r>
      <w:r w:rsidDel="00000000" w:rsidR="00000000" w:rsidRPr="00000000">
        <w:rPr>
          <w:rtl w:val="0"/>
        </w:rPr>
        <w:t xml:space="preserve"> If processing fails, the message is retried 3 times before moving to a </w:t>
      </w:r>
      <w:r w:rsidDel="00000000" w:rsidR="00000000" w:rsidRPr="00000000">
        <w:rPr>
          <w:b w:val="1"/>
          <w:bCs w:val="1"/>
          <w:rtl w:val="0"/>
        </w:rPr>
        <w:t xml:space="preserve">Dead Letter Queue (DLQ)</w:t>
      </w:r>
      <w:r w:rsidDel="00000000" w:rsidR="00000000" w:rsidRPr="00000000">
        <w:rPr>
          <w:rtl w:val="0"/>
        </w:rPr>
        <w:t xml:space="preserve">.</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b w:val="1"/>
          <w:bCs w:val="1"/>
          <w:rtl w:val="0"/>
        </w:rPr>
        <w:t xml:space="preserve">Processing:</w:t>
      </w:r>
    </w:p>
    <w:p w:rsidR="00000000" w:rsidDel="00000000" w:rsidP="00000000" w:rsidRDefault="00000000" w:rsidRPr="00000000" w14:paraId="0000002B">
      <w:pPr>
        <w:numPr>
          <w:ilvl w:val="1"/>
          <w:numId w:val="7"/>
        </w:numPr>
        <w:spacing w:after="0" w:afterAutospacing="0" w:before="0" w:beforeAutospacing="0" w:lineRule="auto"/>
        <w:ind w:left="1440" w:hanging="360"/>
      </w:pPr>
      <w:r w:rsidDel="00000000" w:rsidR="00000000" w:rsidRPr="00000000">
        <w:rPr>
          <w:b w:val="1"/>
          <w:bCs w:val="1"/>
          <w:rtl w:val="0"/>
        </w:rPr>
        <w:t xml:space="preserve">PDF:</w:t>
      </w:r>
      <w:r w:rsidDel="00000000" w:rsidR="00000000" w:rsidRPr="00000000">
        <w:rPr>
          <w:rtl w:val="0"/>
        </w:rPr>
        <w:t xml:space="preserve"> Text extraction, chunking, embedding generation.</w:t>
      </w:r>
    </w:p>
    <w:p w:rsidR="00000000" w:rsidDel="00000000" w:rsidP="00000000" w:rsidRDefault="00000000" w:rsidRPr="00000000" w14:paraId="0000002C">
      <w:pPr>
        <w:numPr>
          <w:ilvl w:val="1"/>
          <w:numId w:val="7"/>
        </w:numPr>
        <w:spacing w:after="0" w:afterAutospacing="0" w:before="0" w:beforeAutospacing="0" w:lineRule="auto"/>
        <w:ind w:left="1440" w:hanging="360"/>
      </w:pPr>
      <w:r w:rsidDel="00000000" w:rsidR="00000000" w:rsidRPr="00000000">
        <w:rPr>
          <w:b w:val="1"/>
          <w:bCs w:val="1"/>
          <w:rtl w:val="0"/>
        </w:rPr>
        <w:t xml:space="preserve">Audio:</w:t>
      </w:r>
      <w:r w:rsidDel="00000000" w:rsidR="00000000" w:rsidRPr="00000000">
        <w:rPr>
          <w:rtl w:val="0"/>
        </w:rPr>
        <w:t xml:space="preserve"> Transcription (Whisper), </w:t>
      </w:r>
      <w:r w:rsidDel="00000000" w:rsidR="00000000" w:rsidRPr="00000000">
        <w:rPr>
          <w:b w:val="1"/>
          <w:bCs w:val="1"/>
          <w:rtl w:val="0"/>
        </w:rPr>
        <w:t xml:space="preserve">Speaker Diarization</w:t>
      </w:r>
      <w:r w:rsidDel="00000000" w:rsidR="00000000" w:rsidRPr="00000000">
        <w:rPr>
          <w:rtl w:val="0"/>
        </w:rPr>
        <w:t xml:space="preserve"> (identifying Client vs. Vendor), and PII Redaction.</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b w:val="1"/>
          <w:bCs w:val="1"/>
          <w:rtl w:val="0"/>
        </w:rPr>
        <w:t xml:space="preserve">Persistence:</w:t>
      </w:r>
      <w:r w:rsidDel="00000000" w:rsidR="00000000" w:rsidRPr="00000000">
        <w:rPr>
          <w:rtl w:val="0"/>
        </w:rPr>
        <w:t xml:space="preserve"> Embeddings are upserted into </w:t>
      </w:r>
      <w:r w:rsidDel="00000000" w:rsidR="00000000" w:rsidRPr="00000000">
        <w:rPr>
          <w:b w:val="1"/>
          <w:bCs w:val="1"/>
          <w:rtl w:val="0"/>
        </w:rPr>
        <w:t xml:space="preserve">Qdrant</w:t>
      </w:r>
      <w:r w:rsidDel="00000000" w:rsidR="00000000" w:rsidRPr="00000000">
        <w:rPr>
          <w:rtl w:val="0"/>
        </w:rPr>
        <w:t xml:space="preserve">.</w:t>
      </w:r>
    </w:p>
    <w:p w:rsidR="00000000" w:rsidDel="00000000" w:rsidP="00000000" w:rsidRDefault="00000000" w:rsidRPr="00000000" w14:paraId="0000002E">
      <w:pPr>
        <w:numPr>
          <w:ilvl w:val="0"/>
          <w:numId w:val="7"/>
        </w:numPr>
        <w:spacing w:after="240" w:before="0" w:beforeAutospacing="0" w:lineRule="auto"/>
        <w:ind w:left="720" w:hanging="360"/>
      </w:pPr>
      <w:r w:rsidDel="00000000" w:rsidR="00000000" w:rsidRPr="00000000">
        <w:rPr>
          <w:b w:val="1"/>
          <w:bCs w:val="1"/>
          <w:rtl w:val="0"/>
        </w:rPr>
        <w:t xml:space="preserve">Notification:</w:t>
      </w:r>
      <w:r w:rsidDel="00000000" w:rsidR="00000000" w:rsidRPr="00000000">
        <w:rPr>
          <w:rtl w:val="0"/>
        </w:rPr>
        <w:t xml:space="preserve"> Python fires a </w:t>
      </w:r>
      <w:r w:rsidDel="00000000" w:rsidR="00000000" w:rsidRPr="00000000">
        <w:rPr>
          <w:rFonts w:ascii="Roboto Mono" w:cs="Roboto Mono" w:eastAsia="Roboto Mono" w:hAnsi="Roboto Mono"/>
          <w:color w:val="188038"/>
          <w:rtl w:val="0"/>
        </w:rPr>
        <w:t xml:space="preserve">ProcessingComplete</w:t>
      </w:r>
      <w:r w:rsidDel="00000000" w:rsidR="00000000" w:rsidRPr="00000000">
        <w:rPr>
          <w:rtl w:val="0"/>
        </w:rPr>
        <w:t xml:space="preserve"> event -&gt; .NET API consumes it -&gt; SignalR pushes a "Ready" notification to the User.</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veolaghcczen" w:id="11"/>
      <w:bookmarkEnd w:id="11"/>
      <w:r w:rsidDel="00000000" w:rsidR="00000000" w:rsidRPr="00000000">
        <w:rPr>
          <w:b w:val="1"/>
          <w:bCs w:val="1"/>
          <w:color w:val="000000"/>
          <w:sz w:val="26"/>
          <w:szCs w:val="26"/>
          <w:rtl w:val="0"/>
        </w:rPr>
        <w:t xml:space="preserve">4.2 Workflow B: The Chat Engine (Sync)</w:t>
      </w:r>
    </w:p>
    <w:p w:rsidR="00000000" w:rsidDel="00000000" w:rsidP="00000000" w:rsidRDefault="00000000" w:rsidRPr="00000000" w14:paraId="00000030">
      <w:pPr>
        <w:spacing w:after="240" w:before="240" w:lineRule="auto"/>
        <w:rPr>
          <w:i w:val="1"/>
          <w:iCs w:val="1"/>
        </w:rPr>
      </w:pPr>
      <w:r w:rsidDel="00000000" w:rsidR="00000000" w:rsidRPr="00000000">
        <w:rPr>
          <w:i w:val="1"/>
          <w:iCs w:val="1"/>
          <w:rtl w:val="0"/>
        </w:rPr>
        <w:t xml:space="preserve">Goal: Answer "What is the budget?" instantly.</w:t>
      </w:r>
    </w:p>
    <w:p w:rsidR="00000000" w:rsidDel="00000000" w:rsidP="00000000" w:rsidRDefault="00000000" w:rsidRPr="00000000" w14:paraId="00000031">
      <w:pPr>
        <w:numPr>
          <w:ilvl w:val="0"/>
          <w:numId w:val="13"/>
        </w:numPr>
        <w:spacing w:after="0" w:afterAutospacing="0" w:before="240" w:lineRule="auto"/>
        <w:ind w:left="720" w:hanging="360"/>
      </w:pPr>
      <w:r w:rsidDel="00000000" w:rsidR="00000000" w:rsidRPr="00000000">
        <w:rPr>
          <w:b w:val="1"/>
          <w:bCs w:val="1"/>
          <w:rtl w:val="0"/>
        </w:rPr>
        <w:t xml:space="preserve">Query:</w:t>
      </w:r>
      <w:r w:rsidDel="00000000" w:rsidR="00000000" w:rsidRPr="00000000">
        <w:rPr>
          <w:rtl w:val="0"/>
        </w:rPr>
        <w:t xml:space="preserve"> User types a question in the Chat Interface.</w:t>
      </w:r>
    </w:p>
    <w:p w:rsidR="00000000" w:rsidDel="00000000" w:rsidP="00000000" w:rsidRDefault="00000000" w:rsidRPr="00000000" w14:paraId="00000032">
      <w:pPr>
        <w:numPr>
          <w:ilvl w:val="0"/>
          <w:numId w:val="13"/>
        </w:numPr>
        <w:spacing w:after="0" w:afterAutospacing="0" w:before="0" w:beforeAutospacing="0" w:lineRule="auto"/>
        <w:ind w:left="720" w:hanging="360"/>
      </w:pPr>
      <w:r w:rsidDel="00000000" w:rsidR="00000000" w:rsidRPr="00000000">
        <w:rPr>
          <w:b w:val="1"/>
          <w:bCs w:val="1"/>
          <w:rtl w:val="0"/>
        </w:rPr>
        <w:t xml:space="preserve">Transport:</w:t>
      </w:r>
      <w:r w:rsidDel="00000000" w:rsidR="00000000" w:rsidRPr="00000000">
        <w:rPr>
          <w:rtl w:val="0"/>
        </w:rPr>
        <w:t xml:space="preserve"> Frontend sends request to .NET API -&gt; .NET API forwards it via </w:t>
      </w:r>
      <w:r w:rsidDel="00000000" w:rsidR="00000000" w:rsidRPr="00000000">
        <w:rPr>
          <w:b w:val="1"/>
          <w:bCs w:val="1"/>
          <w:rtl w:val="0"/>
        </w:rPr>
        <w:t xml:space="preserve">gRPC</w:t>
      </w:r>
      <w:r w:rsidDel="00000000" w:rsidR="00000000" w:rsidRPr="00000000">
        <w:rPr>
          <w:rtl w:val="0"/>
        </w:rPr>
        <w:t xml:space="preserve"> to the Python Service.</w:t>
      </w:r>
    </w:p>
    <w:p w:rsidR="00000000" w:rsidDel="00000000" w:rsidP="00000000" w:rsidRDefault="00000000" w:rsidRPr="00000000" w14:paraId="00000033">
      <w:pPr>
        <w:numPr>
          <w:ilvl w:val="0"/>
          <w:numId w:val="13"/>
        </w:numPr>
        <w:spacing w:after="0" w:afterAutospacing="0" w:before="0" w:beforeAutospacing="0" w:lineRule="auto"/>
        <w:ind w:left="720" w:hanging="360"/>
      </w:pPr>
      <w:r w:rsidDel="00000000" w:rsidR="00000000" w:rsidRPr="00000000">
        <w:rPr>
          <w:b w:val="1"/>
          <w:bCs w:val="1"/>
          <w:rtl w:val="0"/>
        </w:rPr>
        <w:t xml:space="preserve">Reasoning (LangGraph):</w:t>
      </w:r>
    </w:p>
    <w:p w:rsidR="00000000" w:rsidDel="00000000" w:rsidP="00000000" w:rsidRDefault="00000000" w:rsidRPr="00000000" w14:paraId="00000034">
      <w:pPr>
        <w:numPr>
          <w:ilvl w:val="1"/>
          <w:numId w:val="13"/>
        </w:numPr>
        <w:spacing w:after="0" w:afterAutospacing="0" w:before="0" w:beforeAutospacing="0" w:lineRule="auto"/>
        <w:ind w:left="1440" w:hanging="360"/>
      </w:pPr>
      <w:r w:rsidDel="00000000" w:rsidR="00000000" w:rsidRPr="00000000">
        <w:rPr>
          <w:rtl w:val="0"/>
        </w:rPr>
        <w:t xml:space="preserve">Python receives the gRPC request.</w:t>
      </w:r>
    </w:p>
    <w:p w:rsidR="00000000" w:rsidDel="00000000" w:rsidP="00000000" w:rsidRDefault="00000000" w:rsidRPr="00000000" w14:paraId="00000035">
      <w:pPr>
        <w:numPr>
          <w:ilvl w:val="1"/>
          <w:numId w:val="13"/>
        </w:numPr>
        <w:spacing w:after="0" w:afterAutospacing="0" w:before="0" w:beforeAutospacing="0" w:lineRule="auto"/>
        <w:ind w:left="1440" w:hanging="360"/>
      </w:pPr>
      <w:r w:rsidDel="00000000" w:rsidR="00000000" w:rsidRPr="00000000">
        <w:rPr>
          <w:rtl w:val="0"/>
        </w:rPr>
        <w:t xml:space="preserve">LangGraph determines intent: </w:t>
      </w:r>
      <w:r w:rsidDel="00000000" w:rsidR="00000000" w:rsidRPr="00000000">
        <w:rPr>
          <w:b w:val="1"/>
          <w:bCs w:val="1"/>
          <w:rtl w:val="0"/>
        </w:rPr>
        <w:t xml:space="preserve">Retrieval</w:t>
      </w:r>
      <w:r w:rsidDel="00000000" w:rsidR="00000000" w:rsidRPr="00000000">
        <w:rPr>
          <w:rtl w:val="0"/>
        </w:rPr>
        <w:t xml:space="preserve"> (look at PDF) or </w:t>
      </w:r>
      <w:r w:rsidDel="00000000" w:rsidR="00000000" w:rsidRPr="00000000">
        <w:rPr>
          <w:b w:val="1"/>
          <w:bCs w:val="1"/>
          <w:rtl w:val="0"/>
        </w:rPr>
        <w:t xml:space="preserve">Tool Call</w:t>
      </w:r>
      <w:r w:rsidDel="00000000" w:rsidR="00000000" w:rsidRPr="00000000">
        <w:rPr>
          <w:rtl w:val="0"/>
        </w:rPr>
        <w:t xml:space="preserve"> (query SQL for price).</w:t>
      </w:r>
    </w:p>
    <w:p w:rsidR="00000000" w:rsidDel="00000000" w:rsidP="00000000" w:rsidRDefault="00000000" w:rsidRPr="00000000" w14:paraId="00000036">
      <w:pPr>
        <w:numPr>
          <w:ilvl w:val="1"/>
          <w:numId w:val="13"/>
        </w:numPr>
        <w:spacing w:after="0" w:afterAutospacing="0" w:before="0" w:beforeAutospacing="0" w:lineRule="auto"/>
        <w:ind w:left="1440" w:hanging="360"/>
      </w:pPr>
      <w:r w:rsidDel="00000000" w:rsidR="00000000" w:rsidRPr="00000000">
        <w:rPr>
          <w:i w:val="1"/>
          <w:iCs w:val="1"/>
          <w:rtl w:val="0"/>
        </w:rPr>
        <w:t xml:space="preserve">Retrieval Path:</w:t>
      </w:r>
      <w:r w:rsidDel="00000000" w:rsidR="00000000" w:rsidRPr="00000000">
        <w:rPr>
          <w:rtl w:val="0"/>
        </w:rPr>
        <w:t xml:space="preserve"> Searches Qdrant for context -&gt; Generates Answer.</w:t>
      </w:r>
    </w:p>
    <w:p w:rsidR="00000000" w:rsidDel="00000000" w:rsidP="00000000" w:rsidRDefault="00000000" w:rsidRPr="00000000" w14:paraId="00000037">
      <w:pPr>
        <w:numPr>
          <w:ilvl w:val="1"/>
          <w:numId w:val="13"/>
        </w:numPr>
        <w:spacing w:after="0" w:afterAutospacing="0" w:before="0" w:beforeAutospacing="0" w:lineRule="auto"/>
        <w:ind w:left="1440" w:hanging="360"/>
      </w:pPr>
      <w:r w:rsidDel="00000000" w:rsidR="00000000" w:rsidRPr="00000000">
        <w:rPr>
          <w:i w:val="1"/>
          <w:iCs w:val="1"/>
          <w:rtl w:val="0"/>
        </w:rPr>
        <w:t xml:space="preserve">SQL Path:</w:t>
      </w:r>
      <w:r w:rsidDel="00000000" w:rsidR="00000000" w:rsidRPr="00000000">
        <w:rPr>
          <w:rtl w:val="0"/>
        </w:rPr>
        <w:t xml:space="preserve"> Generates SQL query -&gt; Executes against DB -&gt; Summarizes result.</w:t>
      </w:r>
    </w:p>
    <w:p w:rsidR="00000000" w:rsidDel="00000000" w:rsidP="00000000" w:rsidRDefault="00000000" w:rsidRPr="00000000" w14:paraId="00000038">
      <w:pPr>
        <w:numPr>
          <w:ilvl w:val="0"/>
          <w:numId w:val="13"/>
        </w:numPr>
        <w:spacing w:after="240" w:before="0" w:beforeAutospacing="0" w:lineRule="auto"/>
        <w:ind w:left="720" w:hanging="360"/>
      </w:pPr>
      <w:r w:rsidDel="00000000" w:rsidR="00000000" w:rsidRPr="00000000">
        <w:rPr>
          <w:b w:val="1"/>
          <w:bCs w:val="1"/>
          <w:rtl w:val="0"/>
        </w:rPr>
        <w:t xml:space="preserve">Response:</w:t>
      </w:r>
      <w:r w:rsidDel="00000000" w:rsidR="00000000" w:rsidRPr="00000000">
        <w:rPr>
          <w:rtl w:val="0"/>
        </w:rPr>
        <w:t xml:space="preserve"> Final answer returned via gRPC to .NET -&gt; Sent to Frontend.</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rc129p9nza2r" w:id="12"/>
      <w:bookmarkEnd w:id="12"/>
      <w:r w:rsidDel="00000000" w:rsidR="00000000" w:rsidRPr="00000000">
        <w:rPr>
          <w:b w:val="1"/>
          <w:bCs w:val="1"/>
          <w:sz w:val="34"/>
          <w:szCs w:val="34"/>
          <w:rtl w:val="0"/>
        </w:rPr>
        <w:t xml:space="preserve">5. Security Strategy</w:t>
      </w:r>
    </w:p>
    <w:p w:rsidR="00000000" w:rsidDel="00000000" w:rsidP="00000000" w:rsidRDefault="00000000" w:rsidRPr="00000000" w14:paraId="0000003B">
      <w:pPr>
        <w:numPr>
          <w:ilvl w:val="0"/>
          <w:numId w:val="12"/>
        </w:numPr>
        <w:spacing w:after="0" w:afterAutospacing="0" w:before="240" w:lineRule="auto"/>
        <w:ind w:left="720" w:hanging="360"/>
      </w:pPr>
      <w:r w:rsidDel="00000000" w:rsidR="00000000" w:rsidRPr="00000000">
        <w:rPr>
          <w:b w:val="1"/>
          <w:bCs w:val="1"/>
          <w:rtl w:val="0"/>
        </w:rPr>
        <w:t xml:space="preserve">PII Redaction:</w:t>
      </w:r>
      <w:r w:rsidDel="00000000" w:rsidR="00000000" w:rsidRPr="00000000">
        <w:rPr>
          <w:rtl w:val="0"/>
        </w:rPr>
        <w:t xml:space="preserve"> All audio transcripts are passed through a PII filter (masking names/phones) before storage.</w:t>
      </w:r>
    </w:p>
    <w:p w:rsidR="00000000" w:rsidDel="00000000" w:rsidP="00000000" w:rsidRDefault="00000000" w:rsidRPr="00000000" w14:paraId="0000003C">
      <w:pPr>
        <w:numPr>
          <w:ilvl w:val="0"/>
          <w:numId w:val="12"/>
        </w:numPr>
        <w:spacing w:after="0" w:afterAutospacing="0" w:before="0" w:beforeAutospacing="0" w:lineRule="auto"/>
        <w:ind w:left="720" w:hanging="360"/>
      </w:pPr>
      <w:r w:rsidDel="00000000" w:rsidR="00000000" w:rsidRPr="00000000">
        <w:rPr>
          <w:b w:val="1"/>
          <w:bCs w:val="1"/>
          <w:rtl w:val="0"/>
        </w:rPr>
        <w:t xml:space="preserve">Identity:</w:t>
      </w:r>
      <w:r w:rsidDel="00000000" w:rsidR="00000000" w:rsidRPr="00000000">
        <w:rPr>
          <w:rtl w:val="0"/>
        </w:rPr>
        <w:t xml:space="preserve"> All API endpoints protected by JWT Authentication (e.g., Keycloak or Entra ID).</w:t>
      </w:r>
    </w:p>
    <w:p w:rsidR="00000000" w:rsidDel="00000000" w:rsidP="00000000" w:rsidRDefault="00000000" w:rsidRPr="00000000" w14:paraId="0000003D">
      <w:pPr>
        <w:numPr>
          <w:ilvl w:val="0"/>
          <w:numId w:val="12"/>
        </w:numPr>
        <w:spacing w:after="240" w:before="0" w:beforeAutospacing="0" w:lineRule="auto"/>
        <w:ind w:left="720" w:hanging="360"/>
      </w:pPr>
      <w:r w:rsidDel="00000000" w:rsidR="00000000" w:rsidRPr="00000000">
        <w:rPr>
          <w:b w:val="1"/>
          <w:bCs w:val="1"/>
          <w:rtl w:val="0"/>
        </w:rPr>
        <w:t xml:space="preserve">Secret Management:</w:t>
      </w:r>
      <w:r w:rsidDel="00000000" w:rsidR="00000000" w:rsidRPr="00000000">
        <w:rPr>
          <w:rtl w:val="0"/>
        </w:rPr>
        <w:t xml:space="preserve"> .NET Aspire handles connection strings and API keys securely using environment variables/Secret Store.</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yxbp1vpy7asd" w:id="13"/>
      <w:bookmarkEnd w:id="13"/>
      <w:r w:rsidDel="00000000" w:rsidR="00000000" w:rsidRPr="00000000">
        <w:rPr>
          <w:b w:val="1"/>
          <w:bCs w:val="1"/>
          <w:sz w:val="34"/>
          <w:szCs w:val="34"/>
          <w:rtl w:val="0"/>
        </w:rPr>
        <w:t xml:space="preserve">6. Implementation Roadmap (Step-by-Step)</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m8kdwrdlcpn" w:id="14"/>
      <w:bookmarkEnd w:id="14"/>
      <w:r w:rsidDel="00000000" w:rsidR="00000000" w:rsidRPr="00000000">
        <w:rPr>
          <w:b w:val="1"/>
          <w:bCs w:val="1"/>
          <w:color w:val="000000"/>
          <w:sz w:val="26"/>
          <w:szCs w:val="26"/>
          <w:rtl w:val="0"/>
        </w:rPr>
        <w:t xml:space="preserve">Phase 1: The Foundation (Days 1-2)</w:t>
      </w:r>
    </w:p>
    <w:p w:rsidR="00000000" w:rsidDel="00000000" w:rsidP="00000000" w:rsidRDefault="00000000" w:rsidRPr="00000000" w14:paraId="00000041">
      <w:pPr>
        <w:numPr>
          <w:ilvl w:val="0"/>
          <w:numId w:val="8"/>
        </w:numPr>
        <w:spacing w:after="0" w:afterAutospacing="0" w:before="240" w:lineRule="auto"/>
        <w:ind w:left="720" w:hanging="360"/>
      </w:pPr>
      <w:r w:rsidDel="00000000" w:rsidR="00000000" w:rsidRPr="00000000">
        <w:rPr>
          <w:rtl w:val="0"/>
        </w:rPr>
        <w:t xml:space="preserve">Setup </w:t>
      </w:r>
      <w:r w:rsidDel="00000000" w:rsidR="00000000" w:rsidRPr="00000000">
        <w:rPr>
          <w:b w:val="1"/>
          <w:bCs w:val="1"/>
          <w:rtl w:val="0"/>
        </w:rPr>
        <w:t xml:space="preserve">.NET Aspire</w:t>
      </w:r>
      <w:r w:rsidDel="00000000" w:rsidR="00000000" w:rsidRPr="00000000">
        <w:rPr>
          <w:rtl w:val="0"/>
        </w:rPr>
        <w:t xml:space="preserve"> Solution structure.</w:t>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rtl w:val="0"/>
        </w:rPr>
        <w:t xml:space="preserve">Spin up Docker containers for SQL Server, Redis, RabbitMQ, and Qdrant.</w:t>
      </w:r>
    </w:p>
    <w:p w:rsidR="00000000" w:rsidDel="00000000" w:rsidP="00000000" w:rsidRDefault="00000000" w:rsidRPr="00000000" w14:paraId="00000043">
      <w:pPr>
        <w:numPr>
          <w:ilvl w:val="0"/>
          <w:numId w:val="8"/>
        </w:numPr>
        <w:spacing w:after="240" w:before="0" w:beforeAutospacing="0" w:lineRule="auto"/>
        <w:ind w:left="720" w:hanging="360"/>
      </w:pPr>
      <w:r w:rsidDel="00000000" w:rsidR="00000000" w:rsidRPr="00000000">
        <w:rPr>
          <w:rtl w:val="0"/>
        </w:rPr>
        <w:t xml:space="preserve">Verify connectivity via the Aspire Dashboard.</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wppe80bq9orc" w:id="15"/>
      <w:bookmarkEnd w:id="15"/>
      <w:r w:rsidDel="00000000" w:rsidR="00000000" w:rsidRPr="00000000">
        <w:rPr>
          <w:b w:val="1"/>
          <w:bCs w:val="1"/>
          <w:color w:val="000000"/>
          <w:sz w:val="26"/>
          <w:szCs w:val="26"/>
          <w:rtl w:val="0"/>
        </w:rPr>
        <w:t xml:space="preserve">Phase 2: The "Body" (.NET Core) (Days 3-5)</w:t>
      </w:r>
    </w:p>
    <w:p w:rsidR="00000000" w:rsidDel="00000000" w:rsidP="00000000" w:rsidRDefault="00000000" w:rsidRPr="00000000" w14:paraId="00000045">
      <w:pPr>
        <w:numPr>
          <w:ilvl w:val="0"/>
          <w:numId w:val="3"/>
        </w:numPr>
        <w:spacing w:after="0" w:afterAutospacing="0" w:before="240" w:lineRule="auto"/>
        <w:ind w:left="720" w:hanging="360"/>
      </w:pPr>
      <w:r w:rsidDel="00000000" w:rsidR="00000000" w:rsidRPr="00000000">
        <w:rPr>
          <w:rtl w:val="0"/>
        </w:rPr>
        <w:t xml:space="preserve">Build the C# Minimal API.</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Implement </w:t>
      </w:r>
      <w:r w:rsidDel="00000000" w:rsidR="00000000" w:rsidRPr="00000000">
        <w:rPr>
          <w:b w:val="1"/>
          <w:bCs w:val="1"/>
          <w:rtl w:val="0"/>
        </w:rPr>
        <w:t xml:space="preserve">MassTransit</w:t>
      </w:r>
      <w:r w:rsidDel="00000000" w:rsidR="00000000" w:rsidRPr="00000000">
        <w:rPr>
          <w:rtl w:val="0"/>
        </w:rPr>
        <w:t xml:space="preserve"> publisher configuration.</w:t>
      </w:r>
    </w:p>
    <w:p w:rsidR="00000000" w:rsidDel="00000000" w:rsidP="00000000" w:rsidRDefault="00000000" w:rsidRPr="00000000" w14:paraId="00000047">
      <w:pPr>
        <w:numPr>
          <w:ilvl w:val="0"/>
          <w:numId w:val="3"/>
        </w:numPr>
        <w:spacing w:after="240" w:before="0" w:beforeAutospacing="0" w:lineRule="auto"/>
        <w:ind w:left="720" w:hanging="360"/>
      </w:pPr>
      <w:r w:rsidDel="00000000" w:rsidR="00000000" w:rsidRPr="00000000">
        <w:rPr>
          <w:rtl w:val="0"/>
        </w:rPr>
        <w:t xml:space="preserve">Create the file upload endpoint (Direct-to-Blob).</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y5av4mta9x1k" w:id="16"/>
      <w:bookmarkEnd w:id="16"/>
      <w:r w:rsidDel="00000000" w:rsidR="00000000" w:rsidRPr="00000000">
        <w:rPr>
          <w:b w:val="1"/>
          <w:bCs w:val="1"/>
          <w:color w:val="000000"/>
          <w:sz w:val="26"/>
          <w:szCs w:val="26"/>
          <w:rtl w:val="0"/>
        </w:rPr>
        <w:t xml:space="preserve">Phase 3: The "Brain" (Python) (Days 6-10)</w:t>
      </w:r>
    </w:p>
    <w:p w:rsidR="00000000" w:rsidDel="00000000" w:rsidP="00000000" w:rsidRDefault="00000000" w:rsidRPr="00000000" w14:paraId="00000049">
      <w:pPr>
        <w:numPr>
          <w:ilvl w:val="0"/>
          <w:numId w:val="4"/>
        </w:numPr>
        <w:spacing w:after="0" w:afterAutospacing="0" w:before="240" w:lineRule="auto"/>
        <w:ind w:left="720" w:hanging="360"/>
      </w:pPr>
      <w:r w:rsidDel="00000000" w:rsidR="00000000" w:rsidRPr="00000000">
        <w:rPr>
          <w:rtl w:val="0"/>
        </w:rPr>
        <w:t xml:space="preserve">Setup Python FastAPI project.</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Implement the </w:t>
      </w:r>
      <w:r w:rsidDel="00000000" w:rsidR="00000000" w:rsidRPr="00000000">
        <w:rPr>
          <w:b w:val="1"/>
          <w:bCs w:val="1"/>
          <w:rtl w:val="0"/>
        </w:rPr>
        <w:t xml:space="preserve">RabbitMQ Consumer</w:t>
      </w:r>
      <w:r w:rsidDel="00000000" w:rsidR="00000000" w:rsidRPr="00000000">
        <w:rPr>
          <w:rtl w:val="0"/>
        </w:rPr>
        <w:t xml:space="preserve"> (listen for upload events).</w:t>
      </w:r>
    </w:p>
    <w:p w:rsidR="00000000" w:rsidDel="00000000" w:rsidP="00000000" w:rsidRDefault="00000000" w:rsidRPr="00000000" w14:paraId="0000004B">
      <w:pPr>
        <w:numPr>
          <w:ilvl w:val="0"/>
          <w:numId w:val="4"/>
        </w:numPr>
        <w:spacing w:after="240" w:before="0" w:beforeAutospacing="0" w:lineRule="auto"/>
        <w:ind w:left="720" w:hanging="360"/>
      </w:pPr>
      <w:r w:rsidDel="00000000" w:rsidR="00000000" w:rsidRPr="00000000">
        <w:rPr>
          <w:rtl w:val="0"/>
        </w:rPr>
        <w:t xml:space="preserve">Integrate </w:t>
      </w:r>
      <w:r w:rsidDel="00000000" w:rsidR="00000000" w:rsidRPr="00000000">
        <w:rPr>
          <w:b w:val="1"/>
          <w:bCs w:val="1"/>
          <w:rtl w:val="0"/>
        </w:rPr>
        <w:t xml:space="preserve">Azure OpenAI</w:t>
      </w:r>
      <w:r w:rsidDel="00000000" w:rsidR="00000000" w:rsidRPr="00000000">
        <w:rPr>
          <w:rtl w:val="0"/>
        </w:rPr>
        <w:t xml:space="preserve"> and </w:t>
      </w:r>
      <w:r w:rsidDel="00000000" w:rsidR="00000000" w:rsidRPr="00000000">
        <w:rPr>
          <w:b w:val="1"/>
          <w:bCs w:val="1"/>
          <w:rtl w:val="0"/>
        </w:rPr>
        <w:t xml:space="preserve">Qdrant</w:t>
      </w:r>
      <w:r w:rsidDel="00000000" w:rsidR="00000000" w:rsidRPr="00000000">
        <w:rPr>
          <w:rtl w:val="0"/>
        </w:rPr>
        <w:t xml:space="preserve"> for basic RAG.</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24dyznh3xtjp" w:id="17"/>
      <w:bookmarkEnd w:id="17"/>
      <w:r w:rsidDel="00000000" w:rsidR="00000000" w:rsidRPr="00000000">
        <w:rPr>
          <w:b w:val="1"/>
          <w:bCs w:val="1"/>
          <w:color w:val="000000"/>
          <w:sz w:val="26"/>
          <w:szCs w:val="26"/>
          <w:rtl w:val="0"/>
        </w:rPr>
        <w:t xml:space="preserve">Phase 4: The "Hybrid" Connection (Days 11-13)</w:t>
      </w:r>
    </w:p>
    <w:p w:rsidR="00000000" w:rsidDel="00000000" w:rsidP="00000000" w:rsidRDefault="00000000" w:rsidRPr="00000000" w14:paraId="0000004D">
      <w:pPr>
        <w:numPr>
          <w:ilvl w:val="0"/>
          <w:numId w:val="9"/>
        </w:numPr>
        <w:spacing w:after="0" w:afterAutospacing="0" w:before="240" w:lineRule="auto"/>
        <w:ind w:left="720" w:hanging="360"/>
      </w:pPr>
      <w:r w:rsidDel="00000000" w:rsidR="00000000" w:rsidRPr="00000000">
        <w:rPr>
          <w:rtl w:val="0"/>
        </w:rPr>
        <w:t xml:space="preserve">Define </w:t>
      </w:r>
      <w:r w:rsidDel="00000000" w:rsidR="00000000" w:rsidRPr="00000000">
        <w:rPr>
          <w:rFonts w:ascii="Roboto Mono" w:cs="Roboto Mono" w:eastAsia="Roboto Mono" w:hAnsi="Roboto Mono"/>
          <w:color w:val="188038"/>
          <w:rtl w:val="0"/>
        </w:rPr>
        <w:t xml:space="preserve">.proto</w:t>
      </w:r>
      <w:r w:rsidDel="00000000" w:rsidR="00000000" w:rsidRPr="00000000">
        <w:rPr>
          <w:rtl w:val="0"/>
        </w:rPr>
        <w:t xml:space="preserve"> files for Chat.</w:t>
      </w:r>
    </w:p>
    <w:p w:rsidR="00000000" w:rsidDel="00000000" w:rsidP="00000000" w:rsidRDefault="00000000" w:rsidRPr="00000000" w14:paraId="0000004E">
      <w:pPr>
        <w:numPr>
          <w:ilvl w:val="0"/>
          <w:numId w:val="9"/>
        </w:numPr>
        <w:spacing w:after="0" w:afterAutospacing="0" w:before="0" w:beforeAutospacing="0" w:lineRule="auto"/>
        <w:ind w:left="720" w:hanging="360"/>
      </w:pPr>
      <w:r w:rsidDel="00000000" w:rsidR="00000000" w:rsidRPr="00000000">
        <w:rPr>
          <w:rtl w:val="0"/>
        </w:rPr>
        <w:t xml:space="preserve">Implement gRPC Server in Python and gRPC Client in C#.</w:t>
      </w:r>
    </w:p>
    <w:p w:rsidR="00000000" w:rsidDel="00000000" w:rsidP="00000000" w:rsidRDefault="00000000" w:rsidRPr="00000000" w14:paraId="0000004F">
      <w:pPr>
        <w:numPr>
          <w:ilvl w:val="0"/>
          <w:numId w:val="9"/>
        </w:numPr>
        <w:spacing w:after="240" w:before="0" w:beforeAutospacing="0" w:lineRule="auto"/>
        <w:ind w:left="720" w:hanging="360"/>
      </w:pPr>
      <w:r w:rsidDel="00000000" w:rsidR="00000000" w:rsidRPr="00000000">
        <w:rPr>
          <w:rtl w:val="0"/>
        </w:rPr>
        <w:t xml:space="preserve">Connect the Chat UI to the gRPC pipeline.</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zcdctgtmi1ra" w:id="18"/>
      <w:bookmarkEnd w:id="18"/>
      <w:r w:rsidDel="00000000" w:rsidR="00000000" w:rsidRPr="00000000">
        <w:rPr>
          <w:b w:val="1"/>
          <w:bCs w:val="1"/>
          <w:color w:val="000000"/>
          <w:sz w:val="26"/>
          <w:szCs w:val="26"/>
          <w:rtl w:val="0"/>
        </w:rPr>
        <w:t xml:space="preserve">Phase 5: Advanced Intelligence (Days 14-20)</w:t>
      </w:r>
    </w:p>
    <w:p w:rsidR="00000000" w:rsidDel="00000000" w:rsidP="00000000" w:rsidRDefault="00000000" w:rsidRPr="00000000" w14:paraId="00000051">
      <w:pPr>
        <w:numPr>
          <w:ilvl w:val="0"/>
          <w:numId w:val="6"/>
        </w:numPr>
        <w:spacing w:after="0" w:afterAutospacing="0" w:before="240" w:lineRule="auto"/>
        <w:ind w:left="720" w:hanging="360"/>
      </w:pPr>
      <w:r w:rsidDel="00000000" w:rsidR="00000000" w:rsidRPr="00000000">
        <w:rPr>
          <w:rtl w:val="0"/>
        </w:rPr>
        <w:t xml:space="preserve">Implement </w:t>
      </w:r>
      <w:r w:rsidDel="00000000" w:rsidR="00000000" w:rsidRPr="00000000">
        <w:rPr>
          <w:b w:val="1"/>
          <w:bCs w:val="1"/>
          <w:rtl w:val="0"/>
        </w:rPr>
        <w:t xml:space="preserve">LangGraph</w:t>
      </w:r>
      <w:r w:rsidDel="00000000" w:rsidR="00000000" w:rsidRPr="00000000">
        <w:rPr>
          <w:rtl w:val="0"/>
        </w:rPr>
        <w:t xml:space="preserve"> for decision logic (Router Node).</w:t>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SQL Tool Calling</w:t>
      </w:r>
      <w:r w:rsidDel="00000000" w:rsidR="00000000" w:rsidRPr="00000000">
        <w:rPr>
          <w:rtl w:val="0"/>
        </w:rPr>
        <w:t xml:space="preserve"> (giving the AI ability to query the pricing DB).</w:t>
      </w:r>
    </w:p>
    <w:p w:rsidR="00000000" w:rsidDel="00000000" w:rsidP="00000000" w:rsidRDefault="00000000" w:rsidRPr="00000000" w14:paraId="00000053">
      <w:pPr>
        <w:numPr>
          <w:ilvl w:val="0"/>
          <w:numId w:val="6"/>
        </w:numPr>
        <w:spacing w:after="240" w:before="0" w:beforeAutospacing="0" w:lineRule="auto"/>
        <w:ind w:left="720" w:hanging="360"/>
      </w:pPr>
      <w:r w:rsidDel="00000000" w:rsidR="00000000" w:rsidRPr="00000000">
        <w:rPr>
          <w:rtl w:val="0"/>
        </w:rPr>
        <w:t xml:space="preserve">Implement Audio Processing (Whisper + Diarization).</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ulahvydfcpf6" w:id="19"/>
      <w:bookmarkEnd w:id="19"/>
      <w:r w:rsidDel="00000000" w:rsidR="00000000" w:rsidRPr="00000000">
        <w:rPr>
          <w:b w:val="1"/>
          <w:bCs w:val="1"/>
          <w:color w:val="000000"/>
          <w:sz w:val="26"/>
          <w:szCs w:val="26"/>
          <w:rtl w:val="0"/>
        </w:rPr>
        <w:t xml:space="preserve">Phase 6: Polish &amp; Demo (Days 21+)</w:t>
      </w:r>
    </w:p>
    <w:p w:rsidR="00000000" w:rsidDel="00000000" w:rsidP="00000000" w:rsidRDefault="00000000" w:rsidRPr="00000000" w14:paraId="00000055">
      <w:pPr>
        <w:numPr>
          <w:ilvl w:val="0"/>
          <w:numId w:val="5"/>
        </w:numPr>
        <w:spacing w:after="0" w:afterAutospacing="0" w:before="240" w:lineRule="auto"/>
        <w:ind w:left="720" w:hanging="360"/>
      </w:pPr>
      <w:r w:rsidDel="00000000" w:rsidR="00000000" w:rsidRPr="00000000">
        <w:rPr>
          <w:rtl w:val="0"/>
        </w:rPr>
        <w:t xml:space="preserve">Add </w:t>
      </w:r>
      <w:r w:rsidDel="00000000" w:rsidR="00000000" w:rsidRPr="00000000">
        <w:rPr>
          <w:b w:val="1"/>
          <w:bCs w:val="1"/>
          <w:rtl w:val="0"/>
        </w:rPr>
        <w:t xml:space="preserve">SignalR</w:t>
      </w:r>
      <w:r w:rsidDel="00000000" w:rsidR="00000000" w:rsidRPr="00000000">
        <w:rPr>
          <w:rtl w:val="0"/>
        </w:rPr>
        <w:t xml:space="preserve"> for real-time progress bars.</w:t>
      </w:r>
    </w:p>
    <w:p w:rsidR="00000000" w:rsidDel="00000000" w:rsidP="00000000" w:rsidRDefault="00000000" w:rsidRPr="00000000" w14:paraId="00000056">
      <w:pPr>
        <w:numPr>
          <w:ilvl w:val="0"/>
          <w:numId w:val="5"/>
        </w:numPr>
        <w:spacing w:after="0" w:afterAutospacing="0" w:before="0" w:beforeAutospacing="0" w:lineRule="auto"/>
        <w:ind w:left="720" w:hanging="360"/>
      </w:pPr>
      <w:r w:rsidDel="00000000" w:rsidR="00000000" w:rsidRPr="00000000">
        <w:rPr>
          <w:rtl w:val="0"/>
        </w:rPr>
        <w:t xml:space="preserve">Implement the </w:t>
      </w:r>
      <w:r w:rsidDel="00000000" w:rsidR="00000000" w:rsidRPr="00000000">
        <w:rPr>
          <w:b w:val="1"/>
          <w:bCs w:val="1"/>
          <w:rtl w:val="0"/>
        </w:rPr>
        <w:t xml:space="preserve">Dead Letter Queue (DLQ)</w:t>
      </w:r>
      <w:r w:rsidDel="00000000" w:rsidR="00000000" w:rsidRPr="00000000">
        <w:rPr>
          <w:rtl w:val="0"/>
        </w:rPr>
        <w:t xml:space="preserve"> handling.</w:t>
      </w:r>
    </w:p>
    <w:p w:rsidR="00000000" w:rsidDel="00000000" w:rsidP="00000000" w:rsidRDefault="00000000" w:rsidRPr="00000000" w14:paraId="00000057">
      <w:pPr>
        <w:numPr>
          <w:ilvl w:val="0"/>
          <w:numId w:val="5"/>
        </w:numPr>
        <w:spacing w:after="240" w:before="0" w:beforeAutospacing="0" w:lineRule="auto"/>
        <w:ind w:left="720" w:hanging="360"/>
      </w:pPr>
      <w:r w:rsidDel="00000000" w:rsidR="00000000" w:rsidRPr="00000000">
        <w:rPr>
          <w:rtl w:val="0"/>
        </w:rPr>
        <w:t xml:space="preserve">Final Load Testing.</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rehtjrioxkun" w:id="20"/>
      <w:bookmarkEnd w:id="20"/>
      <w:r w:rsidDel="00000000" w:rsidR="00000000" w:rsidRPr="00000000">
        <w:rPr>
          <w:b w:val="1"/>
          <w:bCs w:val="1"/>
          <w:sz w:val="34"/>
          <w:szCs w:val="34"/>
          <w:rtl w:val="0"/>
        </w:rPr>
        <w:t xml:space="preserve">7. Senior Interview Defense</w:t>
      </w:r>
    </w:p>
    <w:p w:rsidR="00000000" w:rsidDel="00000000" w:rsidP="00000000" w:rsidRDefault="00000000" w:rsidRPr="00000000" w14:paraId="0000005A">
      <w:pPr>
        <w:spacing w:after="240" w:before="240" w:lineRule="auto"/>
        <w:rPr>
          <w:i w:val="1"/>
          <w:iCs w:val="1"/>
        </w:rPr>
      </w:pPr>
      <w:r w:rsidDel="00000000" w:rsidR="00000000" w:rsidRPr="00000000">
        <w:rPr>
          <w:i w:val="1"/>
          <w:iCs w:val="1"/>
          <w:rtl w:val="0"/>
        </w:rPr>
        <w:t xml:space="preserve">Why did you choose this architecture?</w:t>
      </w:r>
    </w:p>
    <w:p w:rsidR="00000000" w:rsidDel="00000000" w:rsidP="00000000" w:rsidRDefault="00000000" w:rsidRPr="00000000" w14:paraId="0000005B">
      <w:pPr>
        <w:spacing w:after="240" w:before="240" w:lineRule="auto"/>
        <w:ind w:left="600" w:right="600" w:firstLine="0"/>
        <w:rPr/>
      </w:pPr>
      <w:r w:rsidDel="00000000" w:rsidR="00000000" w:rsidRPr="00000000">
        <w:rPr>
          <w:rtl w:val="0"/>
        </w:rPr>
        <w:t xml:space="preserve">"I chose a </w:t>
      </w:r>
      <w:r w:rsidDel="00000000" w:rsidR="00000000" w:rsidRPr="00000000">
        <w:rPr>
          <w:b w:val="1"/>
          <w:bCs w:val="1"/>
          <w:rtl w:val="0"/>
        </w:rPr>
        <w:t xml:space="preserve">Hybrid Architecture</w:t>
      </w:r>
      <w:r w:rsidDel="00000000" w:rsidR="00000000" w:rsidRPr="00000000">
        <w:rPr>
          <w:rtl w:val="0"/>
        </w:rPr>
        <w:t xml:space="preserve"> because RFP automation requires two conflicting optimization patterns. Document ingestion is high-latency and resource-intensive, requiring the </w:t>
      </w:r>
      <w:r w:rsidDel="00000000" w:rsidR="00000000" w:rsidRPr="00000000">
        <w:rPr>
          <w:b w:val="1"/>
          <w:bCs w:val="1"/>
          <w:rtl w:val="0"/>
        </w:rPr>
        <w:t xml:space="preserve">reliability</w:t>
      </w:r>
      <w:r w:rsidDel="00000000" w:rsidR="00000000" w:rsidRPr="00000000">
        <w:rPr>
          <w:rtl w:val="0"/>
        </w:rPr>
        <w:t xml:space="preserve"> of an event bus (RabbitMQ). However, user chat requires </w:t>
      </w:r>
      <w:r w:rsidDel="00000000" w:rsidR="00000000" w:rsidRPr="00000000">
        <w:rPr>
          <w:b w:val="1"/>
          <w:bCs w:val="1"/>
          <w:rtl w:val="0"/>
        </w:rPr>
        <w:t xml:space="preserve">low-latency</w:t>
      </w:r>
      <w:r w:rsidDel="00000000" w:rsidR="00000000" w:rsidRPr="00000000">
        <w:rPr>
          <w:rtl w:val="0"/>
        </w:rPr>
        <w:t xml:space="preserve">, necessitating the speed of </w:t>
      </w:r>
      <w:r w:rsidDel="00000000" w:rsidR="00000000" w:rsidRPr="00000000">
        <w:rPr>
          <w:b w:val="1"/>
          <w:bCs w:val="1"/>
          <w:rtl w:val="0"/>
        </w:rPr>
        <w:t xml:space="preserve">gRPC</w:t>
      </w:r>
      <w:r w:rsidDel="00000000" w:rsidR="00000000" w:rsidRPr="00000000">
        <w:rPr>
          <w:rtl w:val="0"/>
        </w:rPr>
        <w:t xml:space="preserve">. A monolithic approach would have led to timeouts during uploads or blocked threads during chat. This separation ensures the system is both responsive and resilient."</w:t>
      </w:r>
    </w:p>
    <w:p w:rsidR="00000000" w:rsidDel="00000000" w:rsidP="00000000" w:rsidRDefault="00000000" w:rsidRPr="00000000" w14:paraId="000000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