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text" w:horzAnchor="margin" w:tblpY="30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A1033" w:rsidRPr="00BC3465" w14:paraId="41249A19" w14:textId="77777777" w:rsidTr="00FA1033">
        <w:trPr>
          <w:trHeight w:val="454"/>
        </w:trPr>
        <w:tc>
          <w:tcPr>
            <w:tcW w:w="2660" w:type="dxa"/>
            <w:tcBorders>
              <w:top w:val="single" w:sz="4" w:space="0" w:color="auto"/>
            </w:tcBorders>
            <w:vAlign w:val="center"/>
          </w:tcPr>
          <w:p w14:paraId="518AAF7F"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30492AB6" w14:textId="403CC40D" w:rsidR="00010F63" w:rsidRDefault="00010F63" w:rsidP="00FA103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07B6D7B" w14:textId="309070EE" w:rsidR="00FA1033" w:rsidRPr="00BC3465" w:rsidRDefault="00FA1033" w:rsidP="00FA103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p>
          <w:p w14:paraId="2A23F96D"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p>
        </w:tc>
      </w:tr>
      <w:tr w:rsidR="00FA1033" w:rsidRPr="00BC3465" w14:paraId="38D5A39D" w14:textId="77777777" w:rsidTr="00FA1033">
        <w:trPr>
          <w:trHeight w:val="454"/>
        </w:trPr>
        <w:tc>
          <w:tcPr>
            <w:tcW w:w="2660" w:type="dxa"/>
            <w:vAlign w:val="center"/>
          </w:tcPr>
          <w:p w14:paraId="34388035" w14:textId="77777777" w:rsidR="00FA1033"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p w14:paraId="769B43E6" w14:textId="77777777" w:rsidR="00FA1033" w:rsidRDefault="00FA1033" w:rsidP="00FA1033">
            <w:pPr>
              <w:tabs>
                <w:tab w:val="left" w:pos="-1248"/>
                <w:tab w:val="left" w:pos="0"/>
                <w:tab w:val="left" w:pos="2664"/>
                <w:tab w:val="left" w:pos="5272"/>
              </w:tabs>
              <w:suppressAutoHyphens/>
              <w:rPr>
                <w:rFonts w:asciiTheme="minorHAnsi" w:hAnsiTheme="minorHAnsi" w:cs="Arial"/>
                <w:i/>
              </w:rPr>
            </w:pPr>
          </w:p>
          <w:p w14:paraId="3D88B5CE"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Opdrachtgever</w:t>
            </w:r>
          </w:p>
        </w:tc>
        <w:tc>
          <w:tcPr>
            <w:tcW w:w="6155" w:type="dxa"/>
            <w:vAlign w:val="center"/>
          </w:tcPr>
          <w:p w14:paraId="40B3855D" w14:textId="77777777" w:rsidR="00FA1033" w:rsidRDefault="00FA1033" w:rsidP="00FA103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p w14:paraId="42101F58" w14:textId="77777777" w:rsidR="00FA1033" w:rsidRDefault="00FA1033" w:rsidP="00FA1033">
            <w:pPr>
              <w:tabs>
                <w:tab w:val="left" w:pos="-1248"/>
                <w:tab w:val="left" w:pos="0"/>
                <w:tab w:val="left" w:pos="2664"/>
                <w:tab w:val="left" w:pos="5272"/>
              </w:tabs>
              <w:suppressAutoHyphens/>
              <w:rPr>
                <w:rFonts w:asciiTheme="minorHAnsi" w:hAnsiTheme="minorHAnsi" w:cs="Arial"/>
                <w:i/>
                <w:lang w:val="en-US"/>
              </w:rPr>
            </w:pPr>
          </w:p>
          <w:p w14:paraId="7F8F55A5" w14:textId="4D01D48D" w:rsidR="00FA1033" w:rsidRPr="00BC3465" w:rsidRDefault="00D54006" w:rsidP="00FA103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iConcepts – [naam opdrachtgever uit bedrijf]</w:t>
            </w:r>
          </w:p>
        </w:tc>
      </w:tr>
      <w:tr w:rsidR="00FA1033" w:rsidRPr="00BC3465" w14:paraId="63BC9262" w14:textId="77777777" w:rsidTr="00FA1033">
        <w:trPr>
          <w:trHeight w:val="454"/>
        </w:trPr>
        <w:tc>
          <w:tcPr>
            <w:tcW w:w="2660" w:type="dxa"/>
            <w:vAlign w:val="center"/>
          </w:tcPr>
          <w:p w14:paraId="76F27D7F"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4FC56B92"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A1033" w:rsidRPr="00BC3465" w14:paraId="37B7B0B8" w14:textId="77777777" w:rsidTr="00FA1033">
        <w:trPr>
          <w:trHeight w:val="454"/>
        </w:trPr>
        <w:tc>
          <w:tcPr>
            <w:tcW w:w="2660" w:type="dxa"/>
            <w:vAlign w:val="center"/>
          </w:tcPr>
          <w:p w14:paraId="5448AB57"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02E21E79" w14:textId="532E2DBA"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2B5A2F">
              <w:rPr>
                <w:rFonts w:cs="Arial"/>
                <w:i/>
                <w:noProof/>
              </w:rPr>
              <w:t>18 april 2019</w:t>
            </w:r>
            <w:r w:rsidRPr="00BC3465">
              <w:rPr>
                <w:rFonts w:cs="Arial"/>
                <w:i/>
              </w:rPr>
              <w:fldChar w:fldCharType="end"/>
            </w:r>
          </w:p>
        </w:tc>
      </w:tr>
      <w:tr w:rsidR="00FA1033" w:rsidRPr="00BC3465" w14:paraId="77F0CD64" w14:textId="77777777" w:rsidTr="00FA1033">
        <w:trPr>
          <w:trHeight w:val="454"/>
        </w:trPr>
        <w:tc>
          <w:tcPr>
            <w:tcW w:w="2660" w:type="dxa"/>
            <w:tcBorders>
              <w:bottom w:val="single" w:sz="4" w:space="0" w:color="auto"/>
            </w:tcBorders>
            <w:vAlign w:val="center"/>
          </w:tcPr>
          <w:p w14:paraId="1D03557F"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23F39AAB"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53814812"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1.0</w:t>
            </w:r>
          </w:p>
          <w:p w14:paraId="21B6ABFD"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6C047647" w14:textId="77777777" w:rsidR="00FA1033" w:rsidRPr="00FA1033" w:rsidRDefault="00FA1033" w:rsidP="00FA1033">
      <w:pPr>
        <w:pStyle w:val="Titel"/>
        <w:jc w:val="center"/>
        <w:rPr>
          <w:sz w:val="96"/>
        </w:rPr>
      </w:pPr>
      <w:r w:rsidRPr="00FA1033">
        <w:rPr>
          <w:sz w:val="96"/>
        </w:rPr>
        <w:t>Plan van aanpak</w:t>
      </w:r>
    </w:p>
    <w:p w14:paraId="023A72DD" w14:textId="77777777" w:rsidR="00FA1033" w:rsidRPr="00FA1033" w:rsidRDefault="00FA1033" w:rsidP="00FA1033">
      <w:pPr>
        <w:pStyle w:val="Titel"/>
        <w:jc w:val="center"/>
        <w:rPr>
          <w:color w:val="C00000"/>
          <w:sz w:val="48"/>
        </w:rPr>
      </w:pPr>
      <w:r w:rsidRPr="00FA1033">
        <w:rPr>
          <w:color w:val="C00000"/>
          <w:sz w:val="48"/>
        </w:rPr>
        <w:t>IConcepts</w:t>
      </w:r>
    </w:p>
    <w:p w14:paraId="12D68AF2" w14:textId="19E95C23" w:rsidR="00572109" w:rsidRPr="00572109" w:rsidRDefault="00FA1033" w:rsidP="00572109">
      <w:r>
        <w:br w:type="page"/>
      </w:r>
      <w:r w:rsidR="002B5A2F">
        <w:lastRenderedPageBreak/>
        <w:t>asdasdasdasdasdasdasdasdsadsadasdasdasds</w:t>
      </w:r>
      <w:bookmarkStart w:id="0" w:name="_GoBack"/>
      <w:bookmarkEnd w:id="0"/>
    </w:p>
    <w:p w14:paraId="0B9B831C" w14:textId="77777777" w:rsidR="00572109" w:rsidRPr="00572109" w:rsidRDefault="00572109" w:rsidP="00572109">
      <w:pPr>
        <w:rPr>
          <w:b/>
          <w:color w:val="00B0F0"/>
          <w:sz w:val="32"/>
        </w:rPr>
      </w:pPr>
      <w:r w:rsidRPr="00572109">
        <w:rPr>
          <w:b/>
          <w:color w:val="00B0F0"/>
          <w:sz w:val="32"/>
        </w:rPr>
        <w:t>Versie beheer</w:t>
      </w:r>
    </w:p>
    <w:tbl>
      <w:tblPr>
        <w:tblStyle w:val="Rastertabel4-Accent5"/>
        <w:tblW w:w="6337" w:type="dxa"/>
        <w:jc w:val="center"/>
        <w:tblLook w:val="04A0" w:firstRow="1" w:lastRow="0" w:firstColumn="1" w:lastColumn="0" w:noHBand="0" w:noVBand="1"/>
      </w:tblPr>
      <w:tblGrid>
        <w:gridCol w:w="1958"/>
        <w:gridCol w:w="1903"/>
        <w:gridCol w:w="2476"/>
      </w:tblGrid>
      <w:tr w:rsidR="00D63B1C" w:rsidRPr="00B423A6" w14:paraId="68F76E25" w14:textId="77777777" w:rsidTr="00A31658">
        <w:trPr>
          <w:cnfStyle w:val="100000000000" w:firstRow="1" w:lastRow="0" w:firstColumn="0" w:lastColumn="0" w:oddVBand="0" w:evenVBand="0" w:oddHBand="0" w:evenHBand="0" w:firstRowFirstColumn="0" w:firstRowLastColumn="0" w:lastRowFirstColumn="0" w:lastRowLastColumn="0"/>
          <w:trHeight w:val="346"/>
          <w:tblHeader/>
          <w:jc w:val="center"/>
        </w:trPr>
        <w:tc>
          <w:tcPr>
            <w:cnfStyle w:val="001000000000" w:firstRow="0" w:lastRow="0" w:firstColumn="1" w:lastColumn="0" w:oddVBand="0" w:evenVBand="0" w:oddHBand="0" w:evenHBand="0" w:firstRowFirstColumn="0" w:firstRowLastColumn="0" w:lastRowFirstColumn="0" w:lastRowLastColumn="0"/>
            <w:tcW w:w="1958" w:type="dxa"/>
            <w:shd w:val="clear" w:color="auto" w:fill="0070C0"/>
          </w:tcPr>
          <w:p w14:paraId="1E763642" w14:textId="7FD51E6B" w:rsidR="00D63B1C" w:rsidRDefault="00D63B1C" w:rsidP="00D7713C">
            <w:pPr>
              <w:rPr>
                <w:b w:val="0"/>
              </w:rPr>
            </w:pPr>
            <w:r>
              <w:t>Versie</w:t>
            </w:r>
          </w:p>
        </w:tc>
        <w:tc>
          <w:tcPr>
            <w:tcW w:w="1903" w:type="dxa"/>
            <w:shd w:val="clear" w:color="auto" w:fill="0070C0"/>
          </w:tcPr>
          <w:p w14:paraId="380C323B" w14:textId="041980F9" w:rsidR="00D63B1C" w:rsidRPr="00644B2D" w:rsidRDefault="00D63B1C" w:rsidP="00D7713C">
            <w:pPr>
              <w:cnfStyle w:val="100000000000" w:firstRow="1" w:lastRow="0" w:firstColumn="0" w:lastColumn="0" w:oddVBand="0" w:evenVBand="0" w:oddHBand="0" w:evenHBand="0" w:firstRowFirstColumn="0" w:firstRowLastColumn="0" w:lastRowFirstColumn="0" w:lastRowLastColumn="0"/>
              <w:rPr>
                <w:b w:val="0"/>
              </w:rPr>
            </w:pPr>
            <w:r>
              <w:t>Datum</w:t>
            </w:r>
          </w:p>
        </w:tc>
        <w:tc>
          <w:tcPr>
            <w:tcW w:w="2476" w:type="dxa"/>
            <w:shd w:val="clear" w:color="auto" w:fill="0070C0"/>
          </w:tcPr>
          <w:p w14:paraId="46EFDA60" w14:textId="77777777" w:rsidR="00D63B1C" w:rsidRPr="00644B2D" w:rsidRDefault="00D63B1C" w:rsidP="00D7713C">
            <w:pPr>
              <w:cnfStyle w:val="100000000000" w:firstRow="1" w:lastRow="0" w:firstColumn="0" w:lastColumn="0" w:oddVBand="0" w:evenVBand="0" w:oddHBand="0" w:evenHBand="0" w:firstRowFirstColumn="0" w:firstRowLastColumn="0" w:lastRowFirstColumn="0" w:lastRowLastColumn="0"/>
              <w:rPr>
                <w:b w:val="0"/>
              </w:rPr>
            </w:pPr>
            <w:r>
              <w:t>Activiteit</w:t>
            </w:r>
          </w:p>
        </w:tc>
      </w:tr>
      <w:tr w:rsidR="00D63B1C" w:rsidRPr="00644B2D" w14:paraId="40A5974A" w14:textId="77777777" w:rsidTr="00A3165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958" w:type="dxa"/>
          </w:tcPr>
          <w:p w14:paraId="7749719B" w14:textId="0B90DDFD" w:rsidR="00D63B1C" w:rsidRPr="00AE2A77" w:rsidRDefault="00D63B1C" w:rsidP="00D7713C">
            <w:pPr>
              <w:rPr>
                <w:b w:val="0"/>
              </w:rPr>
            </w:pPr>
            <w:r>
              <w:rPr>
                <w:b w:val="0"/>
              </w:rPr>
              <w:t>1.0</w:t>
            </w:r>
          </w:p>
          <w:p w14:paraId="5798444A" w14:textId="77777777" w:rsidR="00D63B1C" w:rsidRDefault="00D63B1C" w:rsidP="00D7713C">
            <w:pPr>
              <w:rPr>
                <w:b w:val="0"/>
              </w:rPr>
            </w:pPr>
          </w:p>
        </w:tc>
        <w:tc>
          <w:tcPr>
            <w:tcW w:w="1903" w:type="dxa"/>
          </w:tcPr>
          <w:p w14:paraId="0780A3D4" w14:textId="6BDF9E97" w:rsidR="00D63B1C" w:rsidRPr="00644B2D" w:rsidRDefault="00A31658" w:rsidP="00D7713C">
            <w:pPr>
              <w:cnfStyle w:val="000000100000" w:firstRow="0" w:lastRow="0" w:firstColumn="0" w:lastColumn="0" w:oddVBand="0" w:evenVBand="0" w:oddHBand="1" w:evenHBand="0" w:firstRowFirstColumn="0" w:firstRowLastColumn="0" w:lastRowFirstColumn="0" w:lastRowLastColumn="0"/>
            </w:pPr>
            <w:r>
              <w:t>12-04-2019</w:t>
            </w:r>
          </w:p>
        </w:tc>
        <w:tc>
          <w:tcPr>
            <w:tcW w:w="2476" w:type="dxa"/>
          </w:tcPr>
          <w:p w14:paraId="0B2C8071" w14:textId="0BE522C6" w:rsidR="00D63B1C" w:rsidRPr="00644B2D" w:rsidRDefault="00A31658" w:rsidP="00A31658">
            <w:pPr>
              <w:jc w:val="center"/>
              <w:cnfStyle w:val="000000100000" w:firstRow="0" w:lastRow="0" w:firstColumn="0" w:lastColumn="0" w:oddVBand="0" w:evenVBand="0" w:oddHBand="1" w:evenHBand="0" w:firstRowFirstColumn="0" w:firstRowLastColumn="0" w:lastRowFirstColumn="0" w:lastRowLastColumn="0"/>
            </w:pPr>
            <w:r>
              <w:t>Aanmaken eerste versie</w:t>
            </w:r>
          </w:p>
        </w:tc>
      </w:tr>
    </w:tbl>
    <w:p w14:paraId="1B3D47CF" w14:textId="77777777" w:rsidR="00572109" w:rsidRDefault="00572109" w:rsidP="00D63B1C"/>
    <w:p w14:paraId="11C08B6F" w14:textId="77777777" w:rsidR="00572109" w:rsidRDefault="00572109">
      <w:pPr>
        <w:rPr>
          <w:rFonts w:asciiTheme="majorHAnsi" w:eastAsiaTheme="majorEastAsia" w:hAnsiTheme="majorHAnsi" w:cstheme="majorBidi"/>
          <w:b/>
          <w:color w:val="0070C0"/>
          <w:sz w:val="32"/>
          <w:szCs w:val="32"/>
        </w:rPr>
      </w:pPr>
      <w:r>
        <w:rPr>
          <w:b/>
        </w:rPr>
        <w:br w:type="page"/>
      </w:r>
    </w:p>
    <w:sdt>
      <w:sdtPr>
        <w:rPr>
          <w:b w:val="0"/>
          <w:color w:val="auto"/>
          <w:sz w:val="22"/>
        </w:rPr>
        <w:id w:val="1019734324"/>
        <w:docPartObj>
          <w:docPartGallery w:val="Table of Contents"/>
          <w:docPartUnique/>
        </w:docPartObj>
      </w:sdtPr>
      <w:sdtEndPr>
        <w:rPr>
          <w:bCs/>
        </w:rPr>
      </w:sdtEndPr>
      <w:sdtContent>
        <w:p w14:paraId="79ACBF61" w14:textId="733DA159" w:rsidR="00572109" w:rsidRPr="00C04970" w:rsidRDefault="00572109" w:rsidP="00C04970">
          <w:pPr>
            <w:pStyle w:val="Geenafstand"/>
          </w:pPr>
          <w:r w:rsidRPr="00C04970">
            <w:t>Inhoudsopgave</w:t>
          </w:r>
        </w:p>
        <w:p w14:paraId="0E66C48B" w14:textId="6F33D96B" w:rsidR="00BA4D93" w:rsidRDefault="0057210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211661" w:history="1">
            <w:r w:rsidR="00BA4D93" w:rsidRPr="00D0026E">
              <w:rPr>
                <w:rStyle w:val="Hyperlink"/>
                <w:noProof/>
              </w:rPr>
              <w:t>1.</w:t>
            </w:r>
            <w:r w:rsidR="00BA4D93">
              <w:rPr>
                <w:rFonts w:eastAsiaTheme="minorEastAsia"/>
                <w:noProof/>
                <w:lang w:eastAsia="nl-NL"/>
              </w:rPr>
              <w:tab/>
            </w:r>
            <w:r w:rsidR="00BA4D93" w:rsidRPr="00D0026E">
              <w:rPr>
                <w:rStyle w:val="Hyperlink"/>
                <w:noProof/>
              </w:rPr>
              <w:t>Inleiding</w:t>
            </w:r>
            <w:r w:rsidR="00BA4D93">
              <w:rPr>
                <w:noProof/>
                <w:webHidden/>
              </w:rPr>
              <w:tab/>
            </w:r>
            <w:r w:rsidR="00BA4D93">
              <w:rPr>
                <w:noProof/>
                <w:webHidden/>
              </w:rPr>
              <w:fldChar w:fldCharType="begin"/>
            </w:r>
            <w:r w:rsidR="00BA4D93">
              <w:rPr>
                <w:noProof/>
                <w:webHidden/>
              </w:rPr>
              <w:instrText xml:space="preserve"> PAGEREF _Toc6211661 \h </w:instrText>
            </w:r>
            <w:r w:rsidR="00BA4D93">
              <w:rPr>
                <w:noProof/>
                <w:webHidden/>
              </w:rPr>
            </w:r>
            <w:r w:rsidR="00BA4D93">
              <w:rPr>
                <w:noProof/>
                <w:webHidden/>
              </w:rPr>
              <w:fldChar w:fldCharType="separate"/>
            </w:r>
            <w:r w:rsidR="00BA4D93">
              <w:rPr>
                <w:noProof/>
                <w:webHidden/>
              </w:rPr>
              <w:t>4</w:t>
            </w:r>
            <w:r w:rsidR="00BA4D93">
              <w:rPr>
                <w:noProof/>
                <w:webHidden/>
              </w:rPr>
              <w:fldChar w:fldCharType="end"/>
            </w:r>
          </w:hyperlink>
        </w:p>
        <w:p w14:paraId="178EC018" w14:textId="1EE9C533" w:rsidR="00BA4D93" w:rsidRDefault="00465536">
          <w:pPr>
            <w:pStyle w:val="Inhopg1"/>
            <w:tabs>
              <w:tab w:val="left" w:pos="440"/>
              <w:tab w:val="right" w:leader="dot" w:pos="9062"/>
            </w:tabs>
            <w:rPr>
              <w:rFonts w:eastAsiaTheme="minorEastAsia"/>
              <w:noProof/>
              <w:lang w:eastAsia="nl-NL"/>
            </w:rPr>
          </w:pPr>
          <w:hyperlink w:anchor="_Toc6211662" w:history="1">
            <w:r w:rsidR="00BA4D93" w:rsidRPr="00D0026E">
              <w:rPr>
                <w:rStyle w:val="Hyperlink"/>
                <w:noProof/>
              </w:rPr>
              <w:t>2.</w:t>
            </w:r>
            <w:r w:rsidR="00BA4D93">
              <w:rPr>
                <w:rFonts w:eastAsiaTheme="minorEastAsia"/>
                <w:noProof/>
                <w:lang w:eastAsia="nl-NL"/>
              </w:rPr>
              <w:tab/>
            </w:r>
            <w:r w:rsidR="00BA4D93" w:rsidRPr="00D0026E">
              <w:rPr>
                <w:rStyle w:val="Hyperlink"/>
                <w:noProof/>
              </w:rPr>
              <w:t>Organisatiestructuur</w:t>
            </w:r>
            <w:r w:rsidR="00BA4D93">
              <w:rPr>
                <w:noProof/>
                <w:webHidden/>
              </w:rPr>
              <w:tab/>
            </w:r>
            <w:r w:rsidR="00BA4D93">
              <w:rPr>
                <w:noProof/>
                <w:webHidden/>
              </w:rPr>
              <w:fldChar w:fldCharType="begin"/>
            </w:r>
            <w:r w:rsidR="00BA4D93">
              <w:rPr>
                <w:noProof/>
                <w:webHidden/>
              </w:rPr>
              <w:instrText xml:space="preserve"> PAGEREF _Toc6211662 \h </w:instrText>
            </w:r>
            <w:r w:rsidR="00BA4D93">
              <w:rPr>
                <w:noProof/>
                <w:webHidden/>
              </w:rPr>
            </w:r>
            <w:r w:rsidR="00BA4D93">
              <w:rPr>
                <w:noProof/>
                <w:webHidden/>
              </w:rPr>
              <w:fldChar w:fldCharType="separate"/>
            </w:r>
            <w:r w:rsidR="00BA4D93">
              <w:rPr>
                <w:noProof/>
                <w:webHidden/>
              </w:rPr>
              <w:t>5</w:t>
            </w:r>
            <w:r w:rsidR="00BA4D93">
              <w:rPr>
                <w:noProof/>
                <w:webHidden/>
              </w:rPr>
              <w:fldChar w:fldCharType="end"/>
            </w:r>
          </w:hyperlink>
        </w:p>
        <w:p w14:paraId="5A6C2A04" w14:textId="6CBB6EE0" w:rsidR="00BA4D93" w:rsidRDefault="00465536">
          <w:pPr>
            <w:pStyle w:val="Inhopg1"/>
            <w:tabs>
              <w:tab w:val="left" w:pos="440"/>
              <w:tab w:val="right" w:leader="dot" w:pos="9062"/>
            </w:tabs>
            <w:rPr>
              <w:rFonts w:eastAsiaTheme="minorEastAsia"/>
              <w:noProof/>
              <w:lang w:eastAsia="nl-NL"/>
            </w:rPr>
          </w:pPr>
          <w:hyperlink w:anchor="_Toc6211663" w:history="1">
            <w:r w:rsidR="00BA4D93" w:rsidRPr="00D0026E">
              <w:rPr>
                <w:rStyle w:val="Hyperlink"/>
                <w:noProof/>
              </w:rPr>
              <w:t>3.</w:t>
            </w:r>
            <w:r w:rsidR="00BA4D93">
              <w:rPr>
                <w:rFonts w:eastAsiaTheme="minorEastAsia"/>
                <w:noProof/>
                <w:lang w:eastAsia="nl-NL"/>
              </w:rPr>
              <w:tab/>
            </w:r>
            <w:r w:rsidR="00BA4D93" w:rsidRPr="00D0026E">
              <w:rPr>
                <w:rStyle w:val="Hyperlink"/>
                <w:noProof/>
              </w:rPr>
              <w:t>Achtergrond</w:t>
            </w:r>
            <w:r w:rsidR="00BA4D93">
              <w:rPr>
                <w:noProof/>
                <w:webHidden/>
              </w:rPr>
              <w:tab/>
            </w:r>
            <w:r w:rsidR="00BA4D93">
              <w:rPr>
                <w:noProof/>
                <w:webHidden/>
              </w:rPr>
              <w:fldChar w:fldCharType="begin"/>
            </w:r>
            <w:r w:rsidR="00BA4D93">
              <w:rPr>
                <w:noProof/>
                <w:webHidden/>
              </w:rPr>
              <w:instrText xml:space="preserve"> PAGEREF _Toc6211663 \h </w:instrText>
            </w:r>
            <w:r w:rsidR="00BA4D93">
              <w:rPr>
                <w:noProof/>
                <w:webHidden/>
              </w:rPr>
            </w:r>
            <w:r w:rsidR="00BA4D93">
              <w:rPr>
                <w:noProof/>
                <w:webHidden/>
              </w:rPr>
              <w:fldChar w:fldCharType="separate"/>
            </w:r>
            <w:r w:rsidR="00BA4D93">
              <w:rPr>
                <w:noProof/>
                <w:webHidden/>
              </w:rPr>
              <w:t>6</w:t>
            </w:r>
            <w:r w:rsidR="00BA4D93">
              <w:rPr>
                <w:noProof/>
                <w:webHidden/>
              </w:rPr>
              <w:fldChar w:fldCharType="end"/>
            </w:r>
          </w:hyperlink>
        </w:p>
        <w:p w14:paraId="0294B85E" w14:textId="5B8115B4" w:rsidR="00BA4D93" w:rsidRDefault="00465536">
          <w:pPr>
            <w:pStyle w:val="Inhopg1"/>
            <w:tabs>
              <w:tab w:val="left" w:pos="440"/>
              <w:tab w:val="right" w:leader="dot" w:pos="9062"/>
            </w:tabs>
            <w:rPr>
              <w:rFonts w:eastAsiaTheme="minorEastAsia"/>
              <w:noProof/>
              <w:lang w:eastAsia="nl-NL"/>
            </w:rPr>
          </w:pPr>
          <w:hyperlink w:anchor="_Toc6211664" w:history="1">
            <w:r w:rsidR="00BA4D93" w:rsidRPr="00D0026E">
              <w:rPr>
                <w:rStyle w:val="Hyperlink"/>
                <w:noProof/>
              </w:rPr>
              <w:t>4.</w:t>
            </w:r>
            <w:r w:rsidR="00BA4D93">
              <w:rPr>
                <w:rFonts w:eastAsiaTheme="minorEastAsia"/>
                <w:noProof/>
                <w:lang w:eastAsia="nl-NL"/>
              </w:rPr>
              <w:tab/>
            </w:r>
            <w:r w:rsidR="00BA4D93" w:rsidRPr="00D0026E">
              <w:rPr>
                <w:rStyle w:val="Hyperlink"/>
                <w:noProof/>
              </w:rPr>
              <w:t>Doelstelling</w:t>
            </w:r>
            <w:r w:rsidR="00BA4D93">
              <w:rPr>
                <w:noProof/>
                <w:webHidden/>
              </w:rPr>
              <w:tab/>
            </w:r>
            <w:r w:rsidR="00BA4D93">
              <w:rPr>
                <w:noProof/>
                <w:webHidden/>
              </w:rPr>
              <w:fldChar w:fldCharType="begin"/>
            </w:r>
            <w:r w:rsidR="00BA4D93">
              <w:rPr>
                <w:noProof/>
                <w:webHidden/>
              </w:rPr>
              <w:instrText xml:space="preserve"> PAGEREF _Toc6211664 \h </w:instrText>
            </w:r>
            <w:r w:rsidR="00BA4D93">
              <w:rPr>
                <w:noProof/>
                <w:webHidden/>
              </w:rPr>
            </w:r>
            <w:r w:rsidR="00BA4D93">
              <w:rPr>
                <w:noProof/>
                <w:webHidden/>
              </w:rPr>
              <w:fldChar w:fldCharType="separate"/>
            </w:r>
            <w:r w:rsidR="00BA4D93">
              <w:rPr>
                <w:noProof/>
                <w:webHidden/>
              </w:rPr>
              <w:t>7</w:t>
            </w:r>
            <w:r w:rsidR="00BA4D93">
              <w:rPr>
                <w:noProof/>
                <w:webHidden/>
              </w:rPr>
              <w:fldChar w:fldCharType="end"/>
            </w:r>
          </w:hyperlink>
        </w:p>
        <w:p w14:paraId="1E71AA9E" w14:textId="459C5176" w:rsidR="00BA4D93" w:rsidRDefault="00465536">
          <w:pPr>
            <w:pStyle w:val="Inhopg2"/>
            <w:tabs>
              <w:tab w:val="left" w:pos="880"/>
              <w:tab w:val="right" w:leader="dot" w:pos="9062"/>
            </w:tabs>
            <w:rPr>
              <w:rFonts w:eastAsiaTheme="minorEastAsia"/>
              <w:noProof/>
              <w:lang w:eastAsia="nl-NL"/>
            </w:rPr>
          </w:pPr>
          <w:hyperlink w:anchor="_Toc6211665" w:history="1">
            <w:r w:rsidR="00BA4D93" w:rsidRPr="00D0026E">
              <w:rPr>
                <w:rStyle w:val="Hyperlink"/>
                <w:noProof/>
              </w:rPr>
              <w:t>4.1.</w:t>
            </w:r>
            <w:r w:rsidR="00BA4D93">
              <w:rPr>
                <w:rFonts w:eastAsiaTheme="minorEastAsia"/>
                <w:noProof/>
                <w:lang w:eastAsia="nl-NL"/>
              </w:rPr>
              <w:tab/>
            </w:r>
            <w:r w:rsidR="00BA4D93" w:rsidRPr="00D0026E">
              <w:rPr>
                <w:rStyle w:val="Hyperlink"/>
                <w:noProof/>
              </w:rPr>
              <w:t>Producten</w:t>
            </w:r>
            <w:r w:rsidR="00BA4D93">
              <w:rPr>
                <w:noProof/>
                <w:webHidden/>
              </w:rPr>
              <w:tab/>
            </w:r>
            <w:r w:rsidR="00BA4D93">
              <w:rPr>
                <w:noProof/>
                <w:webHidden/>
              </w:rPr>
              <w:fldChar w:fldCharType="begin"/>
            </w:r>
            <w:r w:rsidR="00BA4D93">
              <w:rPr>
                <w:noProof/>
                <w:webHidden/>
              </w:rPr>
              <w:instrText xml:space="preserve"> PAGEREF _Toc6211665 \h </w:instrText>
            </w:r>
            <w:r w:rsidR="00BA4D93">
              <w:rPr>
                <w:noProof/>
                <w:webHidden/>
              </w:rPr>
            </w:r>
            <w:r w:rsidR="00BA4D93">
              <w:rPr>
                <w:noProof/>
                <w:webHidden/>
              </w:rPr>
              <w:fldChar w:fldCharType="separate"/>
            </w:r>
            <w:r w:rsidR="00BA4D93">
              <w:rPr>
                <w:noProof/>
                <w:webHidden/>
              </w:rPr>
              <w:t>7</w:t>
            </w:r>
            <w:r w:rsidR="00BA4D93">
              <w:rPr>
                <w:noProof/>
                <w:webHidden/>
              </w:rPr>
              <w:fldChar w:fldCharType="end"/>
            </w:r>
          </w:hyperlink>
        </w:p>
        <w:p w14:paraId="09AB3949" w14:textId="70DD34ED" w:rsidR="00BA4D93" w:rsidRDefault="00465536">
          <w:pPr>
            <w:pStyle w:val="Inhopg1"/>
            <w:tabs>
              <w:tab w:val="left" w:pos="440"/>
              <w:tab w:val="right" w:leader="dot" w:pos="9062"/>
            </w:tabs>
            <w:rPr>
              <w:rFonts w:eastAsiaTheme="minorEastAsia"/>
              <w:noProof/>
              <w:lang w:eastAsia="nl-NL"/>
            </w:rPr>
          </w:pPr>
          <w:hyperlink w:anchor="_Toc6211666" w:history="1">
            <w:r w:rsidR="00BA4D93" w:rsidRPr="00D0026E">
              <w:rPr>
                <w:rStyle w:val="Hyperlink"/>
                <w:noProof/>
              </w:rPr>
              <w:t>5.</w:t>
            </w:r>
            <w:r w:rsidR="00BA4D93">
              <w:rPr>
                <w:rFonts w:eastAsiaTheme="minorEastAsia"/>
                <w:noProof/>
                <w:lang w:eastAsia="nl-NL"/>
              </w:rPr>
              <w:tab/>
            </w:r>
            <w:r w:rsidR="00BA4D93" w:rsidRPr="00D0026E">
              <w:rPr>
                <w:rStyle w:val="Hyperlink"/>
                <w:noProof/>
              </w:rPr>
              <w:t>Projectgrenzen</w:t>
            </w:r>
            <w:r w:rsidR="00BA4D93">
              <w:rPr>
                <w:noProof/>
                <w:webHidden/>
              </w:rPr>
              <w:tab/>
            </w:r>
            <w:r w:rsidR="00BA4D93">
              <w:rPr>
                <w:noProof/>
                <w:webHidden/>
              </w:rPr>
              <w:fldChar w:fldCharType="begin"/>
            </w:r>
            <w:r w:rsidR="00BA4D93">
              <w:rPr>
                <w:noProof/>
                <w:webHidden/>
              </w:rPr>
              <w:instrText xml:space="preserve"> PAGEREF _Toc6211666 \h </w:instrText>
            </w:r>
            <w:r w:rsidR="00BA4D93">
              <w:rPr>
                <w:noProof/>
                <w:webHidden/>
              </w:rPr>
            </w:r>
            <w:r w:rsidR="00BA4D93">
              <w:rPr>
                <w:noProof/>
                <w:webHidden/>
              </w:rPr>
              <w:fldChar w:fldCharType="separate"/>
            </w:r>
            <w:r w:rsidR="00BA4D93">
              <w:rPr>
                <w:noProof/>
                <w:webHidden/>
              </w:rPr>
              <w:t>8</w:t>
            </w:r>
            <w:r w:rsidR="00BA4D93">
              <w:rPr>
                <w:noProof/>
                <w:webHidden/>
              </w:rPr>
              <w:fldChar w:fldCharType="end"/>
            </w:r>
          </w:hyperlink>
        </w:p>
        <w:p w14:paraId="08C14D63" w14:textId="3F9A51BC" w:rsidR="00BA4D93" w:rsidRDefault="00465536">
          <w:pPr>
            <w:pStyle w:val="Inhopg2"/>
            <w:tabs>
              <w:tab w:val="left" w:pos="880"/>
              <w:tab w:val="right" w:leader="dot" w:pos="9062"/>
            </w:tabs>
            <w:rPr>
              <w:rFonts w:eastAsiaTheme="minorEastAsia"/>
              <w:noProof/>
              <w:lang w:eastAsia="nl-NL"/>
            </w:rPr>
          </w:pPr>
          <w:hyperlink w:anchor="_Toc6211667" w:history="1">
            <w:r w:rsidR="00BA4D93" w:rsidRPr="00D0026E">
              <w:rPr>
                <w:rStyle w:val="Hyperlink"/>
                <w:noProof/>
              </w:rPr>
              <w:t>5.1.</w:t>
            </w:r>
            <w:r w:rsidR="00BA4D93">
              <w:rPr>
                <w:rFonts w:eastAsiaTheme="minorEastAsia"/>
                <w:noProof/>
                <w:lang w:eastAsia="nl-NL"/>
              </w:rPr>
              <w:tab/>
            </w:r>
            <w:r w:rsidR="00BA4D93" w:rsidRPr="00D0026E">
              <w:rPr>
                <w:rStyle w:val="Hyperlink"/>
                <w:noProof/>
              </w:rPr>
              <w:t>Systeemgrezen</w:t>
            </w:r>
            <w:r w:rsidR="00BA4D93">
              <w:rPr>
                <w:noProof/>
                <w:webHidden/>
              </w:rPr>
              <w:tab/>
            </w:r>
            <w:r w:rsidR="00BA4D93">
              <w:rPr>
                <w:noProof/>
                <w:webHidden/>
              </w:rPr>
              <w:fldChar w:fldCharType="begin"/>
            </w:r>
            <w:r w:rsidR="00BA4D93">
              <w:rPr>
                <w:noProof/>
                <w:webHidden/>
              </w:rPr>
              <w:instrText xml:space="preserve"> PAGEREF _Toc6211667 \h </w:instrText>
            </w:r>
            <w:r w:rsidR="00BA4D93">
              <w:rPr>
                <w:noProof/>
                <w:webHidden/>
              </w:rPr>
            </w:r>
            <w:r w:rsidR="00BA4D93">
              <w:rPr>
                <w:noProof/>
                <w:webHidden/>
              </w:rPr>
              <w:fldChar w:fldCharType="separate"/>
            </w:r>
            <w:r w:rsidR="00BA4D93">
              <w:rPr>
                <w:noProof/>
                <w:webHidden/>
              </w:rPr>
              <w:t>8</w:t>
            </w:r>
            <w:r w:rsidR="00BA4D93">
              <w:rPr>
                <w:noProof/>
                <w:webHidden/>
              </w:rPr>
              <w:fldChar w:fldCharType="end"/>
            </w:r>
          </w:hyperlink>
        </w:p>
        <w:p w14:paraId="7AC2745A" w14:textId="6DF89B5D" w:rsidR="00BA4D93" w:rsidRDefault="00465536">
          <w:pPr>
            <w:pStyle w:val="Inhopg1"/>
            <w:tabs>
              <w:tab w:val="left" w:pos="440"/>
              <w:tab w:val="right" w:leader="dot" w:pos="9062"/>
            </w:tabs>
            <w:rPr>
              <w:rFonts w:eastAsiaTheme="minorEastAsia"/>
              <w:noProof/>
              <w:lang w:eastAsia="nl-NL"/>
            </w:rPr>
          </w:pPr>
          <w:hyperlink w:anchor="_Toc6211668" w:history="1">
            <w:r w:rsidR="00BA4D93" w:rsidRPr="00D0026E">
              <w:rPr>
                <w:rStyle w:val="Hyperlink"/>
                <w:noProof/>
              </w:rPr>
              <w:t>6.</w:t>
            </w:r>
            <w:r w:rsidR="00BA4D93">
              <w:rPr>
                <w:rFonts w:eastAsiaTheme="minorEastAsia"/>
                <w:noProof/>
                <w:lang w:eastAsia="nl-NL"/>
              </w:rPr>
              <w:tab/>
            </w:r>
            <w:r w:rsidR="00BA4D93" w:rsidRPr="00D0026E">
              <w:rPr>
                <w:rStyle w:val="Hyperlink"/>
                <w:noProof/>
              </w:rPr>
              <w:t>Randvoorwaarden</w:t>
            </w:r>
            <w:r w:rsidR="00BA4D93">
              <w:rPr>
                <w:noProof/>
                <w:webHidden/>
              </w:rPr>
              <w:tab/>
            </w:r>
            <w:r w:rsidR="00BA4D93">
              <w:rPr>
                <w:noProof/>
                <w:webHidden/>
              </w:rPr>
              <w:fldChar w:fldCharType="begin"/>
            </w:r>
            <w:r w:rsidR="00BA4D93">
              <w:rPr>
                <w:noProof/>
                <w:webHidden/>
              </w:rPr>
              <w:instrText xml:space="preserve"> PAGEREF _Toc6211668 \h </w:instrText>
            </w:r>
            <w:r w:rsidR="00BA4D93">
              <w:rPr>
                <w:noProof/>
                <w:webHidden/>
              </w:rPr>
            </w:r>
            <w:r w:rsidR="00BA4D93">
              <w:rPr>
                <w:noProof/>
                <w:webHidden/>
              </w:rPr>
              <w:fldChar w:fldCharType="separate"/>
            </w:r>
            <w:r w:rsidR="00BA4D93">
              <w:rPr>
                <w:noProof/>
                <w:webHidden/>
              </w:rPr>
              <w:t>9</w:t>
            </w:r>
            <w:r w:rsidR="00BA4D93">
              <w:rPr>
                <w:noProof/>
                <w:webHidden/>
              </w:rPr>
              <w:fldChar w:fldCharType="end"/>
            </w:r>
          </w:hyperlink>
        </w:p>
        <w:p w14:paraId="10F6930A" w14:textId="2104CA39" w:rsidR="00BA4D93" w:rsidRDefault="00465536">
          <w:pPr>
            <w:pStyle w:val="Inhopg1"/>
            <w:tabs>
              <w:tab w:val="left" w:pos="440"/>
              <w:tab w:val="right" w:leader="dot" w:pos="9062"/>
            </w:tabs>
            <w:rPr>
              <w:rFonts w:eastAsiaTheme="minorEastAsia"/>
              <w:noProof/>
              <w:lang w:eastAsia="nl-NL"/>
            </w:rPr>
          </w:pPr>
          <w:hyperlink w:anchor="_Toc6211669" w:history="1">
            <w:r w:rsidR="00BA4D93" w:rsidRPr="00D0026E">
              <w:rPr>
                <w:rStyle w:val="Hyperlink"/>
                <w:noProof/>
              </w:rPr>
              <w:t>7.</w:t>
            </w:r>
            <w:r w:rsidR="00BA4D93">
              <w:rPr>
                <w:rFonts w:eastAsiaTheme="minorEastAsia"/>
                <w:noProof/>
                <w:lang w:eastAsia="nl-NL"/>
              </w:rPr>
              <w:tab/>
            </w:r>
            <w:r w:rsidR="00BA4D93" w:rsidRPr="00D0026E">
              <w:rPr>
                <w:rStyle w:val="Hyperlink"/>
                <w:noProof/>
              </w:rPr>
              <w:t>Op te leveren producten en kwaliteitseisen en uit te voeren activiteiten</w:t>
            </w:r>
            <w:r w:rsidR="00BA4D93">
              <w:rPr>
                <w:noProof/>
                <w:webHidden/>
              </w:rPr>
              <w:tab/>
            </w:r>
            <w:r w:rsidR="00BA4D93">
              <w:rPr>
                <w:noProof/>
                <w:webHidden/>
              </w:rPr>
              <w:fldChar w:fldCharType="begin"/>
            </w:r>
            <w:r w:rsidR="00BA4D93">
              <w:rPr>
                <w:noProof/>
                <w:webHidden/>
              </w:rPr>
              <w:instrText xml:space="preserve"> PAGEREF _Toc6211669 \h </w:instrText>
            </w:r>
            <w:r w:rsidR="00BA4D93">
              <w:rPr>
                <w:noProof/>
                <w:webHidden/>
              </w:rPr>
            </w:r>
            <w:r w:rsidR="00BA4D93">
              <w:rPr>
                <w:noProof/>
                <w:webHidden/>
              </w:rPr>
              <w:fldChar w:fldCharType="separate"/>
            </w:r>
            <w:r w:rsidR="00BA4D93">
              <w:rPr>
                <w:noProof/>
                <w:webHidden/>
              </w:rPr>
              <w:t>10</w:t>
            </w:r>
            <w:r w:rsidR="00BA4D93">
              <w:rPr>
                <w:noProof/>
                <w:webHidden/>
              </w:rPr>
              <w:fldChar w:fldCharType="end"/>
            </w:r>
          </w:hyperlink>
        </w:p>
        <w:p w14:paraId="5E73A14D" w14:textId="7FBE7137" w:rsidR="00BA4D93" w:rsidRDefault="00465536">
          <w:pPr>
            <w:pStyle w:val="Inhopg2"/>
            <w:tabs>
              <w:tab w:val="left" w:pos="880"/>
              <w:tab w:val="right" w:leader="dot" w:pos="9062"/>
            </w:tabs>
            <w:rPr>
              <w:rFonts w:eastAsiaTheme="minorEastAsia"/>
              <w:noProof/>
              <w:lang w:eastAsia="nl-NL"/>
            </w:rPr>
          </w:pPr>
          <w:hyperlink w:anchor="_Toc6211670" w:history="1">
            <w:r w:rsidR="00BA4D93" w:rsidRPr="00D0026E">
              <w:rPr>
                <w:rStyle w:val="Hyperlink"/>
                <w:noProof/>
              </w:rPr>
              <w:t>7.1.</w:t>
            </w:r>
            <w:r w:rsidR="00BA4D93">
              <w:rPr>
                <w:rFonts w:eastAsiaTheme="minorEastAsia"/>
                <w:noProof/>
                <w:lang w:eastAsia="nl-NL"/>
              </w:rPr>
              <w:tab/>
            </w:r>
            <w:r w:rsidR="00BA4D93" w:rsidRPr="00D0026E">
              <w:rPr>
                <w:rStyle w:val="Hyperlink"/>
                <w:noProof/>
              </w:rPr>
              <w:t>Kwaliteit eisen</w:t>
            </w:r>
            <w:r w:rsidR="00BA4D93">
              <w:rPr>
                <w:noProof/>
                <w:webHidden/>
              </w:rPr>
              <w:tab/>
            </w:r>
            <w:r w:rsidR="00BA4D93">
              <w:rPr>
                <w:noProof/>
                <w:webHidden/>
              </w:rPr>
              <w:fldChar w:fldCharType="begin"/>
            </w:r>
            <w:r w:rsidR="00BA4D93">
              <w:rPr>
                <w:noProof/>
                <w:webHidden/>
              </w:rPr>
              <w:instrText xml:space="preserve"> PAGEREF _Toc6211670 \h </w:instrText>
            </w:r>
            <w:r w:rsidR="00BA4D93">
              <w:rPr>
                <w:noProof/>
                <w:webHidden/>
              </w:rPr>
            </w:r>
            <w:r w:rsidR="00BA4D93">
              <w:rPr>
                <w:noProof/>
                <w:webHidden/>
              </w:rPr>
              <w:fldChar w:fldCharType="separate"/>
            </w:r>
            <w:r w:rsidR="00BA4D93">
              <w:rPr>
                <w:noProof/>
                <w:webHidden/>
              </w:rPr>
              <w:t>11</w:t>
            </w:r>
            <w:r w:rsidR="00BA4D93">
              <w:rPr>
                <w:noProof/>
                <w:webHidden/>
              </w:rPr>
              <w:fldChar w:fldCharType="end"/>
            </w:r>
          </w:hyperlink>
        </w:p>
        <w:p w14:paraId="14FFE96E" w14:textId="57E50204" w:rsidR="00BA4D93" w:rsidRDefault="00465536">
          <w:pPr>
            <w:pStyle w:val="Inhopg1"/>
            <w:tabs>
              <w:tab w:val="left" w:pos="440"/>
              <w:tab w:val="right" w:leader="dot" w:pos="9062"/>
            </w:tabs>
            <w:rPr>
              <w:rFonts w:eastAsiaTheme="minorEastAsia"/>
              <w:noProof/>
              <w:lang w:eastAsia="nl-NL"/>
            </w:rPr>
          </w:pPr>
          <w:hyperlink w:anchor="_Toc6211671" w:history="1">
            <w:r w:rsidR="00BA4D93" w:rsidRPr="00D0026E">
              <w:rPr>
                <w:rStyle w:val="Hyperlink"/>
                <w:noProof/>
              </w:rPr>
              <w:t>8.</w:t>
            </w:r>
            <w:r w:rsidR="00BA4D93">
              <w:rPr>
                <w:rFonts w:eastAsiaTheme="minorEastAsia"/>
                <w:noProof/>
                <w:lang w:eastAsia="nl-NL"/>
              </w:rPr>
              <w:tab/>
            </w:r>
            <w:r w:rsidR="00BA4D93" w:rsidRPr="00D0026E">
              <w:rPr>
                <w:rStyle w:val="Hyperlink"/>
                <w:noProof/>
              </w:rPr>
              <w:t>Ontwikkelmethoden</w:t>
            </w:r>
            <w:r w:rsidR="00BA4D93">
              <w:rPr>
                <w:noProof/>
                <w:webHidden/>
              </w:rPr>
              <w:tab/>
            </w:r>
            <w:r w:rsidR="00BA4D93">
              <w:rPr>
                <w:noProof/>
                <w:webHidden/>
              </w:rPr>
              <w:fldChar w:fldCharType="begin"/>
            </w:r>
            <w:r w:rsidR="00BA4D93">
              <w:rPr>
                <w:noProof/>
                <w:webHidden/>
              </w:rPr>
              <w:instrText xml:space="preserve"> PAGEREF _Toc6211671 \h </w:instrText>
            </w:r>
            <w:r w:rsidR="00BA4D93">
              <w:rPr>
                <w:noProof/>
                <w:webHidden/>
              </w:rPr>
            </w:r>
            <w:r w:rsidR="00BA4D93">
              <w:rPr>
                <w:noProof/>
                <w:webHidden/>
              </w:rPr>
              <w:fldChar w:fldCharType="separate"/>
            </w:r>
            <w:r w:rsidR="00BA4D93">
              <w:rPr>
                <w:noProof/>
                <w:webHidden/>
              </w:rPr>
              <w:t>13</w:t>
            </w:r>
            <w:r w:rsidR="00BA4D93">
              <w:rPr>
                <w:noProof/>
                <w:webHidden/>
              </w:rPr>
              <w:fldChar w:fldCharType="end"/>
            </w:r>
          </w:hyperlink>
        </w:p>
        <w:p w14:paraId="38AAEE5D" w14:textId="7A5DF986" w:rsidR="00BA4D93" w:rsidRDefault="00465536">
          <w:pPr>
            <w:pStyle w:val="Inhopg1"/>
            <w:tabs>
              <w:tab w:val="left" w:pos="440"/>
              <w:tab w:val="right" w:leader="dot" w:pos="9062"/>
            </w:tabs>
            <w:rPr>
              <w:rFonts w:eastAsiaTheme="minorEastAsia"/>
              <w:noProof/>
              <w:lang w:eastAsia="nl-NL"/>
            </w:rPr>
          </w:pPr>
          <w:hyperlink w:anchor="_Toc6211672" w:history="1">
            <w:r w:rsidR="00BA4D93" w:rsidRPr="00D0026E">
              <w:rPr>
                <w:rStyle w:val="Hyperlink"/>
                <w:noProof/>
              </w:rPr>
              <w:t>9.</w:t>
            </w:r>
            <w:r w:rsidR="00BA4D93">
              <w:rPr>
                <w:rFonts w:eastAsiaTheme="minorEastAsia"/>
                <w:noProof/>
                <w:lang w:eastAsia="nl-NL"/>
              </w:rPr>
              <w:tab/>
            </w:r>
            <w:r w:rsidR="00BA4D93" w:rsidRPr="00D0026E">
              <w:rPr>
                <w:rStyle w:val="Hyperlink"/>
                <w:noProof/>
              </w:rPr>
              <w:t>Projectorganisatie en communicatie</w:t>
            </w:r>
            <w:r w:rsidR="00BA4D93">
              <w:rPr>
                <w:noProof/>
                <w:webHidden/>
              </w:rPr>
              <w:tab/>
            </w:r>
            <w:r w:rsidR="00BA4D93">
              <w:rPr>
                <w:noProof/>
                <w:webHidden/>
              </w:rPr>
              <w:fldChar w:fldCharType="begin"/>
            </w:r>
            <w:r w:rsidR="00BA4D93">
              <w:rPr>
                <w:noProof/>
                <w:webHidden/>
              </w:rPr>
              <w:instrText xml:space="preserve"> PAGEREF _Toc6211672 \h </w:instrText>
            </w:r>
            <w:r w:rsidR="00BA4D93">
              <w:rPr>
                <w:noProof/>
                <w:webHidden/>
              </w:rPr>
            </w:r>
            <w:r w:rsidR="00BA4D93">
              <w:rPr>
                <w:noProof/>
                <w:webHidden/>
              </w:rPr>
              <w:fldChar w:fldCharType="separate"/>
            </w:r>
            <w:r w:rsidR="00BA4D93">
              <w:rPr>
                <w:noProof/>
                <w:webHidden/>
              </w:rPr>
              <w:t>14</w:t>
            </w:r>
            <w:r w:rsidR="00BA4D93">
              <w:rPr>
                <w:noProof/>
                <w:webHidden/>
              </w:rPr>
              <w:fldChar w:fldCharType="end"/>
            </w:r>
          </w:hyperlink>
        </w:p>
        <w:p w14:paraId="1087319E" w14:textId="2EEB912A" w:rsidR="00BA4D93" w:rsidRDefault="00465536">
          <w:pPr>
            <w:pStyle w:val="Inhopg2"/>
            <w:tabs>
              <w:tab w:val="left" w:pos="880"/>
              <w:tab w:val="right" w:leader="dot" w:pos="9062"/>
            </w:tabs>
            <w:rPr>
              <w:rFonts w:eastAsiaTheme="minorEastAsia"/>
              <w:noProof/>
              <w:lang w:eastAsia="nl-NL"/>
            </w:rPr>
          </w:pPr>
          <w:hyperlink w:anchor="_Toc6211673" w:history="1">
            <w:r w:rsidR="00BA4D93" w:rsidRPr="00D0026E">
              <w:rPr>
                <w:rStyle w:val="Hyperlink"/>
                <w:noProof/>
              </w:rPr>
              <w:t>9.1.</w:t>
            </w:r>
            <w:r w:rsidR="00BA4D93">
              <w:rPr>
                <w:rFonts w:eastAsiaTheme="minorEastAsia"/>
                <w:noProof/>
                <w:lang w:eastAsia="nl-NL"/>
              </w:rPr>
              <w:tab/>
            </w:r>
            <w:r w:rsidR="00BA4D93" w:rsidRPr="00D0026E">
              <w:rPr>
                <w:rStyle w:val="Hyperlink"/>
                <w:noProof/>
              </w:rPr>
              <w:t>Teamleden</w:t>
            </w:r>
            <w:r w:rsidR="00BA4D93">
              <w:rPr>
                <w:noProof/>
                <w:webHidden/>
              </w:rPr>
              <w:tab/>
            </w:r>
            <w:r w:rsidR="00BA4D93">
              <w:rPr>
                <w:noProof/>
                <w:webHidden/>
              </w:rPr>
              <w:fldChar w:fldCharType="begin"/>
            </w:r>
            <w:r w:rsidR="00BA4D93">
              <w:rPr>
                <w:noProof/>
                <w:webHidden/>
              </w:rPr>
              <w:instrText xml:space="preserve"> PAGEREF _Toc6211673 \h </w:instrText>
            </w:r>
            <w:r w:rsidR="00BA4D93">
              <w:rPr>
                <w:noProof/>
                <w:webHidden/>
              </w:rPr>
            </w:r>
            <w:r w:rsidR="00BA4D93">
              <w:rPr>
                <w:noProof/>
                <w:webHidden/>
              </w:rPr>
              <w:fldChar w:fldCharType="separate"/>
            </w:r>
            <w:r w:rsidR="00BA4D93">
              <w:rPr>
                <w:noProof/>
                <w:webHidden/>
              </w:rPr>
              <w:t>14</w:t>
            </w:r>
            <w:r w:rsidR="00BA4D93">
              <w:rPr>
                <w:noProof/>
                <w:webHidden/>
              </w:rPr>
              <w:fldChar w:fldCharType="end"/>
            </w:r>
          </w:hyperlink>
        </w:p>
        <w:p w14:paraId="2D8726FB" w14:textId="443D3520" w:rsidR="00BA4D93" w:rsidRDefault="00465536">
          <w:pPr>
            <w:pStyle w:val="Inhopg2"/>
            <w:tabs>
              <w:tab w:val="left" w:pos="880"/>
              <w:tab w:val="right" w:leader="dot" w:pos="9062"/>
            </w:tabs>
            <w:rPr>
              <w:rFonts w:eastAsiaTheme="minorEastAsia"/>
              <w:noProof/>
              <w:lang w:eastAsia="nl-NL"/>
            </w:rPr>
          </w:pPr>
          <w:hyperlink w:anchor="_Toc6211674" w:history="1">
            <w:r w:rsidR="00BA4D93" w:rsidRPr="00D0026E">
              <w:rPr>
                <w:rStyle w:val="Hyperlink"/>
                <w:noProof/>
              </w:rPr>
              <w:t>9.2.</w:t>
            </w:r>
            <w:r w:rsidR="00BA4D93">
              <w:rPr>
                <w:rFonts w:eastAsiaTheme="minorEastAsia"/>
                <w:noProof/>
                <w:lang w:eastAsia="nl-NL"/>
              </w:rPr>
              <w:tab/>
            </w:r>
            <w:r w:rsidR="00BA4D93" w:rsidRPr="00D0026E">
              <w:rPr>
                <w:rStyle w:val="Hyperlink"/>
                <w:noProof/>
              </w:rPr>
              <w:t>Project begeleiders</w:t>
            </w:r>
            <w:r w:rsidR="00BA4D93">
              <w:rPr>
                <w:noProof/>
                <w:webHidden/>
              </w:rPr>
              <w:tab/>
            </w:r>
            <w:r w:rsidR="00BA4D93">
              <w:rPr>
                <w:noProof/>
                <w:webHidden/>
              </w:rPr>
              <w:fldChar w:fldCharType="begin"/>
            </w:r>
            <w:r w:rsidR="00BA4D93">
              <w:rPr>
                <w:noProof/>
                <w:webHidden/>
              </w:rPr>
              <w:instrText xml:space="preserve"> PAGEREF _Toc6211674 \h </w:instrText>
            </w:r>
            <w:r w:rsidR="00BA4D93">
              <w:rPr>
                <w:noProof/>
                <w:webHidden/>
              </w:rPr>
            </w:r>
            <w:r w:rsidR="00BA4D93">
              <w:rPr>
                <w:noProof/>
                <w:webHidden/>
              </w:rPr>
              <w:fldChar w:fldCharType="separate"/>
            </w:r>
            <w:r w:rsidR="00BA4D93">
              <w:rPr>
                <w:noProof/>
                <w:webHidden/>
              </w:rPr>
              <w:t>14</w:t>
            </w:r>
            <w:r w:rsidR="00BA4D93">
              <w:rPr>
                <w:noProof/>
                <w:webHidden/>
              </w:rPr>
              <w:fldChar w:fldCharType="end"/>
            </w:r>
          </w:hyperlink>
        </w:p>
        <w:p w14:paraId="34EF47F2" w14:textId="00925A81" w:rsidR="00BA4D93" w:rsidRDefault="00465536">
          <w:pPr>
            <w:pStyle w:val="Inhopg2"/>
            <w:tabs>
              <w:tab w:val="left" w:pos="880"/>
              <w:tab w:val="right" w:leader="dot" w:pos="9062"/>
            </w:tabs>
            <w:rPr>
              <w:rFonts w:eastAsiaTheme="minorEastAsia"/>
              <w:noProof/>
              <w:lang w:eastAsia="nl-NL"/>
            </w:rPr>
          </w:pPr>
          <w:hyperlink w:anchor="_Toc6211675" w:history="1">
            <w:r w:rsidR="00BA4D93" w:rsidRPr="00D0026E">
              <w:rPr>
                <w:rStyle w:val="Hyperlink"/>
                <w:noProof/>
              </w:rPr>
              <w:t>9.3.</w:t>
            </w:r>
            <w:r w:rsidR="00BA4D93">
              <w:rPr>
                <w:rFonts w:eastAsiaTheme="minorEastAsia"/>
                <w:noProof/>
                <w:lang w:eastAsia="nl-NL"/>
              </w:rPr>
              <w:tab/>
            </w:r>
            <w:r w:rsidR="00BA4D93" w:rsidRPr="00D0026E">
              <w:rPr>
                <w:rStyle w:val="Hyperlink"/>
                <w:noProof/>
              </w:rPr>
              <w:t>Groep werkafspraken</w:t>
            </w:r>
            <w:r w:rsidR="00BA4D93">
              <w:rPr>
                <w:noProof/>
                <w:webHidden/>
              </w:rPr>
              <w:tab/>
            </w:r>
            <w:r w:rsidR="00BA4D93">
              <w:rPr>
                <w:noProof/>
                <w:webHidden/>
              </w:rPr>
              <w:fldChar w:fldCharType="begin"/>
            </w:r>
            <w:r w:rsidR="00BA4D93">
              <w:rPr>
                <w:noProof/>
                <w:webHidden/>
              </w:rPr>
              <w:instrText xml:space="preserve"> PAGEREF _Toc6211675 \h </w:instrText>
            </w:r>
            <w:r w:rsidR="00BA4D93">
              <w:rPr>
                <w:noProof/>
                <w:webHidden/>
              </w:rPr>
            </w:r>
            <w:r w:rsidR="00BA4D93">
              <w:rPr>
                <w:noProof/>
                <w:webHidden/>
              </w:rPr>
              <w:fldChar w:fldCharType="separate"/>
            </w:r>
            <w:r w:rsidR="00BA4D93">
              <w:rPr>
                <w:noProof/>
                <w:webHidden/>
              </w:rPr>
              <w:t>14</w:t>
            </w:r>
            <w:r w:rsidR="00BA4D93">
              <w:rPr>
                <w:noProof/>
                <w:webHidden/>
              </w:rPr>
              <w:fldChar w:fldCharType="end"/>
            </w:r>
          </w:hyperlink>
        </w:p>
        <w:p w14:paraId="5AA7E3CE" w14:textId="6855D084" w:rsidR="00BA4D93" w:rsidRDefault="00465536">
          <w:pPr>
            <w:pStyle w:val="Inhopg2"/>
            <w:tabs>
              <w:tab w:val="left" w:pos="880"/>
              <w:tab w:val="right" w:leader="dot" w:pos="9062"/>
            </w:tabs>
            <w:rPr>
              <w:rFonts w:eastAsiaTheme="minorEastAsia"/>
              <w:noProof/>
              <w:lang w:eastAsia="nl-NL"/>
            </w:rPr>
          </w:pPr>
          <w:hyperlink w:anchor="_Toc6211676" w:history="1">
            <w:r w:rsidR="00BA4D93" w:rsidRPr="00D0026E">
              <w:rPr>
                <w:rStyle w:val="Hyperlink"/>
                <w:noProof/>
              </w:rPr>
              <w:t>9.4.</w:t>
            </w:r>
            <w:r w:rsidR="00BA4D93">
              <w:rPr>
                <w:rFonts w:eastAsiaTheme="minorEastAsia"/>
                <w:noProof/>
                <w:lang w:eastAsia="nl-NL"/>
              </w:rPr>
              <w:tab/>
            </w:r>
            <w:r w:rsidR="00BA4D93" w:rsidRPr="00D0026E">
              <w:rPr>
                <w:rStyle w:val="Hyperlink"/>
                <w:noProof/>
              </w:rPr>
              <w:t>Onderhoud project bestanden</w:t>
            </w:r>
            <w:r w:rsidR="00BA4D93">
              <w:rPr>
                <w:noProof/>
                <w:webHidden/>
              </w:rPr>
              <w:tab/>
            </w:r>
            <w:r w:rsidR="00BA4D93">
              <w:rPr>
                <w:noProof/>
                <w:webHidden/>
              </w:rPr>
              <w:fldChar w:fldCharType="begin"/>
            </w:r>
            <w:r w:rsidR="00BA4D93">
              <w:rPr>
                <w:noProof/>
                <w:webHidden/>
              </w:rPr>
              <w:instrText xml:space="preserve"> PAGEREF _Toc6211676 \h </w:instrText>
            </w:r>
            <w:r w:rsidR="00BA4D93">
              <w:rPr>
                <w:noProof/>
                <w:webHidden/>
              </w:rPr>
            </w:r>
            <w:r w:rsidR="00BA4D93">
              <w:rPr>
                <w:noProof/>
                <w:webHidden/>
              </w:rPr>
              <w:fldChar w:fldCharType="separate"/>
            </w:r>
            <w:r w:rsidR="00BA4D93">
              <w:rPr>
                <w:noProof/>
                <w:webHidden/>
              </w:rPr>
              <w:t>15</w:t>
            </w:r>
            <w:r w:rsidR="00BA4D93">
              <w:rPr>
                <w:noProof/>
                <w:webHidden/>
              </w:rPr>
              <w:fldChar w:fldCharType="end"/>
            </w:r>
          </w:hyperlink>
        </w:p>
        <w:p w14:paraId="75DB4E51" w14:textId="07C5C810" w:rsidR="00BA4D93" w:rsidRDefault="00465536">
          <w:pPr>
            <w:pStyle w:val="Inhopg2"/>
            <w:tabs>
              <w:tab w:val="left" w:pos="1100"/>
              <w:tab w:val="right" w:leader="dot" w:pos="9062"/>
            </w:tabs>
            <w:rPr>
              <w:rFonts w:eastAsiaTheme="minorEastAsia"/>
              <w:noProof/>
              <w:lang w:eastAsia="nl-NL"/>
            </w:rPr>
          </w:pPr>
          <w:hyperlink w:anchor="_Toc6211677" w:history="1">
            <w:r w:rsidR="00BA4D93" w:rsidRPr="00D0026E">
              <w:rPr>
                <w:rStyle w:val="Hyperlink"/>
                <w:noProof/>
              </w:rPr>
              <w:t>9.4.1.</w:t>
            </w:r>
            <w:r w:rsidR="00BA4D93">
              <w:rPr>
                <w:rFonts w:eastAsiaTheme="minorEastAsia"/>
                <w:noProof/>
                <w:lang w:eastAsia="nl-NL"/>
              </w:rPr>
              <w:tab/>
            </w:r>
            <w:r w:rsidR="00BA4D93" w:rsidRPr="00D0026E">
              <w:rPr>
                <w:rStyle w:val="Hyperlink"/>
                <w:noProof/>
              </w:rPr>
              <w:t>One drive</w:t>
            </w:r>
            <w:r w:rsidR="00BA4D93">
              <w:rPr>
                <w:noProof/>
                <w:webHidden/>
              </w:rPr>
              <w:tab/>
            </w:r>
            <w:r w:rsidR="00BA4D93">
              <w:rPr>
                <w:noProof/>
                <w:webHidden/>
              </w:rPr>
              <w:fldChar w:fldCharType="begin"/>
            </w:r>
            <w:r w:rsidR="00BA4D93">
              <w:rPr>
                <w:noProof/>
                <w:webHidden/>
              </w:rPr>
              <w:instrText xml:space="preserve"> PAGEREF _Toc6211677 \h </w:instrText>
            </w:r>
            <w:r w:rsidR="00BA4D93">
              <w:rPr>
                <w:noProof/>
                <w:webHidden/>
              </w:rPr>
            </w:r>
            <w:r w:rsidR="00BA4D93">
              <w:rPr>
                <w:noProof/>
                <w:webHidden/>
              </w:rPr>
              <w:fldChar w:fldCharType="separate"/>
            </w:r>
            <w:r w:rsidR="00BA4D93">
              <w:rPr>
                <w:noProof/>
                <w:webHidden/>
              </w:rPr>
              <w:t>15</w:t>
            </w:r>
            <w:r w:rsidR="00BA4D93">
              <w:rPr>
                <w:noProof/>
                <w:webHidden/>
              </w:rPr>
              <w:fldChar w:fldCharType="end"/>
            </w:r>
          </w:hyperlink>
        </w:p>
        <w:p w14:paraId="79587C9F" w14:textId="5D8AEC29" w:rsidR="00BA4D93" w:rsidRDefault="00465536">
          <w:pPr>
            <w:pStyle w:val="Inhopg1"/>
            <w:tabs>
              <w:tab w:val="left" w:pos="660"/>
              <w:tab w:val="right" w:leader="dot" w:pos="9062"/>
            </w:tabs>
            <w:rPr>
              <w:rFonts w:eastAsiaTheme="minorEastAsia"/>
              <w:noProof/>
              <w:lang w:eastAsia="nl-NL"/>
            </w:rPr>
          </w:pPr>
          <w:hyperlink w:anchor="_Toc6211678" w:history="1">
            <w:r w:rsidR="00BA4D93" w:rsidRPr="00D0026E">
              <w:rPr>
                <w:rStyle w:val="Hyperlink"/>
                <w:noProof/>
              </w:rPr>
              <w:t>10.</w:t>
            </w:r>
            <w:r w:rsidR="00BA4D93">
              <w:rPr>
                <w:rFonts w:eastAsiaTheme="minorEastAsia"/>
                <w:noProof/>
                <w:lang w:eastAsia="nl-NL"/>
              </w:rPr>
              <w:tab/>
            </w:r>
            <w:r w:rsidR="00BA4D93" w:rsidRPr="00D0026E">
              <w:rPr>
                <w:rStyle w:val="Hyperlink"/>
                <w:noProof/>
              </w:rPr>
              <w:t>Planning</w:t>
            </w:r>
            <w:r w:rsidR="00BA4D93">
              <w:rPr>
                <w:noProof/>
                <w:webHidden/>
              </w:rPr>
              <w:tab/>
            </w:r>
            <w:r w:rsidR="00BA4D93">
              <w:rPr>
                <w:noProof/>
                <w:webHidden/>
              </w:rPr>
              <w:fldChar w:fldCharType="begin"/>
            </w:r>
            <w:r w:rsidR="00BA4D93">
              <w:rPr>
                <w:noProof/>
                <w:webHidden/>
              </w:rPr>
              <w:instrText xml:space="preserve"> PAGEREF _Toc6211678 \h </w:instrText>
            </w:r>
            <w:r w:rsidR="00BA4D93">
              <w:rPr>
                <w:noProof/>
                <w:webHidden/>
              </w:rPr>
            </w:r>
            <w:r w:rsidR="00BA4D93">
              <w:rPr>
                <w:noProof/>
                <w:webHidden/>
              </w:rPr>
              <w:fldChar w:fldCharType="separate"/>
            </w:r>
            <w:r w:rsidR="00BA4D93">
              <w:rPr>
                <w:noProof/>
                <w:webHidden/>
              </w:rPr>
              <w:t>16</w:t>
            </w:r>
            <w:r w:rsidR="00BA4D93">
              <w:rPr>
                <w:noProof/>
                <w:webHidden/>
              </w:rPr>
              <w:fldChar w:fldCharType="end"/>
            </w:r>
          </w:hyperlink>
        </w:p>
        <w:p w14:paraId="52B1E210" w14:textId="125C2162" w:rsidR="00BA4D93" w:rsidRDefault="00465536">
          <w:pPr>
            <w:pStyle w:val="Inhopg1"/>
            <w:tabs>
              <w:tab w:val="left" w:pos="660"/>
              <w:tab w:val="right" w:leader="dot" w:pos="9062"/>
            </w:tabs>
            <w:rPr>
              <w:rFonts w:eastAsiaTheme="minorEastAsia"/>
              <w:noProof/>
              <w:lang w:eastAsia="nl-NL"/>
            </w:rPr>
          </w:pPr>
          <w:hyperlink w:anchor="_Toc6211679" w:history="1">
            <w:r w:rsidR="00BA4D93" w:rsidRPr="00D0026E">
              <w:rPr>
                <w:rStyle w:val="Hyperlink"/>
                <w:noProof/>
              </w:rPr>
              <w:t>11.</w:t>
            </w:r>
            <w:r w:rsidR="00BA4D93">
              <w:rPr>
                <w:rFonts w:eastAsiaTheme="minorEastAsia"/>
                <w:noProof/>
                <w:lang w:eastAsia="nl-NL"/>
              </w:rPr>
              <w:tab/>
            </w:r>
            <w:r w:rsidR="00BA4D93" w:rsidRPr="00D0026E">
              <w:rPr>
                <w:rStyle w:val="Hyperlink"/>
                <w:noProof/>
              </w:rPr>
              <w:t>Risico’s</w:t>
            </w:r>
            <w:r w:rsidR="00BA4D93">
              <w:rPr>
                <w:noProof/>
                <w:webHidden/>
              </w:rPr>
              <w:tab/>
            </w:r>
            <w:r w:rsidR="00BA4D93">
              <w:rPr>
                <w:noProof/>
                <w:webHidden/>
              </w:rPr>
              <w:fldChar w:fldCharType="begin"/>
            </w:r>
            <w:r w:rsidR="00BA4D93">
              <w:rPr>
                <w:noProof/>
                <w:webHidden/>
              </w:rPr>
              <w:instrText xml:space="preserve"> PAGEREF _Toc6211679 \h </w:instrText>
            </w:r>
            <w:r w:rsidR="00BA4D93">
              <w:rPr>
                <w:noProof/>
                <w:webHidden/>
              </w:rPr>
            </w:r>
            <w:r w:rsidR="00BA4D93">
              <w:rPr>
                <w:noProof/>
                <w:webHidden/>
              </w:rPr>
              <w:fldChar w:fldCharType="separate"/>
            </w:r>
            <w:r w:rsidR="00BA4D93">
              <w:rPr>
                <w:noProof/>
                <w:webHidden/>
              </w:rPr>
              <w:t>17</w:t>
            </w:r>
            <w:r w:rsidR="00BA4D93">
              <w:rPr>
                <w:noProof/>
                <w:webHidden/>
              </w:rPr>
              <w:fldChar w:fldCharType="end"/>
            </w:r>
          </w:hyperlink>
        </w:p>
        <w:p w14:paraId="7336D98E" w14:textId="65DEE257" w:rsidR="00572109" w:rsidRDefault="00572109">
          <w:r>
            <w:rPr>
              <w:b/>
              <w:bCs/>
            </w:rPr>
            <w:fldChar w:fldCharType="end"/>
          </w:r>
        </w:p>
      </w:sdtContent>
    </w:sdt>
    <w:p w14:paraId="6F9AE0D7" w14:textId="18F88986" w:rsidR="00FA1033" w:rsidRPr="00572109" w:rsidRDefault="00FA1033" w:rsidP="00572109">
      <w:pPr>
        <w:pStyle w:val="Kop1"/>
        <w:rPr>
          <w:b w:val="0"/>
        </w:rPr>
      </w:pPr>
      <w:r w:rsidRPr="00572109">
        <w:br w:type="page"/>
      </w:r>
    </w:p>
    <w:p w14:paraId="23B09AC8" w14:textId="289AB5F6" w:rsidR="00FA1033" w:rsidRDefault="00FA1033" w:rsidP="00DE2B0B">
      <w:pPr>
        <w:pStyle w:val="Kop1"/>
        <w:numPr>
          <w:ilvl w:val="0"/>
          <w:numId w:val="6"/>
        </w:numPr>
      </w:pPr>
      <w:bookmarkStart w:id="1" w:name="_Toc5879824"/>
      <w:bookmarkStart w:id="2" w:name="_Toc6211661"/>
      <w:r w:rsidRPr="00DE2B0B">
        <w:lastRenderedPageBreak/>
        <w:t>Inleiding</w:t>
      </w:r>
      <w:bookmarkEnd w:id="1"/>
      <w:bookmarkEnd w:id="2"/>
    </w:p>
    <w:p w14:paraId="23BA5B0B" w14:textId="5EFBB23B" w:rsidR="00401C60" w:rsidRDefault="00561A7C" w:rsidP="00401C60">
      <w:r>
        <w:t xml:space="preserve">IConcept </w:t>
      </w:r>
      <w:r w:rsidR="002D693A">
        <w:t>wil</w:t>
      </w:r>
      <w:r>
        <w:t xml:space="preserve"> samen met eerste jaars </w:t>
      </w:r>
      <w:r w:rsidR="00446836">
        <w:t xml:space="preserve">studenten van ICA aan de Hoogeschool van Arnhem en Nijmegen </w:t>
      </w:r>
      <w:r w:rsidR="0055581F">
        <w:t xml:space="preserve">een </w:t>
      </w:r>
      <w:r w:rsidR="00E14FD7">
        <w:t>Multi</w:t>
      </w:r>
      <w:r w:rsidR="0055581F">
        <w:t xml:space="preserve">-user client-server prototype van de veilingsite EenmaalAndermaal bouwen. Dit zal worden gedaan </w:t>
      </w:r>
      <w:r w:rsidR="007120C8">
        <w:t xml:space="preserve">in groepsverband in opdracht van het bedrijf IConcepts. </w:t>
      </w:r>
    </w:p>
    <w:p w14:paraId="154FAB74" w14:textId="5E2EEBF2" w:rsidR="007120C8" w:rsidRPr="00401C60" w:rsidRDefault="006D2992" w:rsidP="00401C60">
      <w:r>
        <w:br w:type="page"/>
      </w:r>
    </w:p>
    <w:p w14:paraId="79F923B1" w14:textId="753C64F2" w:rsidR="00FA5DC5" w:rsidRDefault="00FA5DC5" w:rsidP="00DE2B0B">
      <w:pPr>
        <w:pStyle w:val="Kop1"/>
        <w:numPr>
          <w:ilvl w:val="0"/>
          <w:numId w:val="6"/>
        </w:numPr>
      </w:pPr>
      <w:bookmarkStart w:id="3" w:name="_Toc6211662"/>
      <w:bookmarkStart w:id="4" w:name="_Toc5879825"/>
      <w:r>
        <w:lastRenderedPageBreak/>
        <w:t>Organisatie</w:t>
      </w:r>
      <w:r w:rsidR="001D3C01">
        <w:t>structuur</w:t>
      </w:r>
      <w:bookmarkEnd w:id="3"/>
      <w:r w:rsidR="001D3C01">
        <w:t xml:space="preserve"> </w:t>
      </w:r>
    </w:p>
    <w:p w14:paraId="0E36F03F" w14:textId="77777777" w:rsidR="00D56D7C" w:rsidRDefault="006C7006" w:rsidP="00D56D7C">
      <w:pPr>
        <w:keepNext/>
      </w:pPr>
      <w:r>
        <w:rPr>
          <w:noProof/>
        </w:rPr>
        <w:drawing>
          <wp:inline distT="0" distB="0" distL="0" distR="0" wp14:anchorId="4ECCD778" wp14:editId="7F694612">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F99486" w14:textId="344941A4" w:rsidR="006C7006" w:rsidRPr="006C7006" w:rsidRDefault="00D56D7C" w:rsidP="00D56D7C">
      <w:pPr>
        <w:pStyle w:val="Bijschrift"/>
      </w:pPr>
      <w:r>
        <w:t xml:space="preserve">Figuur </w:t>
      </w:r>
      <w:r w:rsidR="00465536">
        <w:fldChar w:fldCharType="begin"/>
      </w:r>
      <w:r w:rsidR="00465536">
        <w:instrText xml:space="preserve"> SEQ Figuur \* ARABIC </w:instrText>
      </w:r>
      <w:r w:rsidR="00465536">
        <w:fldChar w:fldCharType="separate"/>
      </w:r>
      <w:r>
        <w:rPr>
          <w:noProof/>
        </w:rPr>
        <w:t>1</w:t>
      </w:r>
      <w:r w:rsidR="00465536">
        <w:rPr>
          <w:noProof/>
        </w:rPr>
        <w:fldChar w:fldCharType="end"/>
      </w:r>
      <w:r>
        <w:t>: Organogram iConcepts</w:t>
      </w:r>
    </w:p>
    <w:p w14:paraId="2F6197C6" w14:textId="697F889F" w:rsidR="00923BA0" w:rsidRDefault="00923BA0">
      <w:r>
        <w:br w:type="page"/>
      </w:r>
    </w:p>
    <w:p w14:paraId="492EBC1A" w14:textId="075243A1" w:rsidR="00FA1033" w:rsidRDefault="00300600" w:rsidP="00DE2B0B">
      <w:pPr>
        <w:pStyle w:val="Kop1"/>
        <w:numPr>
          <w:ilvl w:val="0"/>
          <w:numId w:val="6"/>
        </w:numPr>
      </w:pPr>
      <w:bookmarkStart w:id="5" w:name="_Toc6211663"/>
      <w:r>
        <w:lastRenderedPageBreak/>
        <w:t>Achtergrond</w:t>
      </w:r>
      <w:bookmarkEnd w:id="4"/>
      <w:bookmarkEnd w:id="5"/>
    </w:p>
    <w:p w14:paraId="20F31C4C" w14:textId="77777777" w:rsidR="00300600" w:rsidRDefault="00300600" w:rsidP="00300600">
      <w:r>
        <w:t>IConcepts wil de veilingsite Eenmaalandermal lanceren omdat zij een groei verwacht in de vraag naar gebruikte artikelen door de economische crisis. Verder ziet zij nu ook ruimte tussen de bestaande veilingsites voor een eigen aanpak en bijbehorend marktaandeel.</w:t>
      </w:r>
    </w:p>
    <w:p w14:paraId="3C403B4F" w14:textId="5CCEF510" w:rsidR="0040644E" w:rsidRDefault="00300600" w:rsidP="00300600">
      <w:r>
        <w:t>I</w:t>
      </w:r>
      <w:r w:rsidR="003D076A">
        <w:t>C</w:t>
      </w:r>
      <w:r>
        <w:t>oncept</w:t>
      </w:r>
      <w:r w:rsidR="000D7928">
        <w:t>s</w:t>
      </w:r>
      <w:r>
        <w:t xml:space="preserve"> kiest ervoor deze opdracht bij </w:t>
      </w:r>
      <w:r w:rsidR="000D7928">
        <w:t>studenten</w:t>
      </w:r>
      <w:r>
        <w:t xml:space="preserve"> van ICA uit te zetten omdat de </w:t>
      </w:r>
      <w:r w:rsidR="000D7928">
        <w:t>verwachting</w:t>
      </w:r>
      <w:r>
        <w:t xml:space="preserve"> is dat daarmee creatieve </w:t>
      </w:r>
      <w:r w:rsidR="000D7928">
        <w:t>oplossingen</w:t>
      </w:r>
      <w:r>
        <w:t xml:space="preserve"> bereikt worden, die een meerwaarde geven </w:t>
      </w:r>
      <w:r w:rsidR="002D693A">
        <w:t>ten opzichte van</w:t>
      </w:r>
      <w:r>
        <w:t xml:space="preserve"> concurrerende veiling sites.</w:t>
      </w:r>
    </w:p>
    <w:p w14:paraId="7A09905C" w14:textId="7DAFFA96" w:rsidR="006D3E65" w:rsidRDefault="00E65C4A" w:rsidP="00300600">
      <w:r>
        <w:t>IConcept</w:t>
      </w:r>
      <w:r w:rsidR="000D7928">
        <w:t>s</w:t>
      </w:r>
      <w:r>
        <w:t xml:space="preserve"> heeft zelf </w:t>
      </w:r>
      <w:r w:rsidR="007073E5">
        <w:t xml:space="preserve">een aantal onderdelen waarin precies te lezen is welke processen zich binnen EenmaalAndermaal voordoen en welke </w:t>
      </w:r>
      <w:r w:rsidR="000D7928">
        <w:t>informatiestromen</w:t>
      </w:r>
      <w:r w:rsidR="007073E5">
        <w:t xml:space="preserve"> voor welke processen re</w:t>
      </w:r>
      <w:r w:rsidR="000D7928">
        <w:t>levant zijn.</w:t>
      </w:r>
    </w:p>
    <w:p w14:paraId="632D4593" w14:textId="77777777" w:rsidR="006D3E65" w:rsidRDefault="006D3E65">
      <w:r>
        <w:br w:type="page"/>
      </w:r>
    </w:p>
    <w:p w14:paraId="02558096" w14:textId="6063F583" w:rsidR="00593112" w:rsidRPr="00673BE9" w:rsidRDefault="00F73752" w:rsidP="00DE2B0B">
      <w:pPr>
        <w:pStyle w:val="Kop1"/>
        <w:numPr>
          <w:ilvl w:val="0"/>
          <w:numId w:val="6"/>
        </w:numPr>
      </w:pPr>
      <w:bookmarkStart w:id="6" w:name="_Toc5879826"/>
      <w:bookmarkStart w:id="7" w:name="_Toc6211664"/>
      <w:r w:rsidRPr="00673BE9">
        <w:lastRenderedPageBreak/>
        <w:t>D</w:t>
      </w:r>
      <w:r w:rsidR="00FC581A" w:rsidRPr="00673BE9">
        <w:t>oelstelling</w:t>
      </w:r>
      <w:bookmarkEnd w:id="6"/>
      <w:bookmarkEnd w:id="7"/>
    </w:p>
    <w:p w14:paraId="6FD149DE" w14:textId="5F80FF87" w:rsidR="00480B01" w:rsidRDefault="00F73752" w:rsidP="00300600">
      <w:r>
        <w:t xml:space="preserve">In dit </w:t>
      </w:r>
      <w:r w:rsidR="00471BE3">
        <w:t>hoofdstuk</w:t>
      </w:r>
      <w:r>
        <w:t xml:space="preserve"> wordt het project verder </w:t>
      </w:r>
      <w:r w:rsidR="006C5851">
        <w:t>gedefinieerd</w:t>
      </w:r>
      <w:r w:rsidR="00A76590">
        <w:t xml:space="preserve">, </w:t>
      </w:r>
      <w:r w:rsidR="00E55882">
        <w:t>de doelstelling waaraan het project gaat bijdragen.</w:t>
      </w:r>
      <w:r w:rsidR="00CE4DEC">
        <w:t xml:space="preserve"> </w:t>
      </w:r>
      <w:r w:rsidR="00F462EF">
        <w:t>Door de econ</w:t>
      </w:r>
      <w:r w:rsidR="004D3066">
        <w:t xml:space="preserve">omische </w:t>
      </w:r>
      <w:r w:rsidR="00EA6673">
        <w:t xml:space="preserve">wordt er verwacht dat de veilingwebsites </w:t>
      </w:r>
      <w:r w:rsidR="000C2F80">
        <w:t>in Nederland bezocht worden. Op het huidige moment zijn er maar enkele veilingwebsites</w:t>
      </w:r>
      <w:r w:rsidR="00165159">
        <w:t>. Doordat er maar enkele veiling websites zijn wordt er weinig concurrentie verwacht</w:t>
      </w:r>
      <w:r w:rsidR="00480B01">
        <w:t>.</w:t>
      </w:r>
    </w:p>
    <w:p w14:paraId="72D7C272" w14:textId="7B9599D4" w:rsidR="00454E55" w:rsidRPr="00673BE9" w:rsidRDefault="00866E7D" w:rsidP="00866E7D">
      <w:pPr>
        <w:pStyle w:val="Kop2"/>
        <w:numPr>
          <w:ilvl w:val="1"/>
          <w:numId w:val="6"/>
        </w:numPr>
      </w:pPr>
      <w:bookmarkStart w:id="8" w:name="_Toc6211665"/>
      <w:r w:rsidRPr="00673BE9">
        <w:t>Producten</w:t>
      </w:r>
      <w:bookmarkEnd w:id="8"/>
    </w:p>
    <w:p w14:paraId="171AD5FE" w14:textId="38DF3F0C" w:rsidR="006213E3" w:rsidRDefault="00554A15" w:rsidP="00866E7D">
      <w:r>
        <w:t xml:space="preserve">Na </w:t>
      </w:r>
      <w:r w:rsidR="006213E3">
        <w:t xml:space="preserve">de deadline </w:t>
      </w:r>
      <w:r w:rsidR="00311223">
        <w:t xml:space="preserve">van </w:t>
      </w:r>
      <w:r w:rsidR="002D693A">
        <w:t>het</w:t>
      </w:r>
      <w:r w:rsidR="00311223">
        <w:t xml:space="preserve"> project zullen een aantal onderdelen bij het bedrijf </w:t>
      </w:r>
      <w:r w:rsidR="002943AA">
        <w:t>moeten worden ingeleverd. Het bedrijf krijgt na het project</w:t>
      </w:r>
      <w:r w:rsidR="006213E3">
        <w:t>:</w:t>
      </w:r>
    </w:p>
    <w:p w14:paraId="7A787D3D" w14:textId="0D0D9EE3" w:rsidR="001212B0" w:rsidRPr="00673BE9" w:rsidRDefault="00E31E7E" w:rsidP="001212B0">
      <w:pPr>
        <w:pStyle w:val="Geenafstand"/>
        <w:numPr>
          <w:ilvl w:val="0"/>
          <w:numId w:val="8"/>
        </w:numPr>
        <w:rPr>
          <w:b w:val="0"/>
        </w:rPr>
      </w:pPr>
      <w:r w:rsidRPr="00673BE9">
        <w:rPr>
          <w:b w:val="0"/>
        </w:rPr>
        <w:t>Plan van aanpak</w:t>
      </w:r>
    </w:p>
    <w:p w14:paraId="5E9528E1" w14:textId="1DFF4390" w:rsidR="008851F5" w:rsidRDefault="008851F5" w:rsidP="008851F5">
      <w:r>
        <w:t xml:space="preserve">Met het plan van aanpak </w:t>
      </w:r>
      <w:r w:rsidR="00224A73">
        <w:t xml:space="preserve">wordt er </w:t>
      </w:r>
      <w:r w:rsidR="00390A3C">
        <w:t xml:space="preserve">gezorgd </w:t>
      </w:r>
      <w:r w:rsidR="00224A73">
        <w:t>dat het project overzichtelijk wordt en blijft</w:t>
      </w:r>
      <w:r w:rsidR="00BB1F03">
        <w:t xml:space="preserve"> om te zorgen dat het project goed wordt afgesloten. Hoe er als groep </w:t>
      </w:r>
      <w:r w:rsidR="00876011">
        <w:t xml:space="preserve">de opdrachten uitgevoerd worden, hoe dit gaat gebeuren en wat </w:t>
      </w:r>
      <w:r w:rsidR="00E74DD0">
        <w:t>er als groep bereikt zal worden.</w:t>
      </w:r>
    </w:p>
    <w:p w14:paraId="0B2091C1" w14:textId="14C0569D" w:rsidR="00C10143" w:rsidRPr="00673BE9" w:rsidRDefault="002D693A" w:rsidP="00C10143">
      <w:pPr>
        <w:pStyle w:val="Geenafstand"/>
        <w:numPr>
          <w:ilvl w:val="0"/>
          <w:numId w:val="8"/>
        </w:numPr>
        <w:rPr>
          <w:b w:val="0"/>
        </w:rPr>
      </w:pPr>
      <w:r w:rsidRPr="00673BE9">
        <w:rPr>
          <w:b w:val="0"/>
        </w:rPr>
        <w:t>Onderzoeksrapport</w:t>
      </w:r>
      <w:r w:rsidR="009F02DD" w:rsidRPr="00673BE9">
        <w:rPr>
          <w:b w:val="0"/>
        </w:rPr>
        <w:t xml:space="preserve"> </w:t>
      </w:r>
    </w:p>
    <w:p w14:paraId="45AF247C" w14:textId="15D365C3" w:rsidR="009F02DD" w:rsidRPr="00701F12" w:rsidRDefault="00494748" w:rsidP="00494748">
      <w:r>
        <w:t xml:space="preserve">Er zal een onderzoek plaatsvinden voor een Front-End </w:t>
      </w:r>
      <w:r w:rsidR="00450AA2">
        <w:t>Framework. (Aanvulling</w:t>
      </w:r>
      <w:r w:rsidR="00DC20F0">
        <w:t xml:space="preserve"> nog)</w:t>
      </w:r>
    </w:p>
    <w:p w14:paraId="57AADE25" w14:textId="62D7EC16" w:rsidR="00E31E7E" w:rsidRPr="00673BE9" w:rsidRDefault="00B10EFB" w:rsidP="00924675">
      <w:pPr>
        <w:pStyle w:val="Geenafstand"/>
        <w:numPr>
          <w:ilvl w:val="0"/>
          <w:numId w:val="8"/>
        </w:numPr>
        <w:rPr>
          <w:b w:val="0"/>
        </w:rPr>
      </w:pPr>
      <w:r w:rsidRPr="00673BE9">
        <w:rPr>
          <w:b w:val="0"/>
        </w:rPr>
        <w:t>Database</w:t>
      </w:r>
    </w:p>
    <w:p w14:paraId="1088EE0C" w14:textId="6DE80051" w:rsidR="00E74DD0" w:rsidRPr="00924675" w:rsidRDefault="00DC20F0" w:rsidP="00E74DD0">
      <w:r>
        <w:t>Voor het eindproduct wordt er een database opgebouwd</w:t>
      </w:r>
      <w:r w:rsidR="00171B4A">
        <w:t xml:space="preserve"> op grond van de informatie in de appendix A t/m D.</w:t>
      </w:r>
    </w:p>
    <w:p w14:paraId="61F5240D" w14:textId="6E27DE62" w:rsidR="00820339" w:rsidRPr="00820339" w:rsidRDefault="00924675" w:rsidP="00820339">
      <w:pPr>
        <w:pStyle w:val="Geenafstand"/>
        <w:numPr>
          <w:ilvl w:val="0"/>
          <w:numId w:val="8"/>
        </w:numPr>
        <w:rPr>
          <w:b w:val="0"/>
        </w:rPr>
      </w:pPr>
      <w:r w:rsidRPr="00673BE9">
        <w:rPr>
          <w:b w:val="0"/>
        </w:rPr>
        <w:t>Webapplicatie</w:t>
      </w:r>
    </w:p>
    <w:p w14:paraId="1412CC9B" w14:textId="34BE2DD2" w:rsidR="00820339" w:rsidRPr="00924675" w:rsidRDefault="00820339" w:rsidP="007B50D0">
      <w:r>
        <w:t xml:space="preserve">Ontwerp van </w:t>
      </w:r>
      <w:r w:rsidR="002D693A">
        <w:t>de</w:t>
      </w:r>
      <w:r>
        <w:t xml:space="preserve"> webapplicatie, </w:t>
      </w:r>
      <w:r w:rsidR="00E142C1">
        <w:t>Test omgeving van de webapplicatie en de volledig werkend webapplicatie.</w:t>
      </w:r>
      <w:r>
        <w:br/>
      </w:r>
      <w:r w:rsidR="007B50D0">
        <w:t>Een gebruiksvriendelijke, Multi user webapplicatie</w:t>
      </w:r>
      <w:r w:rsidR="00DE2517">
        <w:t xml:space="preserve">, waarop gebruikers kunnen inloggen, zich inschrijven, voorwerpen </w:t>
      </w:r>
      <w:r w:rsidR="00450AA2">
        <w:t>ten verkoop</w:t>
      </w:r>
      <w:r w:rsidR="00DE2517">
        <w:t xml:space="preserve"> kunnen aanbieden en biedingen op voor</w:t>
      </w:r>
      <w:r w:rsidR="00EC1525">
        <w:t xml:space="preserve">werpen plaatsen. </w:t>
      </w:r>
    </w:p>
    <w:p w14:paraId="4B2E9918" w14:textId="3BE6FFB7" w:rsidR="00E142C1" w:rsidRPr="00E142C1" w:rsidRDefault="00924675" w:rsidP="00E142C1">
      <w:pPr>
        <w:pStyle w:val="Geenafstand"/>
        <w:numPr>
          <w:ilvl w:val="0"/>
          <w:numId w:val="8"/>
        </w:numPr>
        <w:rPr>
          <w:b w:val="0"/>
        </w:rPr>
      </w:pPr>
      <w:r w:rsidRPr="00673BE9">
        <w:rPr>
          <w:b w:val="0"/>
        </w:rPr>
        <w:t>Beheer omgeving</w:t>
      </w:r>
    </w:p>
    <w:p w14:paraId="19D4D17D" w14:textId="67F20F7E" w:rsidR="00630F0C" w:rsidRDefault="00E142C1" w:rsidP="00CB12BD">
      <w:r>
        <w:t xml:space="preserve">Ontwerp van </w:t>
      </w:r>
      <w:r w:rsidR="0059790B">
        <w:t xml:space="preserve">het </w:t>
      </w:r>
      <w:r w:rsidR="00425BD2">
        <w:t>beheersomgeving</w:t>
      </w:r>
      <w:r w:rsidR="0059790B">
        <w:t xml:space="preserve">, test omgeving van het </w:t>
      </w:r>
      <w:r w:rsidR="00425BD2">
        <w:t xml:space="preserve">beheersomgeving </w:t>
      </w:r>
      <w:r w:rsidR="0059790B">
        <w:t xml:space="preserve">en het volledig werkend </w:t>
      </w:r>
      <w:r w:rsidR="00425BD2">
        <w:t xml:space="preserve">beheersomgeving </w:t>
      </w:r>
      <w:r w:rsidR="0059790B">
        <w:t xml:space="preserve">waar </w:t>
      </w:r>
      <w:r w:rsidR="00425BD2">
        <w:t>gegevens beheert kunnen worden</w:t>
      </w:r>
    </w:p>
    <w:p w14:paraId="20721B22" w14:textId="11C29D8A" w:rsidR="00630F0C" w:rsidRPr="00673BE9" w:rsidRDefault="00630F0C" w:rsidP="00522E55">
      <w:pPr>
        <w:pStyle w:val="Geenafstand"/>
        <w:numPr>
          <w:ilvl w:val="0"/>
          <w:numId w:val="8"/>
        </w:numPr>
        <w:rPr>
          <w:b w:val="0"/>
        </w:rPr>
      </w:pPr>
      <w:r w:rsidRPr="00673BE9">
        <w:rPr>
          <w:b w:val="0"/>
        </w:rPr>
        <w:t>Batches van data</w:t>
      </w:r>
    </w:p>
    <w:p w14:paraId="72227D30" w14:textId="550E5611" w:rsidR="00EA54FC" w:rsidRDefault="00D055BD" w:rsidP="00EA54FC">
      <w:r>
        <w:t>Gegevensconversies kunnen uitvoeren om groot</w:t>
      </w:r>
      <w:r w:rsidR="008F7B1E">
        <w:t xml:space="preserve">schalige </w:t>
      </w:r>
      <w:r w:rsidR="00747577">
        <w:t xml:space="preserve">informatie van producten </w:t>
      </w:r>
      <w:r w:rsidR="008259F8">
        <w:t>om deze op de website te kunnen tonen.</w:t>
      </w:r>
    </w:p>
    <w:p w14:paraId="2208B94C" w14:textId="151B9F2C" w:rsidR="007A4406" w:rsidRPr="007A4406" w:rsidRDefault="007A4406" w:rsidP="007A4406">
      <w:pPr>
        <w:pStyle w:val="Geenafstand"/>
        <w:numPr>
          <w:ilvl w:val="0"/>
          <w:numId w:val="8"/>
        </w:numPr>
      </w:pPr>
      <w:r>
        <w:rPr>
          <w:b w:val="0"/>
        </w:rPr>
        <w:t>Handleidingen aangeleverde systemen</w:t>
      </w:r>
    </w:p>
    <w:p w14:paraId="5FB620D1" w14:textId="5A3003C8" w:rsidR="007A4406" w:rsidRDefault="007A4406" w:rsidP="007A4406">
      <w:r>
        <w:t>Voor de aangeleverde systemen worden er handleidingen gemaakt zodat de gebruikers hiermee aan de slag kunnen en geen onduidelijkheden ontstaan</w:t>
      </w:r>
    </w:p>
    <w:p w14:paraId="7F0DFCE6" w14:textId="00D4C73F" w:rsidR="001353F6" w:rsidRDefault="001353F6" w:rsidP="001353F6">
      <w:pPr>
        <w:pStyle w:val="Geenafstand"/>
        <w:numPr>
          <w:ilvl w:val="0"/>
          <w:numId w:val="8"/>
        </w:numPr>
        <w:rPr>
          <w:b w:val="0"/>
        </w:rPr>
      </w:pPr>
      <w:r w:rsidRPr="001353F6">
        <w:rPr>
          <w:b w:val="0"/>
        </w:rPr>
        <w:t>Voortgangsrapportage</w:t>
      </w:r>
    </w:p>
    <w:p w14:paraId="321D845B" w14:textId="0AE0E250" w:rsidR="00BC2828" w:rsidRDefault="00721656">
      <w:r>
        <w:t xml:space="preserve">Om de </w:t>
      </w:r>
      <w:r w:rsidR="0096696A">
        <w:t>projectbegeleider</w:t>
      </w:r>
      <w:r>
        <w:t xml:space="preserve"> te informeren over de progressie van het project dient er </w:t>
      </w:r>
      <w:r w:rsidR="008725C2">
        <w:t>driemaal</w:t>
      </w:r>
      <w:r w:rsidR="0096696A">
        <w:t xml:space="preserve"> een voorgang rapportage ingeleverd te worden.</w:t>
      </w:r>
      <w:r w:rsidR="00BC2828">
        <w:br w:type="page"/>
      </w:r>
    </w:p>
    <w:p w14:paraId="44E4335F" w14:textId="39D92547" w:rsidR="00300600" w:rsidRDefault="00016D51" w:rsidP="00D20348">
      <w:pPr>
        <w:pStyle w:val="Kop1"/>
        <w:numPr>
          <w:ilvl w:val="0"/>
          <w:numId w:val="6"/>
        </w:numPr>
      </w:pPr>
      <w:bookmarkStart w:id="9" w:name="_Toc6211666"/>
      <w:r w:rsidRPr="00016D51">
        <w:lastRenderedPageBreak/>
        <w:t>Projectgrenzen</w:t>
      </w:r>
      <w:bookmarkEnd w:id="9"/>
    </w:p>
    <w:p w14:paraId="5A77D8E7" w14:textId="3F57B7EF" w:rsidR="00016D51" w:rsidRDefault="007937C2" w:rsidP="00016D51">
      <w:r>
        <w:t xml:space="preserve">Het project heeft </w:t>
      </w:r>
      <w:r w:rsidR="00305E01">
        <w:t xml:space="preserve">een deadline van negen weken met daarin 8 volledige werk werken om een werkend veilingwebsite </w:t>
      </w:r>
      <w:r w:rsidR="00313C9E">
        <w:t xml:space="preserve">voor IConcepts te gaan realiseren. </w:t>
      </w:r>
      <w:r w:rsidR="00202160">
        <w:t>Aan dit project wordt er met een team gewerkt</w:t>
      </w:r>
      <w:r w:rsidR="009D11AC">
        <w:t xml:space="preserve"> waar de teamleden ook aan eigen professionele ontwikkelingen werken. Daarvoor </w:t>
      </w:r>
      <w:r w:rsidR="00741805">
        <w:t>reserveren we per werkdag (7,5 uur)</w:t>
      </w:r>
      <w:r w:rsidR="006E2F8E">
        <w:t>. Per werkweek wordt er dus maximaal 30 uur aan de groepsproducten en de projectactiviteiten d</w:t>
      </w:r>
      <w:r w:rsidR="00DA5CE5">
        <w:t xml:space="preserve">ie daaraan gekoppeld zijn gewerkt. </w:t>
      </w:r>
    </w:p>
    <w:p w14:paraId="4F33BF55" w14:textId="3BF3D32F" w:rsidR="00A32E80" w:rsidRDefault="00A32E80" w:rsidP="00D20348">
      <w:pPr>
        <w:pStyle w:val="Kop2"/>
        <w:numPr>
          <w:ilvl w:val="1"/>
          <w:numId w:val="6"/>
        </w:numPr>
      </w:pPr>
      <w:bookmarkStart w:id="10" w:name="_Toc6211667"/>
      <w:r>
        <w:t>Systeemgrezen</w:t>
      </w:r>
      <w:bookmarkEnd w:id="10"/>
    </w:p>
    <w:p w14:paraId="15A36677" w14:textId="2E2B4474" w:rsidR="003F791D" w:rsidRDefault="003F791D" w:rsidP="003F791D">
      <w:r>
        <w:t xml:space="preserve">Tijdens het project wordt er een prototype opgesteld en geleverd dat gebruikt kan worden voor testdoeleinden. Het prototype dient niet als </w:t>
      </w:r>
      <w:r w:rsidR="002D693A">
        <w:t>eindproduct</w:t>
      </w:r>
      <w:r>
        <w:t xml:space="preserve"> en zal niet volledig operationeel zijn.</w:t>
      </w:r>
    </w:p>
    <w:p w14:paraId="52020E84" w14:textId="4270F7E4" w:rsidR="00192D40" w:rsidRDefault="001E2651" w:rsidP="003F791D">
      <w:r>
        <w:t>Wat moet het systeem niet kunnen (</w:t>
      </w:r>
      <w:r w:rsidR="00450AA2">
        <w:t>betalingen?</w:t>
      </w:r>
      <w:r>
        <w:t xml:space="preserve"> </w:t>
      </w:r>
      <w:r w:rsidR="00450AA2">
        <w:t>Wat</w:t>
      </w:r>
      <w:r>
        <w:t xml:space="preserve"> wordt er gerealiseerd?</w:t>
      </w:r>
      <w:r w:rsidR="00082F33">
        <w:t>)</w:t>
      </w:r>
    </w:p>
    <w:p w14:paraId="064A74BA" w14:textId="77777777" w:rsidR="00192D40" w:rsidRDefault="00192D40">
      <w:r>
        <w:br w:type="page"/>
      </w:r>
    </w:p>
    <w:p w14:paraId="4A7C4F7A" w14:textId="0CE83292" w:rsidR="00A32E80" w:rsidRDefault="00432DFE" w:rsidP="00D20348">
      <w:pPr>
        <w:pStyle w:val="Kop1"/>
        <w:numPr>
          <w:ilvl w:val="0"/>
          <w:numId w:val="6"/>
        </w:numPr>
      </w:pPr>
      <w:bookmarkStart w:id="11" w:name="_Toc6211668"/>
      <w:r>
        <w:lastRenderedPageBreak/>
        <w:t>Randvoorwaarden</w:t>
      </w:r>
      <w:bookmarkEnd w:id="11"/>
    </w:p>
    <w:p w14:paraId="436007AC" w14:textId="2655918F" w:rsidR="00185FBA" w:rsidRDefault="00185FBA" w:rsidP="00192D40">
      <w:r>
        <w:t>Gedurende de looptijd van het project is er minimaal vier dagen per werkweek een werkruimte beschikbaar met toegang tot internet</w:t>
      </w:r>
      <w:r w:rsidR="000518D7">
        <w:t>, whiteboard.</w:t>
      </w:r>
    </w:p>
    <w:p w14:paraId="1721AA50" w14:textId="77777777" w:rsidR="00192D40" w:rsidRDefault="00192D40" w:rsidP="00192D40">
      <w:r>
        <w:t>De te gebruiken server dient tenminste tijdens kantooruren beschikbaar te zijn.</w:t>
      </w:r>
    </w:p>
    <w:p w14:paraId="018F7970" w14:textId="77777777" w:rsidR="00192D40" w:rsidRDefault="00192D40" w:rsidP="00192D40">
      <w:r>
        <w:t>De product owner en scrum coach zijn (los van elkaar) minimaal eens per week aanwezig bij overleg en ze zijn tussendoor bereikbaar voor vragen.</w:t>
      </w:r>
    </w:p>
    <w:p w14:paraId="2573E6E4" w14:textId="6A68434B" w:rsidR="000B153C" w:rsidRDefault="00192D40" w:rsidP="00192D40">
      <w:r>
        <w:t>Er is toegang tot benodigde systemen. (</w:t>
      </w:r>
      <w:r w:rsidR="00E14FD7">
        <w:t>Onderwijs Online</w:t>
      </w:r>
      <w:r>
        <w:t>, iSAS, PluralSight)</w:t>
      </w:r>
      <w:r w:rsidR="000B153C">
        <w:t>.</w:t>
      </w:r>
    </w:p>
    <w:p w14:paraId="3CEA71AF" w14:textId="77777777" w:rsidR="000B153C" w:rsidRDefault="000B153C" w:rsidP="00192D40"/>
    <w:p w14:paraId="4ACF3A40" w14:textId="51BD6A73" w:rsidR="006D2992" w:rsidRDefault="006D2992">
      <w:r>
        <w:br w:type="page"/>
      </w:r>
    </w:p>
    <w:p w14:paraId="466D0CD4" w14:textId="11E3B20E" w:rsidR="00AC172D" w:rsidRDefault="00AC172D" w:rsidP="00AC172D">
      <w:pPr>
        <w:pStyle w:val="Kop1"/>
        <w:numPr>
          <w:ilvl w:val="0"/>
          <w:numId w:val="6"/>
        </w:numPr>
      </w:pPr>
      <w:bookmarkStart w:id="12" w:name="_Toc6211669"/>
      <w:r w:rsidRPr="00AC172D">
        <w:lastRenderedPageBreak/>
        <w:t>Op te leveren producten en kwaliteitseisen en uit te voeren activiteiten</w:t>
      </w:r>
      <w:bookmarkEnd w:id="12"/>
    </w:p>
    <w:p w14:paraId="673277C2" w14:textId="54DA8760" w:rsidR="002B4DDE" w:rsidRPr="002B4DDE" w:rsidRDefault="00A27947" w:rsidP="002B4DDE">
      <w:r>
        <w:t xml:space="preserve">In dit </w:t>
      </w:r>
      <w:r w:rsidR="00CC458E">
        <w:t>hoofdstuk</w:t>
      </w:r>
      <w:r>
        <w:t xml:space="preserve"> </w:t>
      </w:r>
      <w:r w:rsidR="008725C2">
        <w:t>wordt</w:t>
      </w:r>
      <w:r>
        <w:t xml:space="preserve"> er meer informatie over de geleverde producten beschreven</w:t>
      </w:r>
      <w:r w:rsidR="00CC458E">
        <w:t>. Dit zijn producten die aan de opdracht gever geleverd moeten worden.</w:t>
      </w:r>
    </w:p>
    <w:p w14:paraId="5381A3E5" w14:textId="5EAF597C" w:rsidR="00CD32BB" w:rsidRPr="004103BA" w:rsidRDefault="00CD32BB" w:rsidP="00CD32BB">
      <w:pPr>
        <w:pStyle w:val="Geenafstand"/>
        <w:numPr>
          <w:ilvl w:val="0"/>
          <w:numId w:val="8"/>
        </w:numPr>
        <w:rPr>
          <w:b w:val="0"/>
        </w:rPr>
      </w:pPr>
      <w:r w:rsidRPr="00673BE9">
        <w:rPr>
          <w:b w:val="0"/>
        </w:rPr>
        <w:t>Plan van aanpak</w:t>
      </w:r>
    </w:p>
    <w:p w14:paraId="0808E47C" w14:textId="2F5ED032" w:rsidR="004103BA" w:rsidRPr="00673BE9" w:rsidRDefault="00DA1D78" w:rsidP="00DA1D78">
      <w:r>
        <w:t xml:space="preserve">Plan van aanpak </w:t>
      </w:r>
      <w:r w:rsidR="00BE55B2">
        <w:t xml:space="preserve">is voor de </w:t>
      </w:r>
      <w:r w:rsidR="002D693A">
        <w:t>opdrachtgever</w:t>
      </w:r>
      <w:r w:rsidR="00BE55B2">
        <w:t xml:space="preserve"> een beslisdocument waar een akkoord gegeven </w:t>
      </w:r>
      <w:r w:rsidR="00450AA2">
        <w:t>wordt</w:t>
      </w:r>
      <w:r w:rsidR="00BE55B2">
        <w:t xml:space="preserve"> voor het project</w:t>
      </w:r>
      <w:r w:rsidR="00F317F4">
        <w:t xml:space="preserve">. Met het Plan van aanpak wordt er een richtlijn gegeven om als groep aan het project </w:t>
      </w:r>
      <w:r w:rsidR="009F3CBD">
        <w:t>te kunnen werken.</w:t>
      </w:r>
      <w:r w:rsidR="001E5CD5">
        <w:t xml:space="preserve"> In Het plan van aanpak komt het projectplan</w:t>
      </w:r>
      <w:r w:rsidR="00DC6BA7">
        <w:t xml:space="preserve"> te staan. Het plan van aanpak wordt door ieder groepslid individueel gemaakt</w:t>
      </w:r>
      <w:r w:rsidR="00E7094C">
        <w:t xml:space="preserve">. Ieder </w:t>
      </w:r>
      <w:r w:rsidR="008725C2">
        <w:t>gemaakt</w:t>
      </w:r>
      <w:r w:rsidR="00E7094C">
        <w:t xml:space="preserve"> document van het plan van aanpak wordt daarna </w:t>
      </w:r>
      <w:r w:rsidR="002A7D6B">
        <w:t>een definitieve versie van het plan van aanpak te maken.</w:t>
      </w:r>
      <w:r w:rsidR="00DC6BA7">
        <w:t xml:space="preserve"> </w:t>
      </w:r>
    </w:p>
    <w:p w14:paraId="1C8E18DC" w14:textId="44B26D8E" w:rsidR="004103BA" w:rsidRDefault="002D693A" w:rsidP="004103BA">
      <w:pPr>
        <w:pStyle w:val="Geenafstand"/>
        <w:numPr>
          <w:ilvl w:val="0"/>
          <w:numId w:val="8"/>
        </w:numPr>
        <w:rPr>
          <w:b w:val="0"/>
        </w:rPr>
      </w:pPr>
      <w:r w:rsidRPr="00673BE9">
        <w:rPr>
          <w:b w:val="0"/>
        </w:rPr>
        <w:t>Onderzoeksrapport</w:t>
      </w:r>
      <w:r w:rsidR="004103BA" w:rsidRPr="00673BE9">
        <w:rPr>
          <w:b w:val="0"/>
        </w:rPr>
        <w:t xml:space="preserve"> </w:t>
      </w:r>
    </w:p>
    <w:p w14:paraId="717BE214" w14:textId="7E05C38E" w:rsidR="009F3CBD" w:rsidRDefault="0053719F" w:rsidP="0053719F">
      <w:r>
        <w:t>Het onderzoek zal gaan voer een Front-End Framework voor HTML/CSS</w:t>
      </w:r>
      <w:r w:rsidR="007B0CD4">
        <w:t>, voor het bouwen van de “</w:t>
      </w:r>
      <w:r w:rsidR="00DF2C47">
        <w:t>EenmaalAndermaal</w:t>
      </w:r>
      <w:r w:rsidR="007B0CD4">
        <w:t xml:space="preserve">” website. </w:t>
      </w:r>
      <w:r w:rsidR="006003CF">
        <w:t xml:space="preserve">Hiervoor wordt er gezocht naar tools, talen, </w:t>
      </w:r>
      <w:r w:rsidR="00DF2C47">
        <w:t>technologieën</w:t>
      </w:r>
      <w:r w:rsidR="006003CF">
        <w:t xml:space="preserve"> en </w:t>
      </w:r>
      <w:r w:rsidR="00DF2C47">
        <w:t>F</w:t>
      </w:r>
      <w:r w:rsidR="006003CF">
        <w:t xml:space="preserve">rameworks </w:t>
      </w:r>
      <w:r w:rsidR="00DF2C47">
        <w:t xml:space="preserve">die voor een productieve winst zal zorgen bij het ontwikkelen van de website. </w:t>
      </w:r>
    </w:p>
    <w:p w14:paraId="3E2C0C95" w14:textId="7093814B" w:rsidR="00DF2C47" w:rsidRPr="00673BE9" w:rsidRDefault="00F84BF9" w:rsidP="0053719F">
      <w:r>
        <w:t>De Framework is zal niet een serverside oplossing zijn.</w:t>
      </w:r>
    </w:p>
    <w:p w14:paraId="125C75E8" w14:textId="65D3FBA7" w:rsidR="004103BA" w:rsidRDefault="004103BA" w:rsidP="004103BA">
      <w:pPr>
        <w:pStyle w:val="Geenafstand"/>
        <w:numPr>
          <w:ilvl w:val="0"/>
          <w:numId w:val="8"/>
        </w:numPr>
        <w:rPr>
          <w:b w:val="0"/>
        </w:rPr>
      </w:pPr>
      <w:r w:rsidRPr="00673BE9">
        <w:rPr>
          <w:b w:val="0"/>
        </w:rPr>
        <w:t>Database</w:t>
      </w:r>
    </w:p>
    <w:p w14:paraId="0DCB773F" w14:textId="3C457710" w:rsidR="005E23A0" w:rsidRDefault="00F84BF9" w:rsidP="00F84BF9">
      <w:r>
        <w:t xml:space="preserve">Het opzetten </w:t>
      </w:r>
      <w:r w:rsidR="000167D9">
        <w:t>van de database wordt gedaan aan de hand van appendix A t/m D (aangeleverde documenten over het project)</w:t>
      </w:r>
      <w:r w:rsidR="002065E7">
        <w:t xml:space="preserve">. </w:t>
      </w:r>
      <w:r w:rsidR="00542530">
        <w:t xml:space="preserve">Voor de database worden er eventueel </w:t>
      </w:r>
      <w:r w:rsidR="0002673D">
        <w:t xml:space="preserve">zelfstandig kleine verandering </w:t>
      </w:r>
      <w:r w:rsidR="002D693A">
        <w:t>ingebracht,</w:t>
      </w:r>
      <w:r w:rsidR="00FC358B">
        <w:t xml:space="preserve"> </w:t>
      </w:r>
      <w:r w:rsidR="000F3570">
        <w:t xml:space="preserve">voor grote veranderingen zal dit worden besproken. </w:t>
      </w:r>
    </w:p>
    <w:p w14:paraId="74F073DD" w14:textId="5B0E90F5" w:rsidR="00735C26" w:rsidRPr="00673BE9" w:rsidRDefault="005E23A0" w:rsidP="00F84BF9">
      <w:r>
        <w:t xml:space="preserve">Voor de database worden de </w:t>
      </w:r>
      <w:r w:rsidR="0081794E">
        <w:t>tabellen, kolommen en relaties van de tabellen opgesteld, de database zal een</w:t>
      </w:r>
      <w:r w:rsidR="000E58B5">
        <w:t xml:space="preserve"> ingevuld worden met test data en d</w:t>
      </w:r>
      <w:r w:rsidR="00735C26">
        <w:t xml:space="preserve">atabase model, gebruikte datatypen, </w:t>
      </w:r>
      <w:r>
        <w:t>Functies, Constrains</w:t>
      </w:r>
      <w:r w:rsidR="000E58B5">
        <w:t xml:space="preserve"> om de database </w:t>
      </w:r>
      <w:r w:rsidR="002626B9">
        <w:t>te kunnen gebruiken voor test doeleinden. Dit is nodig om de database functioneel voor de website te maken.</w:t>
      </w:r>
    </w:p>
    <w:p w14:paraId="002411CA" w14:textId="2585075B" w:rsidR="004103BA" w:rsidRDefault="004103BA" w:rsidP="004103BA">
      <w:pPr>
        <w:pStyle w:val="Geenafstand"/>
        <w:numPr>
          <w:ilvl w:val="0"/>
          <w:numId w:val="8"/>
        </w:numPr>
        <w:rPr>
          <w:b w:val="0"/>
        </w:rPr>
      </w:pPr>
      <w:r w:rsidRPr="00673BE9">
        <w:rPr>
          <w:b w:val="0"/>
        </w:rPr>
        <w:t>Webapplicatie</w:t>
      </w:r>
      <w:r w:rsidR="00BD7EC7">
        <w:rPr>
          <w:b w:val="0"/>
        </w:rPr>
        <w:t xml:space="preserve"> Veiling website</w:t>
      </w:r>
    </w:p>
    <w:p w14:paraId="7B77EE0B" w14:textId="546CB25B" w:rsidR="001F383C" w:rsidRDefault="001F383C" w:rsidP="001F383C">
      <w:pPr>
        <w:pStyle w:val="Geenafstand"/>
        <w:numPr>
          <w:ilvl w:val="1"/>
          <w:numId w:val="8"/>
        </w:numPr>
        <w:rPr>
          <w:b w:val="0"/>
        </w:rPr>
      </w:pPr>
      <w:r>
        <w:rPr>
          <w:b w:val="0"/>
        </w:rPr>
        <w:t>Technisch ontwerp</w:t>
      </w:r>
    </w:p>
    <w:p w14:paraId="6903204D" w14:textId="1C2079E4" w:rsidR="001F383C" w:rsidRDefault="001F383C" w:rsidP="001F383C">
      <w:pPr>
        <w:pStyle w:val="Geenafstand"/>
        <w:numPr>
          <w:ilvl w:val="1"/>
          <w:numId w:val="8"/>
        </w:numPr>
        <w:rPr>
          <w:b w:val="0"/>
        </w:rPr>
      </w:pPr>
      <w:r>
        <w:rPr>
          <w:b w:val="0"/>
        </w:rPr>
        <w:t>Functioneel ontwerp</w:t>
      </w:r>
    </w:p>
    <w:p w14:paraId="1773E014" w14:textId="77777777" w:rsidR="006251BF" w:rsidRDefault="007F7494" w:rsidP="00DA4290">
      <w:r>
        <w:t xml:space="preserve">Voor de webapplicatie worden er ontwerpen gemaakt om </w:t>
      </w:r>
      <w:r w:rsidR="00667A06">
        <w:t>een beeld te krijgen voor het te realiseren product en gebruikersvriendelijke zicht</w:t>
      </w:r>
      <w:r w:rsidR="00A949EB">
        <w:t xml:space="preserve"> van het product.</w:t>
      </w:r>
      <w:r w:rsidR="00A26AD4">
        <w:t xml:space="preserve"> De webapplicatie dient Multi-user te zijn, waarop gebruikers kunnen inloggen, zich inschrijven voor </w:t>
      </w:r>
      <w:r w:rsidR="006251BF">
        <w:t xml:space="preserve">veilingen, voorwerpen te koop kunnen aanbieden en zelf biedingen kunnen plaatsen op voorwerpen. </w:t>
      </w:r>
    </w:p>
    <w:p w14:paraId="5B4DC2BA" w14:textId="69342E5E" w:rsidR="006F5619" w:rsidRPr="00820339" w:rsidRDefault="006251BF" w:rsidP="00DA4290">
      <w:r>
        <w:t>De webapplicatie dient</w:t>
      </w:r>
      <w:r w:rsidR="00B40413">
        <w:t xml:space="preserve"> controles te kunnen uitvoeren, veilingen tijdig sluiten</w:t>
      </w:r>
      <w:r w:rsidR="00226966">
        <w:t>,</w:t>
      </w:r>
      <w:r w:rsidR="00B40413">
        <w:t xml:space="preserve"> </w:t>
      </w:r>
      <w:r w:rsidR="00226966">
        <w:t>k</w:t>
      </w:r>
      <w:r w:rsidR="00B40413">
        <w:t>opers en verkopers kunnen informeren</w:t>
      </w:r>
      <w:r w:rsidR="00226966">
        <w:t xml:space="preserve">, voorwerp informatie die door de klant is aangegeven </w:t>
      </w:r>
      <w:r w:rsidR="006F5619">
        <w:t>te kunnen vertonen aan de kopers.</w:t>
      </w:r>
      <w:r w:rsidR="002B4DDE">
        <w:t xml:space="preserve"> </w:t>
      </w:r>
      <w:r w:rsidR="00584277">
        <w:t xml:space="preserve">De webapplicatie dient om er eenvoudig en </w:t>
      </w:r>
      <w:r w:rsidR="006A4F16">
        <w:t>intuïtief te bedienen</w:t>
      </w:r>
      <w:r w:rsidR="00E03318">
        <w:t xml:space="preserve">, functioneel vormgegeven zijn. </w:t>
      </w:r>
    </w:p>
    <w:p w14:paraId="02CB10F5" w14:textId="49320712" w:rsidR="004103BA" w:rsidRDefault="004103BA" w:rsidP="004103BA">
      <w:pPr>
        <w:pStyle w:val="Geenafstand"/>
        <w:numPr>
          <w:ilvl w:val="0"/>
          <w:numId w:val="8"/>
        </w:numPr>
        <w:rPr>
          <w:b w:val="0"/>
        </w:rPr>
      </w:pPr>
      <w:r w:rsidRPr="00673BE9">
        <w:rPr>
          <w:b w:val="0"/>
        </w:rPr>
        <w:t>Beheer omgeving</w:t>
      </w:r>
    </w:p>
    <w:p w14:paraId="610C9E1D" w14:textId="77777777" w:rsidR="001F383C" w:rsidRDefault="001F383C" w:rsidP="001F383C">
      <w:pPr>
        <w:pStyle w:val="Geenafstand"/>
        <w:numPr>
          <w:ilvl w:val="1"/>
          <w:numId w:val="8"/>
        </w:numPr>
        <w:rPr>
          <w:b w:val="0"/>
        </w:rPr>
      </w:pPr>
      <w:r>
        <w:rPr>
          <w:b w:val="0"/>
        </w:rPr>
        <w:t>Technisch ontwerp</w:t>
      </w:r>
    </w:p>
    <w:p w14:paraId="1F46252B" w14:textId="24F0E0DE" w:rsidR="001F383C" w:rsidRPr="001F383C" w:rsidRDefault="001F383C" w:rsidP="001F383C">
      <w:pPr>
        <w:pStyle w:val="Geenafstand"/>
        <w:numPr>
          <w:ilvl w:val="1"/>
          <w:numId w:val="8"/>
        </w:numPr>
        <w:rPr>
          <w:b w:val="0"/>
        </w:rPr>
      </w:pPr>
      <w:r>
        <w:rPr>
          <w:b w:val="0"/>
        </w:rPr>
        <w:t>Functioneel ontwerp</w:t>
      </w:r>
    </w:p>
    <w:p w14:paraId="1ADC1030" w14:textId="34E4753A" w:rsidR="000423E5" w:rsidRDefault="00870999" w:rsidP="00870999">
      <w:r>
        <w:t>Het beheren van gegevens in de database zal moeten worden beheerd</w:t>
      </w:r>
      <w:r w:rsidR="003144A6">
        <w:t xml:space="preserve">. </w:t>
      </w:r>
      <w:r w:rsidR="00450AA2">
        <w:t>Gebruikersfouten</w:t>
      </w:r>
      <w:r w:rsidR="003144A6">
        <w:t xml:space="preserve"> moeten gecorrigeerd </w:t>
      </w:r>
      <w:r w:rsidR="00E90EAC">
        <w:t xml:space="preserve">kunnen worden. Bijhouden, verplaatsen, verwijderen </w:t>
      </w:r>
      <w:r w:rsidR="00B672C5">
        <w:t xml:space="preserve">van </w:t>
      </w:r>
      <w:r w:rsidR="00B15C3E">
        <w:t>ingevoerde voorwerpen</w:t>
      </w:r>
      <w:r w:rsidR="00B672C5">
        <w:t>.</w:t>
      </w:r>
      <w:r w:rsidR="003144A6">
        <w:t xml:space="preserve"> </w:t>
      </w:r>
      <w:r w:rsidR="000423E5">
        <w:t xml:space="preserve"> Waar gegevens door </w:t>
      </w:r>
      <w:r w:rsidR="00FC2C6E">
        <w:t>gebruikers zelf beheerd kan worden.</w:t>
      </w:r>
    </w:p>
    <w:p w14:paraId="3B71FEDF" w14:textId="77777777" w:rsidR="001476AE" w:rsidRPr="00E142C1" w:rsidRDefault="001476AE" w:rsidP="00870999"/>
    <w:p w14:paraId="43563EAD" w14:textId="297680CA" w:rsidR="004103BA" w:rsidRDefault="004103BA" w:rsidP="004103BA">
      <w:pPr>
        <w:pStyle w:val="Geenafstand"/>
        <w:numPr>
          <w:ilvl w:val="0"/>
          <w:numId w:val="8"/>
        </w:numPr>
        <w:rPr>
          <w:b w:val="0"/>
        </w:rPr>
      </w:pPr>
      <w:r w:rsidRPr="00673BE9">
        <w:rPr>
          <w:b w:val="0"/>
        </w:rPr>
        <w:lastRenderedPageBreak/>
        <w:t>Batches van data</w:t>
      </w:r>
    </w:p>
    <w:p w14:paraId="69C78C2E" w14:textId="125D8B6F" w:rsidR="00FC2C6E" w:rsidRDefault="00BF0E20" w:rsidP="00BF0E20">
      <w:r>
        <w:t xml:space="preserve">Voor gebruikers met een groot aantal producten die ze in een keer op de website </w:t>
      </w:r>
      <w:r w:rsidR="00515812">
        <w:t>willen plaatsen wordt er mogelijk gemaakt om meerdere gegevens d.m.v. een gegevensconversie te kunnen uitvoeren</w:t>
      </w:r>
      <w:r w:rsidR="00370E58">
        <w:t xml:space="preserve"> om deze batches van voorwerpen te kunnen tonen op de website. Waar </w:t>
      </w:r>
      <w:r w:rsidR="00D64123">
        <w:t xml:space="preserve">er een mogelijk is dat de batches </w:t>
      </w:r>
      <w:r w:rsidR="00193230">
        <w:t>van gegevens herhaalt kunnen worden.</w:t>
      </w:r>
    </w:p>
    <w:p w14:paraId="29BAD267" w14:textId="1C93F832" w:rsidR="00BE09BE" w:rsidRPr="0067101B" w:rsidRDefault="00BE09BE" w:rsidP="00BE09BE">
      <w:pPr>
        <w:pStyle w:val="Geenafstand"/>
        <w:numPr>
          <w:ilvl w:val="0"/>
          <w:numId w:val="8"/>
        </w:numPr>
      </w:pPr>
      <w:r w:rsidRPr="0067101B">
        <w:rPr>
          <w:b w:val="0"/>
        </w:rPr>
        <w:t>Handleidingen aangeleverde systemen</w:t>
      </w:r>
    </w:p>
    <w:p w14:paraId="73A567D5" w14:textId="32F7CE31" w:rsidR="00BE09BE" w:rsidRDefault="000B473F" w:rsidP="000B473F">
      <w:r>
        <w:t xml:space="preserve">De systemen die tijdens dit project worden gemaakt </w:t>
      </w:r>
      <w:r w:rsidR="0067101B">
        <w:t>moeten door gebruikers, gebruikt worden die het systeem nog nooit hebben gezien dus hiervoor worden gebruikers handleidingen gemaakt zodat ze met de nieuwe systemen aan de gang kunnen gaan.</w:t>
      </w:r>
    </w:p>
    <w:p w14:paraId="67ADF714" w14:textId="3EFD8FC2" w:rsidR="0067101B" w:rsidRPr="0061184F" w:rsidRDefault="0047079A" w:rsidP="0047079A">
      <w:pPr>
        <w:pStyle w:val="Geenafstand"/>
        <w:numPr>
          <w:ilvl w:val="0"/>
          <w:numId w:val="8"/>
        </w:numPr>
      </w:pPr>
      <w:r>
        <w:rPr>
          <w:b w:val="0"/>
        </w:rPr>
        <w:t>Testen van systemen</w:t>
      </w:r>
    </w:p>
    <w:p w14:paraId="2080E83C" w14:textId="677C37AD" w:rsidR="0061184F" w:rsidRPr="001476AE" w:rsidRDefault="0061184F" w:rsidP="0061184F">
      <w:pPr>
        <w:pStyle w:val="Geenafstand"/>
        <w:numPr>
          <w:ilvl w:val="1"/>
          <w:numId w:val="8"/>
        </w:numPr>
      </w:pPr>
      <w:r>
        <w:rPr>
          <w:b w:val="0"/>
        </w:rPr>
        <w:t>Testplan</w:t>
      </w:r>
    </w:p>
    <w:p w14:paraId="538864B7" w14:textId="432D8011" w:rsidR="001476AE" w:rsidRPr="0047079A" w:rsidRDefault="001476AE" w:rsidP="001476AE">
      <w:pPr>
        <w:pStyle w:val="Geenafstand"/>
        <w:numPr>
          <w:ilvl w:val="1"/>
          <w:numId w:val="8"/>
        </w:numPr>
      </w:pPr>
      <w:r>
        <w:rPr>
          <w:b w:val="0"/>
        </w:rPr>
        <w:t>Testrapport</w:t>
      </w:r>
    </w:p>
    <w:p w14:paraId="7E3F3816" w14:textId="1C13DA52" w:rsidR="0047079A" w:rsidRDefault="0047079A" w:rsidP="0047079A">
      <w:r>
        <w:t xml:space="preserve">De aangeleverde systemen moeten getest worden hiervoor moet er een testplan en testrapport gemaakt worden voor de aangeleverde veiling website en beheer </w:t>
      </w:r>
      <w:r w:rsidR="00287F24">
        <w:t xml:space="preserve">omgeving. </w:t>
      </w:r>
      <w:r w:rsidR="008725C2">
        <w:t>Het</w:t>
      </w:r>
      <w:r w:rsidR="00287F24">
        <w:t xml:space="preserve"> testrapport worden d.m.v. testcases </w:t>
      </w:r>
      <w:r w:rsidR="00EC3C93">
        <w:t xml:space="preserve">uitgewerkt waar er gekeken wordt naar functionaliteiten van de aangeleverde systemen. </w:t>
      </w:r>
    </w:p>
    <w:p w14:paraId="08A4303F" w14:textId="3B54012B" w:rsidR="00872027" w:rsidRDefault="00872027" w:rsidP="00872027">
      <w:pPr>
        <w:pStyle w:val="Geenafstand"/>
        <w:numPr>
          <w:ilvl w:val="0"/>
          <w:numId w:val="8"/>
        </w:numPr>
      </w:pPr>
      <w:r>
        <w:rPr>
          <w:b w:val="0"/>
        </w:rPr>
        <w:t>Voortgang rapportage</w:t>
      </w:r>
    </w:p>
    <w:p w14:paraId="1F1EB559" w14:textId="77777777" w:rsidR="00872027" w:rsidRPr="004F3B0F" w:rsidRDefault="00872027" w:rsidP="00872027">
      <w:pPr>
        <w:pStyle w:val="Geenafstand"/>
        <w:numPr>
          <w:ilvl w:val="1"/>
          <w:numId w:val="8"/>
        </w:numPr>
      </w:pPr>
      <w:r>
        <w:rPr>
          <w:b w:val="0"/>
        </w:rPr>
        <w:t>Documentatie voortgang</w:t>
      </w:r>
    </w:p>
    <w:p w14:paraId="34FE60FB" w14:textId="19610F31" w:rsidR="00872027" w:rsidRDefault="00872027" w:rsidP="0047079A">
      <w:r>
        <w:t xml:space="preserve">Voor het project dient er drie keer een voortgang rapportage geschreven voor de projectbegeleider om die op gehoogde te houden van de progressie in het project. Het inleveren van de voortgangsrapportage gebeurt in </w:t>
      </w:r>
    </w:p>
    <w:p w14:paraId="2D0A55EB" w14:textId="7B3E28DE" w:rsidR="00075151" w:rsidRPr="000F6D36" w:rsidRDefault="00884058" w:rsidP="00884058">
      <w:pPr>
        <w:pStyle w:val="Kop2"/>
        <w:numPr>
          <w:ilvl w:val="1"/>
          <w:numId w:val="6"/>
        </w:numPr>
      </w:pPr>
      <w:bookmarkStart w:id="13" w:name="_Toc6211670"/>
      <w:r w:rsidRPr="000F6D36">
        <w:t>Kwaliteit eisen</w:t>
      </w:r>
      <w:bookmarkEnd w:id="13"/>
    </w:p>
    <w:p w14:paraId="6AAC4DC7" w14:textId="4C2074DC" w:rsidR="006419FD" w:rsidRDefault="00311240" w:rsidP="00884058">
      <w:r>
        <w:t xml:space="preserve">De aangeleverde producten moeten aan eisen die vanuit de opdrachtgever en school zijn gesteld. </w:t>
      </w:r>
      <w:r w:rsidR="006419FD">
        <w:t>Met dit tabel wordt er per product wat opgeleverd moet worden de kwaliteitseisen aan van de producten en hoe deze behaald kunnen worden.</w:t>
      </w:r>
    </w:p>
    <w:p w14:paraId="142FFE28" w14:textId="2BD70735" w:rsidR="00263B17" w:rsidRDefault="00263B17" w:rsidP="00263B17">
      <w:pPr>
        <w:pStyle w:val="Bijschrift"/>
      </w:pPr>
      <w:r>
        <w:t xml:space="preserve">Tabel </w:t>
      </w:r>
      <w:r w:rsidR="00465536">
        <w:fldChar w:fldCharType="begin"/>
      </w:r>
      <w:r w:rsidR="00465536">
        <w:instrText xml:space="preserve"> SEQ Tabel \* ARABIC </w:instrText>
      </w:r>
      <w:r w:rsidR="00465536">
        <w:fldChar w:fldCharType="separate"/>
      </w:r>
      <w:r>
        <w:rPr>
          <w:noProof/>
        </w:rPr>
        <w:t>1</w:t>
      </w:r>
      <w:r w:rsidR="00465536">
        <w:rPr>
          <w:noProof/>
        </w:rPr>
        <w:fldChar w:fldCharType="end"/>
      </w:r>
      <w:r>
        <w:t>: Kwaliteit eisen aangeleverde producten</w:t>
      </w:r>
    </w:p>
    <w:tbl>
      <w:tblPr>
        <w:tblStyle w:val="Rastertabel4-Accent5"/>
        <w:tblW w:w="9411" w:type="dxa"/>
        <w:tblLook w:val="04A0" w:firstRow="1" w:lastRow="0" w:firstColumn="1" w:lastColumn="0" w:noHBand="0" w:noVBand="1"/>
      </w:tblPr>
      <w:tblGrid>
        <w:gridCol w:w="1958"/>
        <w:gridCol w:w="1903"/>
        <w:gridCol w:w="3373"/>
        <w:gridCol w:w="2177"/>
      </w:tblGrid>
      <w:tr w:rsidR="004C36BE" w:rsidRPr="00644B2D" w14:paraId="2EB271AD" w14:textId="77777777" w:rsidTr="00521060">
        <w:trPr>
          <w:cnfStyle w:val="100000000000" w:firstRow="1" w:lastRow="0" w:firstColumn="0" w:lastColumn="0" w:oddVBand="0" w:evenVBand="0" w:oddHBand="0" w:evenHBand="0" w:firstRowFirstColumn="0" w:firstRowLastColumn="0" w:lastRowFirstColumn="0" w:lastRowLastColumn="0"/>
          <w:trHeight w:val="346"/>
          <w:tblHeader/>
        </w:trPr>
        <w:tc>
          <w:tcPr>
            <w:cnfStyle w:val="001000000000" w:firstRow="0" w:lastRow="0" w:firstColumn="1" w:lastColumn="0" w:oddVBand="0" w:evenVBand="0" w:oddHBand="0" w:evenHBand="0" w:firstRowFirstColumn="0" w:firstRowLastColumn="0" w:lastRowFirstColumn="0" w:lastRowLastColumn="0"/>
            <w:tcW w:w="1958" w:type="dxa"/>
            <w:shd w:val="clear" w:color="auto" w:fill="0070C0"/>
          </w:tcPr>
          <w:p w14:paraId="18C521CF" w14:textId="66B0A7FC" w:rsidR="00B423A6" w:rsidRDefault="00AE2A77" w:rsidP="00D7713C">
            <w:pPr>
              <w:rPr>
                <w:b w:val="0"/>
              </w:rPr>
            </w:pPr>
            <w:r>
              <w:t>P</w:t>
            </w:r>
            <w:r w:rsidR="00B423A6">
              <w:t>roduct</w:t>
            </w:r>
          </w:p>
        </w:tc>
        <w:tc>
          <w:tcPr>
            <w:tcW w:w="1903" w:type="dxa"/>
            <w:shd w:val="clear" w:color="auto" w:fill="0070C0"/>
          </w:tcPr>
          <w:p w14:paraId="5DAECDF3" w14:textId="00C13E30" w:rsidR="00B423A6" w:rsidRPr="00644B2D" w:rsidRDefault="00AE2A77" w:rsidP="00D7713C">
            <w:pPr>
              <w:cnfStyle w:val="100000000000" w:firstRow="1" w:lastRow="0" w:firstColumn="0" w:lastColumn="0" w:oddVBand="0" w:evenVBand="0" w:oddHBand="0" w:evenHBand="0" w:firstRowFirstColumn="0" w:firstRowLastColumn="0" w:lastRowFirstColumn="0" w:lastRowLastColumn="0"/>
              <w:rPr>
                <w:b w:val="0"/>
              </w:rPr>
            </w:pPr>
            <w:r>
              <w:t>E</w:t>
            </w:r>
            <w:r w:rsidR="00B423A6">
              <w:t>isen</w:t>
            </w:r>
          </w:p>
        </w:tc>
        <w:tc>
          <w:tcPr>
            <w:tcW w:w="3373" w:type="dxa"/>
            <w:shd w:val="clear" w:color="auto" w:fill="0070C0"/>
          </w:tcPr>
          <w:p w14:paraId="161FD59F" w14:textId="0D0C2049" w:rsidR="00B423A6" w:rsidRPr="00644B2D" w:rsidRDefault="00AE2A77" w:rsidP="00D7713C">
            <w:pPr>
              <w:cnfStyle w:val="100000000000" w:firstRow="1" w:lastRow="0" w:firstColumn="0" w:lastColumn="0" w:oddVBand="0" w:evenVBand="0" w:oddHBand="0" w:evenHBand="0" w:firstRowFirstColumn="0" w:firstRowLastColumn="0" w:lastRowFirstColumn="0" w:lastRowLastColumn="0"/>
              <w:rPr>
                <w:b w:val="0"/>
              </w:rPr>
            </w:pPr>
            <w:r>
              <w:t>A</w:t>
            </w:r>
            <w:r w:rsidR="00B423A6">
              <w:t>ctiviteit</w:t>
            </w:r>
          </w:p>
        </w:tc>
        <w:tc>
          <w:tcPr>
            <w:tcW w:w="2177" w:type="dxa"/>
            <w:shd w:val="clear" w:color="auto" w:fill="0070C0"/>
          </w:tcPr>
          <w:p w14:paraId="5E52EF47" w14:textId="4847D710" w:rsidR="00B423A6" w:rsidRPr="00B423A6" w:rsidRDefault="00F01B38" w:rsidP="00D7713C">
            <w:pPr>
              <w:cnfStyle w:val="100000000000" w:firstRow="1" w:lastRow="0" w:firstColumn="0" w:lastColumn="0" w:oddVBand="0" w:evenVBand="0" w:oddHBand="0" w:evenHBand="0" w:firstRowFirstColumn="0" w:firstRowLastColumn="0" w:lastRowFirstColumn="0" w:lastRowLastColumn="0"/>
            </w:pPr>
            <w:r>
              <w:t>Kwaliteit controle</w:t>
            </w:r>
          </w:p>
        </w:tc>
      </w:tr>
      <w:tr w:rsidR="00A61CEA" w:rsidRPr="00644B2D" w14:paraId="33EFB498"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08FAA9F9" w14:textId="1CE5790A" w:rsidR="00AE2A77" w:rsidRPr="00AE2A77" w:rsidRDefault="00AE2A77" w:rsidP="00AE2A77">
            <w:pPr>
              <w:rPr>
                <w:b w:val="0"/>
              </w:rPr>
            </w:pPr>
            <w:r w:rsidRPr="00AE2A77">
              <w:rPr>
                <w:b w:val="0"/>
              </w:rPr>
              <w:t>Plan van aanpak</w:t>
            </w:r>
          </w:p>
          <w:p w14:paraId="0EBFCF7E" w14:textId="2A0E014E" w:rsidR="00B423A6" w:rsidRDefault="00B423A6" w:rsidP="00B423A6">
            <w:pPr>
              <w:rPr>
                <w:b w:val="0"/>
              </w:rPr>
            </w:pPr>
          </w:p>
        </w:tc>
        <w:tc>
          <w:tcPr>
            <w:tcW w:w="1903" w:type="dxa"/>
          </w:tcPr>
          <w:p w14:paraId="6F87DFD9" w14:textId="136AC490" w:rsidR="00B423A6" w:rsidRPr="00644B2D" w:rsidRDefault="00194DD4" w:rsidP="00B423A6">
            <w:pPr>
              <w:cnfStyle w:val="000000100000" w:firstRow="0" w:lastRow="0" w:firstColumn="0" w:lastColumn="0" w:oddVBand="0" w:evenVBand="0" w:oddHBand="1" w:evenHBand="0" w:firstRowFirstColumn="0" w:firstRowLastColumn="0" w:lastRowFirstColumn="0" w:lastRowLastColumn="0"/>
            </w:pPr>
            <w:r>
              <w:t>Plan van aanpak (MAL)</w:t>
            </w:r>
          </w:p>
        </w:tc>
        <w:tc>
          <w:tcPr>
            <w:tcW w:w="3373" w:type="dxa"/>
          </w:tcPr>
          <w:p w14:paraId="30E0A360" w14:textId="77777777" w:rsidR="00B423A6" w:rsidRDefault="00AF640D" w:rsidP="00B423A6">
            <w:pPr>
              <w:cnfStyle w:val="000000100000" w:firstRow="0" w:lastRow="0" w:firstColumn="0" w:lastColumn="0" w:oddVBand="0" w:evenVBand="0" w:oddHBand="1" w:evenHBand="0" w:firstRowFirstColumn="0" w:firstRowLastColumn="0" w:lastRowFirstColumn="0" w:lastRowLastColumn="0"/>
            </w:pPr>
            <w:r>
              <w:t>Casus document doornemen,</w:t>
            </w:r>
          </w:p>
          <w:p w14:paraId="4AA3882F" w14:textId="6A90E693" w:rsidR="00AF640D" w:rsidRPr="00644B2D" w:rsidRDefault="00AF640D" w:rsidP="00B423A6">
            <w:pPr>
              <w:cnfStyle w:val="000000100000" w:firstRow="0" w:lastRow="0" w:firstColumn="0" w:lastColumn="0" w:oddVBand="0" w:evenVBand="0" w:oddHBand="1" w:evenHBand="0" w:firstRowFirstColumn="0" w:firstRowLastColumn="0" w:lastRowFirstColumn="0" w:lastRowLastColumn="0"/>
            </w:pPr>
            <w:r>
              <w:t xml:space="preserve">Plan van </w:t>
            </w:r>
            <w:r w:rsidR="008725C2">
              <w:t>aanpak (</w:t>
            </w:r>
            <w:r>
              <w:t>MAL) doornemen</w:t>
            </w:r>
          </w:p>
        </w:tc>
        <w:tc>
          <w:tcPr>
            <w:tcW w:w="2177" w:type="dxa"/>
          </w:tcPr>
          <w:p w14:paraId="273935DF" w14:textId="77777777" w:rsidR="00B423A6" w:rsidRDefault="00F01B38" w:rsidP="00B423A6">
            <w:pPr>
              <w:cnfStyle w:val="000000100000" w:firstRow="0" w:lastRow="0" w:firstColumn="0" w:lastColumn="0" w:oddVBand="0" w:evenVBand="0" w:oddHBand="1" w:evenHBand="0" w:firstRowFirstColumn="0" w:firstRowLastColumn="0" w:lastRowFirstColumn="0" w:lastRowLastColumn="0"/>
            </w:pPr>
            <w:r>
              <w:t>Voorgangsgesprek,</w:t>
            </w:r>
          </w:p>
          <w:p w14:paraId="7EAC52C1" w14:textId="466A62EA" w:rsidR="00F01B38" w:rsidRPr="00644B2D" w:rsidRDefault="00F01B38" w:rsidP="00B423A6">
            <w:pPr>
              <w:cnfStyle w:val="000000100000" w:firstRow="0" w:lastRow="0" w:firstColumn="0" w:lastColumn="0" w:oddVBand="0" w:evenVBand="0" w:oddHBand="1" w:evenHBand="0" w:firstRowFirstColumn="0" w:firstRowLastColumn="0" w:lastRowFirstColumn="0" w:lastRowLastColumn="0"/>
            </w:pPr>
            <w:r>
              <w:t xml:space="preserve">Feedback </w:t>
            </w:r>
            <w:r w:rsidR="00733554">
              <w:t>van projectbegeleider</w:t>
            </w:r>
          </w:p>
        </w:tc>
      </w:tr>
      <w:tr w:rsidR="00A61CEA" w:rsidRPr="00644B2D" w14:paraId="77093724" w14:textId="77777777" w:rsidTr="00A85701">
        <w:trPr>
          <w:trHeight w:val="284"/>
        </w:trPr>
        <w:tc>
          <w:tcPr>
            <w:cnfStyle w:val="001000000000" w:firstRow="0" w:lastRow="0" w:firstColumn="1" w:lastColumn="0" w:oddVBand="0" w:evenVBand="0" w:oddHBand="0" w:evenHBand="0" w:firstRowFirstColumn="0" w:firstRowLastColumn="0" w:lastRowFirstColumn="0" w:lastRowLastColumn="0"/>
            <w:tcW w:w="1958" w:type="dxa"/>
          </w:tcPr>
          <w:p w14:paraId="0DEFF613" w14:textId="17A36136" w:rsidR="00B423A6" w:rsidRPr="00803BC6" w:rsidRDefault="00733554" w:rsidP="00B423A6">
            <w:pPr>
              <w:rPr>
                <w:b w:val="0"/>
              </w:rPr>
            </w:pPr>
            <w:r w:rsidRPr="00733554">
              <w:rPr>
                <w:b w:val="0"/>
              </w:rPr>
              <w:t>Onderzoeksrapport</w:t>
            </w:r>
          </w:p>
        </w:tc>
        <w:tc>
          <w:tcPr>
            <w:tcW w:w="1903" w:type="dxa"/>
          </w:tcPr>
          <w:p w14:paraId="49BFFBFC" w14:textId="7070E36E" w:rsidR="00B423A6" w:rsidRPr="00644B2D" w:rsidRDefault="006F697A" w:rsidP="00B423A6">
            <w:pPr>
              <w:cnfStyle w:val="000000000000" w:firstRow="0" w:lastRow="0" w:firstColumn="0" w:lastColumn="0" w:oddVBand="0" w:evenVBand="0" w:oddHBand="0" w:evenHBand="0" w:firstRowFirstColumn="0" w:firstRowLastColumn="0" w:lastRowFirstColumn="0" w:lastRowLastColumn="0"/>
            </w:pPr>
            <w:r>
              <w:t>Frame Work leveranciers</w:t>
            </w:r>
          </w:p>
        </w:tc>
        <w:tc>
          <w:tcPr>
            <w:tcW w:w="3373" w:type="dxa"/>
          </w:tcPr>
          <w:p w14:paraId="55266C43" w14:textId="77777777" w:rsidR="00B423A6" w:rsidRDefault="00420B16" w:rsidP="00B423A6">
            <w:pPr>
              <w:cnfStyle w:val="000000000000" w:firstRow="0" w:lastRow="0" w:firstColumn="0" w:lastColumn="0" w:oddVBand="0" w:evenVBand="0" w:oddHBand="0" w:evenHBand="0" w:firstRowFirstColumn="0" w:firstRowLastColumn="0" w:lastRowFirstColumn="0" w:lastRowLastColumn="0"/>
            </w:pPr>
            <w:r>
              <w:t>Inven</w:t>
            </w:r>
            <w:r w:rsidR="003A26AA">
              <w:t>taris</w:t>
            </w:r>
            <w:r w:rsidR="00BE76FC">
              <w:t xml:space="preserve">eren </w:t>
            </w:r>
            <w:r w:rsidR="00BA61A1">
              <w:t>leveranciers,</w:t>
            </w:r>
          </w:p>
          <w:p w14:paraId="728F9B03" w14:textId="77777777" w:rsidR="00BA61A1" w:rsidRDefault="00DD0C80" w:rsidP="00B423A6">
            <w:pPr>
              <w:cnfStyle w:val="000000000000" w:firstRow="0" w:lastRow="0" w:firstColumn="0" w:lastColumn="0" w:oddVBand="0" w:evenVBand="0" w:oddHBand="0" w:evenHBand="0" w:firstRowFirstColumn="0" w:firstRowLastColumn="0" w:lastRowFirstColumn="0" w:lastRowLastColumn="0"/>
            </w:pPr>
            <w:r>
              <w:t>Opstellen criteria,</w:t>
            </w:r>
          </w:p>
          <w:p w14:paraId="13DF63FC" w14:textId="77777777" w:rsidR="00DD0C80" w:rsidRDefault="004251D7" w:rsidP="00B423A6">
            <w:pPr>
              <w:cnfStyle w:val="000000000000" w:firstRow="0" w:lastRow="0" w:firstColumn="0" w:lastColumn="0" w:oddVBand="0" w:evenVBand="0" w:oddHBand="0" w:evenHBand="0" w:firstRowFirstColumn="0" w:firstRowLastColumn="0" w:lastRowFirstColumn="0" w:lastRowLastColumn="0"/>
            </w:pPr>
            <w:r>
              <w:t xml:space="preserve">Criteria </w:t>
            </w:r>
            <w:r w:rsidR="009F421E">
              <w:t>concluderen,</w:t>
            </w:r>
          </w:p>
          <w:p w14:paraId="6532DE84" w14:textId="5CFBE877" w:rsidR="009F421E" w:rsidRPr="00644B2D" w:rsidRDefault="00A61CEA" w:rsidP="00B423A6">
            <w:pPr>
              <w:cnfStyle w:val="000000000000" w:firstRow="0" w:lastRow="0" w:firstColumn="0" w:lastColumn="0" w:oddVBand="0" w:evenVBand="0" w:oddHBand="0" w:evenHBand="0" w:firstRowFirstColumn="0" w:firstRowLastColumn="0" w:lastRowFirstColumn="0" w:lastRowLastColumn="0"/>
            </w:pPr>
            <w:r>
              <w:t>Onderzoeksrapport opstellen</w:t>
            </w:r>
          </w:p>
        </w:tc>
        <w:tc>
          <w:tcPr>
            <w:tcW w:w="2177" w:type="dxa"/>
          </w:tcPr>
          <w:p w14:paraId="25BEBA4E" w14:textId="77777777" w:rsidR="00A61CEA" w:rsidRDefault="00A61CEA" w:rsidP="00A61CEA">
            <w:pPr>
              <w:cnfStyle w:val="000000000000" w:firstRow="0" w:lastRow="0" w:firstColumn="0" w:lastColumn="0" w:oddVBand="0" w:evenVBand="0" w:oddHBand="0" w:evenHBand="0" w:firstRowFirstColumn="0" w:firstRowLastColumn="0" w:lastRowFirstColumn="0" w:lastRowLastColumn="0"/>
            </w:pPr>
            <w:r>
              <w:t>Voorgangsgesprek,</w:t>
            </w:r>
          </w:p>
          <w:p w14:paraId="6B8F6456" w14:textId="20FE13B6" w:rsidR="00B423A6" w:rsidRPr="00644B2D" w:rsidRDefault="00A61CEA" w:rsidP="00A61CEA">
            <w:pPr>
              <w:cnfStyle w:val="000000000000" w:firstRow="0" w:lastRow="0" w:firstColumn="0" w:lastColumn="0" w:oddVBand="0" w:evenVBand="0" w:oddHBand="0" w:evenHBand="0" w:firstRowFirstColumn="0" w:firstRowLastColumn="0" w:lastRowFirstColumn="0" w:lastRowLastColumn="0"/>
            </w:pPr>
            <w:r>
              <w:t>Feedback van projectbegeleider</w:t>
            </w:r>
          </w:p>
        </w:tc>
      </w:tr>
      <w:tr w:rsidR="00A61CEA" w:rsidRPr="00644B2D" w14:paraId="5F71DD3B"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379562AE" w14:textId="7E0195F1" w:rsidR="00B423A6" w:rsidRPr="00803BC6" w:rsidRDefault="006F697A" w:rsidP="00B423A6">
            <w:pPr>
              <w:rPr>
                <w:b w:val="0"/>
              </w:rPr>
            </w:pPr>
            <w:r w:rsidRPr="006F697A">
              <w:rPr>
                <w:b w:val="0"/>
              </w:rPr>
              <w:t>Database</w:t>
            </w:r>
          </w:p>
        </w:tc>
        <w:tc>
          <w:tcPr>
            <w:tcW w:w="1903" w:type="dxa"/>
          </w:tcPr>
          <w:p w14:paraId="78F777C3" w14:textId="1B496E04" w:rsidR="00B423A6" w:rsidRPr="00644B2D" w:rsidRDefault="00071500" w:rsidP="00B423A6">
            <w:pPr>
              <w:cnfStyle w:val="000000100000" w:firstRow="0" w:lastRow="0" w:firstColumn="0" w:lastColumn="0" w:oddVBand="0" w:evenVBand="0" w:oddHBand="1" w:evenHBand="0" w:firstRowFirstColumn="0" w:firstRowLastColumn="0" w:lastRowFirstColumn="0" w:lastRowLastColumn="0"/>
            </w:pPr>
            <w:r>
              <w:t>Voldoet aan Appendix A t/m E</w:t>
            </w:r>
          </w:p>
        </w:tc>
        <w:tc>
          <w:tcPr>
            <w:tcW w:w="3373" w:type="dxa"/>
          </w:tcPr>
          <w:p w14:paraId="10123667" w14:textId="2222A397" w:rsidR="00521060" w:rsidRDefault="00521060" w:rsidP="00B423A6">
            <w:pPr>
              <w:cnfStyle w:val="000000100000" w:firstRow="0" w:lastRow="0" w:firstColumn="0" w:lastColumn="0" w:oddVBand="0" w:evenVBand="0" w:oddHBand="1" w:evenHBand="0" w:firstRowFirstColumn="0" w:firstRowLastColumn="0" w:lastRowFirstColumn="0" w:lastRowLastColumn="0"/>
            </w:pPr>
            <w:r>
              <w:t>Lezen gestelde eisen,</w:t>
            </w:r>
          </w:p>
          <w:p w14:paraId="5AC64CAE" w14:textId="7E369C2C" w:rsidR="00B423A6" w:rsidRDefault="00B749DB" w:rsidP="00B423A6">
            <w:pPr>
              <w:cnfStyle w:val="000000100000" w:firstRow="0" w:lastRow="0" w:firstColumn="0" w:lastColumn="0" w:oddVBand="0" w:evenVBand="0" w:oddHBand="1" w:evenHBand="0" w:firstRowFirstColumn="0" w:firstRowLastColumn="0" w:lastRowFirstColumn="0" w:lastRowLastColumn="0"/>
            </w:pPr>
            <w:r>
              <w:t>D</w:t>
            </w:r>
            <w:r w:rsidR="00A85701">
              <w:t>atabase</w:t>
            </w:r>
            <w:r>
              <w:t xml:space="preserve"> normalisatie ontwerp,</w:t>
            </w:r>
          </w:p>
          <w:p w14:paraId="3C9003BA" w14:textId="77777777" w:rsidR="00B749DB" w:rsidRDefault="00010D5E" w:rsidP="00B423A6">
            <w:pPr>
              <w:cnfStyle w:val="000000100000" w:firstRow="0" w:lastRow="0" w:firstColumn="0" w:lastColumn="0" w:oddVBand="0" w:evenVBand="0" w:oddHBand="1" w:evenHBand="0" w:firstRowFirstColumn="0" w:firstRowLastColumn="0" w:lastRowFirstColumn="0" w:lastRowLastColumn="0"/>
            </w:pPr>
            <w:r>
              <w:t>Opstellen van database,</w:t>
            </w:r>
          </w:p>
          <w:p w14:paraId="48BA69C7" w14:textId="3C9F7590" w:rsidR="00010D5E" w:rsidRPr="00644B2D" w:rsidRDefault="00F2469E" w:rsidP="00B423A6">
            <w:pPr>
              <w:cnfStyle w:val="000000100000" w:firstRow="0" w:lastRow="0" w:firstColumn="0" w:lastColumn="0" w:oddVBand="0" w:evenVBand="0" w:oddHBand="1" w:evenHBand="0" w:firstRowFirstColumn="0" w:firstRowLastColumn="0" w:lastRowFirstColumn="0" w:lastRowLastColumn="0"/>
            </w:pPr>
            <w:r>
              <w:t>Troubleshooting database</w:t>
            </w:r>
          </w:p>
        </w:tc>
        <w:tc>
          <w:tcPr>
            <w:tcW w:w="2177" w:type="dxa"/>
          </w:tcPr>
          <w:p w14:paraId="3A64D343" w14:textId="77777777" w:rsidR="00010D5E" w:rsidRDefault="00010D5E" w:rsidP="00010D5E">
            <w:pPr>
              <w:cnfStyle w:val="000000100000" w:firstRow="0" w:lastRow="0" w:firstColumn="0" w:lastColumn="0" w:oddVBand="0" w:evenVBand="0" w:oddHBand="1" w:evenHBand="0" w:firstRowFirstColumn="0" w:firstRowLastColumn="0" w:lastRowFirstColumn="0" w:lastRowLastColumn="0"/>
            </w:pPr>
            <w:r>
              <w:t>Voorgangsgesprek,</w:t>
            </w:r>
          </w:p>
          <w:p w14:paraId="3278CD89" w14:textId="490985C9" w:rsidR="00B423A6" w:rsidRPr="00644B2D" w:rsidRDefault="00010D5E" w:rsidP="00010D5E">
            <w:pPr>
              <w:cnfStyle w:val="000000100000" w:firstRow="0" w:lastRow="0" w:firstColumn="0" w:lastColumn="0" w:oddVBand="0" w:evenVBand="0" w:oddHBand="1" w:evenHBand="0" w:firstRowFirstColumn="0" w:firstRowLastColumn="0" w:lastRowFirstColumn="0" w:lastRowLastColumn="0"/>
            </w:pPr>
            <w:r>
              <w:t>Feedback van projectbegeleider</w:t>
            </w:r>
          </w:p>
        </w:tc>
      </w:tr>
      <w:tr w:rsidR="00462D02" w:rsidRPr="00644B2D" w14:paraId="49B8709E" w14:textId="77777777" w:rsidTr="00A85701">
        <w:trPr>
          <w:trHeight w:val="268"/>
        </w:trPr>
        <w:tc>
          <w:tcPr>
            <w:cnfStyle w:val="001000000000" w:firstRow="0" w:lastRow="0" w:firstColumn="1" w:lastColumn="0" w:oddVBand="0" w:evenVBand="0" w:oddHBand="0" w:evenHBand="0" w:firstRowFirstColumn="0" w:firstRowLastColumn="0" w:lastRowFirstColumn="0" w:lastRowLastColumn="0"/>
            <w:tcW w:w="1958" w:type="dxa"/>
          </w:tcPr>
          <w:p w14:paraId="3425E1B5" w14:textId="77777777" w:rsidR="00470905" w:rsidRPr="00470905" w:rsidRDefault="00470905" w:rsidP="00470905">
            <w:pPr>
              <w:rPr>
                <w:b w:val="0"/>
              </w:rPr>
            </w:pPr>
            <w:r w:rsidRPr="00470905">
              <w:rPr>
                <w:b w:val="0"/>
              </w:rPr>
              <w:t>Webapplicatie Veiling website</w:t>
            </w:r>
          </w:p>
          <w:p w14:paraId="1BA3F2A7" w14:textId="77777777" w:rsidR="00462D02" w:rsidRPr="006F697A" w:rsidRDefault="00462D02" w:rsidP="00B423A6"/>
        </w:tc>
        <w:tc>
          <w:tcPr>
            <w:tcW w:w="1903" w:type="dxa"/>
          </w:tcPr>
          <w:p w14:paraId="7BA0A14B" w14:textId="2EF29CF8" w:rsidR="00462D02" w:rsidRDefault="00470905" w:rsidP="00B423A6">
            <w:pPr>
              <w:cnfStyle w:val="000000000000" w:firstRow="0" w:lastRow="0" w:firstColumn="0" w:lastColumn="0" w:oddVBand="0" w:evenVBand="0" w:oddHBand="0" w:evenHBand="0" w:firstRowFirstColumn="0" w:firstRowLastColumn="0" w:lastRowFirstColumn="0" w:lastRowLastColumn="0"/>
            </w:pPr>
            <w:r>
              <w:t>Voldoet aan Appendix A t/m E</w:t>
            </w:r>
          </w:p>
        </w:tc>
        <w:tc>
          <w:tcPr>
            <w:tcW w:w="3373" w:type="dxa"/>
          </w:tcPr>
          <w:p w14:paraId="4F2DC62E" w14:textId="4BFBD1D2" w:rsidR="00521060" w:rsidRDefault="00521060" w:rsidP="00B423A6">
            <w:pPr>
              <w:cnfStyle w:val="000000000000" w:firstRow="0" w:lastRow="0" w:firstColumn="0" w:lastColumn="0" w:oddVBand="0" w:evenVBand="0" w:oddHBand="0" w:evenHBand="0" w:firstRowFirstColumn="0" w:firstRowLastColumn="0" w:lastRowFirstColumn="0" w:lastRowLastColumn="0"/>
            </w:pPr>
            <w:r>
              <w:t>Lezen gestelde eisen,</w:t>
            </w:r>
          </w:p>
          <w:p w14:paraId="190C0DA9" w14:textId="34237434" w:rsidR="00462D02" w:rsidRDefault="00470905" w:rsidP="00B423A6">
            <w:pPr>
              <w:cnfStyle w:val="000000000000" w:firstRow="0" w:lastRow="0" w:firstColumn="0" w:lastColumn="0" w:oddVBand="0" w:evenVBand="0" w:oddHBand="0" w:evenHBand="0" w:firstRowFirstColumn="0" w:firstRowLastColumn="0" w:lastRowFirstColumn="0" w:lastRowLastColumn="0"/>
            </w:pPr>
            <w:r>
              <w:t>Opstellen van veiling website,</w:t>
            </w:r>
          </w:p>
          <w:p w14:paraId="252BE5BE" w14:textId="06846E0C" w:rsidR="00470905" w:rsidRDefault="00C321BA" w:rsidP="00B423A6">
            <w:pPr>
              <w:cnfStyle w:val="000000000000" w:firstRow="0" w:lastRow="0" w:firstColumn="0" w:lastColumn="0" w:oddVBand="0" w:evenVBand="0" w:oddHBand="0" w:evenHBand="0" w:firstRowFirstColumn="0" w:firstRowLastColumn="0" w:lastRowFirstColumn="0" w:lastRowLastColumn="0"/>
            </w:pPr>
            <w:r>
              <w:t>Opstellen wireframes website,</w:t>
            </w:r>
          </w:p>
          <w:p w14:paraId="217E6893" w14:textId="168370D0" w:rsidR="00F2469E" w:rsidRDefault="00F2469E" w:rsidP="00B423A6">
            <w:pPr>
              <w:cnfStyle w:val="000000000000" w:firstRow="0" w:lastRow="0" w:firstColumn="0" w:lastColumn="0" w:oddVBand="0" w:evenVBand="0" w:oddHBand="0" w:evenHBand="0" w:firstRowFirstColumn="0" w:firstRowLastColumn="0" w:lastRowFirstColumn="0" w:lastRowLastColumn="0"/>
            </w:pPr>
            <w:r>
              <w:t>Technisch ontwerp,</w:t>
            </w:r>
          </w:p>
          <w:p w14:paraId="4B8B9B1A" w14:textId="0B6A3AF5" w:rsidR="00F2469E" w:rsidRDefault="00F2469E" w:rsidP="00B423A6">
            <w:pPr>
              <w:cnfStyle w:val="000000000000" w:firstRow="0" w:lastRow="0" w:firstColumn="0" w:lastColumn="0" w:oddVBand="0" w:evenVBand="0" w:oddHBand="0" w:evenHBand="0" w:firstRowFirstColumn="0" w:firstRowLastColumn="0" w:lastRowFirstColumn="0" w:lastRowLastColumn="0"/>
            </w:pPr>
            <w:r>
              <w:t>Functioneel ontwerp,</w:t>
            </w:r>
          </w:p>
          <w:p w14:paraId="5C58B607" w14:textId="1E9A8987" w:rsidR="00C321BA" w:rsidRDefault="00F2469E" w:rsidP="00B423A6">
            <w:pPr>
              <w:cnfStyle w:val="000000000000" w:firstRow="0" w:lastRow="0" w:firstColumn="0" w:lastColumn="0" w:oddVBand="0" w:evenVBand="0" w:oddHBand="0" w:evenHBand="0" w:firstRowFirstColumn="0" w:firstRowLastColumn="0" w:lastRowFirstColumn="0" w:lastRowLastColumn="0"/>
            </w:pPr>
            <w:r>
              <w:t>Troubleshooting website</w:t>
            </w:r>
          </w:p>
        </w:tc>
        <w:tc>
          <w:tcPr>
            <w:tcW w:w="2177" w:type="dxa"/>
          </w:tcPr>
          <w:p w14:paraId="4BF599AF" w14:textId="77777777" w:rsidR="00F2469E" w:rsidRDefault="00F2469E" w:rsidP="00F2469E">
            <w:pPr>
              <w:cnfStyle w:val="000000000000" w:firstRow="0" w:lastRow="0" w:firstColumn="0" w:lastColumn="0" w:oddVBand="0" w:evenVBand="0" w:oddHBand="0" w:evenHBand="0" w:firstRowFirstColumn="0" w:firstRowLastColumn="0" w:lastRowFirstColumn="0" w:lastRowLastColumn="0"/>
            </w:pPr>
            <w:r>
              <w:t>Voorgangsgesprek,</w:t>
            </w:r>
          </w:p>
          <w:p w14:paraId="0013B3D9" w14:textId="77777777" w:rsidR="00462D02" w:rsidRDefault="00F2469E" w:rsidP="00F2469E">
            <w:pPr>
              <w:cnfStyle w:val="000000000000" w:firstRow="0" w:lastRow="0" w:firstColumn="0" w:lastColumn="0" w:oddVBand="0" w:evenVBand="0" w:oddHBand="0" w:evenHBand="0" w:firstRowFirstColumn="0" w:firstRowLastColumn="0" w:lastRowFirstColumn="0" w:lastRowLastColumn="0"/>
            </w:pPr>
            <w:r>
              <w:t>Feedback van projectbegeleider.</w:t>
            </w:r>
          </w:p>
          <w:p w14:paraId="524C0714" w14:textId="5AF1BA49" w:rsidR="00F2469E" w:rsidRDefault="00F2469E" w:rsidP="00F2469E">
            <w:pPr>
              <w:cnfStyle w:val="000000000000" w:firstRow="0" w:lastRow="0" w:firstColumn="0" w:lastColumn="0" w:oddVBand="0" w:evenVBand="0" w:oddHBand="0" w:evenHBand="0" w:firstRowFirstColumn="0" w:firstRowLastColumn="0" w:lastRowFirstColumn="0" w:lastRowLastColumn="0"/>
            </w:pPr>
            <w:r>
              <w:t>Testplan/rapport</w:t>
            </w:r>
          </w:p>
        </w:tc>
      </w:tr>
      <w:tr w:rsidR="00462D02" w:rsidRPr="00644B2D" w14:paraId="6E1C101B"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2204AC4B" w14:textId="77777777" w:rsidR="00462D02" w:rsidRDefault="00D275C8" w:rsidP="00B423A6">
            <w:pPr>
              <w:rPr>
                <w:bCs w:val="0"/>
              </w:rPr>
            </w:pPr>
            <w:r>
              <w:rPr>
                <w:b w:val="0"/>
              </w:rPr>
              <w:lastRenderedPageBreak/>
              <w:t>Veiling website beheers omgeving</w:t>
            </w:r>
          </w:p>
          <w:p w14:paraId="26A426D8" w14:textId="28527E68" w:rsidR="00B76677" w:rsidRPr="00D275C8" w:rsidRDefault="00B76677" w:rsidP="00B423A6">
            <w:pPr>
              <w:rPr>
                <w:b w:val="0"/>
              </w:rPr>
            </w:pPr>
            <w:r>
              <w:rPr>
                <w:b w:val="0"/>
              </w:rPr>
              <w:t>Veiling website beheers omgeving</w:t>
            </w:r>
          </w:p>
        </w:tc>
        <w:tc>
          <w:tcPr>
            <w:tcW w:w="1903" w:type="dxa"/>
          </w:tcPr>
          <w:p w14:paraId="0272E50B" w14:textId="313B41FD" w:rsidR="00462D02" w:rsidRDefault="00521060" w:rsidP="00B423A6">
            <w:pPr>
              <w:cnfStyle w:val="000000100000" w:firstRow="0" w:lastRow="0" w:firstColumn="0" w:lastColumn="0" w:oddVBand="0" w:evenVBand="0" w:oddHBand="1" w:evenHBand="0" w:firstRowFirstColumn="0" w:firstRowLastColumn="0" w:lastRowFirstColumn="0" w:lastRowLastColumn="0"/>
            </w:pPr>
            <w:r>
              <w:t>Voldoet aan Appendix A t/m E</w:t>
            </w:r>
          </w:p>
        </w:tc>
        <w:tc>
          <w:tcPr>
            <w:tcW w:w="3373" w:type="dxa"/>
          </w:tcPr>
          <w:p w14:paraId="34207ABF" w14:textId="77777777" w:rsidR="00521060" w:rsidRDefault="00521060" w:rsidP="00521060">
            <w:pPr>
              <w:cnfStyle w:val="000000100000" w:firstRow="0" w:lastRow="0" w:firstColumn="0" w:lastColumn="0" w:oddVBand="0" w:evenVBand="0" w:oddHBand="1" w:evenHBand="0" w:firstRowFirstColumn="0" w:firstRowLastColumn="0" w:lastRowFirstColumn="0" w:lastRowLastColumn="0"/>
            </w:pPr>
            <w:r>
              <w:t>Lezen gestelde eisen,</w:t>
            </w:r>
          </w:p>
          <w:p w14:paraId="5F4396C9" w14:textId="77777777" w:rsidR="00521060" w:rsidRDefault="00521060" w:rsidP="00B423A6">
            <w:pPr>
              <w:cnfStyle w:val="000000100000" w:firstRow="0" w:lastRow="0" w:firstColumn="0" w:lastColumn="0" w:oddVBand="0" w:evenVBand="0" w:oddHBand="1" w:evenHBand="0" w:firstRowFirstColumn="0" w:firstRowLastColumn="0" w:lastRowFirstColumn="0" w:lastRowLastColumn="0"/>
            </w:pPr>
            <w:r>
              <w:t>Opstellen van beheer omgeving,</w:t>
            </w:r>
          </w:p>
          <w:p w14:paraId="485DA68A" w14:textId="77777777" w:rsidR="00521060" w:rsidRDefault="001C076D" w:rsidP="00B423A6">
            <w:pPr>
              <w:cnfStyle w:val="000000100000" w:firstRow="0" w:lastRow="0" w:firstColumn="0" w:lastColumn="0" w:oddVBand="0" w:evenVBand="0" w:oddHBand="1" w:evenHBand="0" w:firstRowFirstColumn="0" w:firstRowLastColumn="0" w:lastRowFirstColumn="0" w:lastRowLastColumn="0"/>
            </w:pPr>
            <w:r>
              <w:t>Technisch ontwerp,</w:t>
            </w:r>
          </w:p>
          <w:p w14:paraId="29574880" w14:textId="77777777" w:rsidR="001C076D" w:rsidRDefault="001C076D" w:rsidP="00B423A6">
            <w:pPr>
              <w:cnfStyle w:val="000000100000" w:firstRow="0" w:lastRow="0" w:firstColumn="0" w:lastColumn="0" w:oddVBand="0" w:evenVBand="0" w:oddHBand="1" w:evenHBand="0" w:firstRowFirstColumn="0" w:firstRowLastColumn="0" w:lastRowFirstColumn="0" w:lastRowLastColumn="0"/>
            </w:pPr>
            <w:r>
              <w:t>Functioneel ontwerp,</w:t>
            </w:r>
          </w:p>
          <w:p w14:paraId="0CC98FCC" w14:textId="4B3F45FD" w:rsidR="001C076D" w:rsidRDefault="001C076D" w:rsidP="00B423A6">
            <w:pPr>
              <w:cnfStyle w:val="000000100000" w:firstRow="0" w:lastRow="0" w:firstColumn="0" w:lastColumn="0" w:oddVBand="0" w:evenVBand="0" w:oddHBand="1" w:evenHBand="0" w:firstRowFirstColumn="0" w:firstRowLastColumn="0" w:lastRowFirstColumn="0" w:lastRowLastColumn="0"/>
            </w:pPr>
            <w:r>
              <w:t>Troubleshooting beheeromgeving</w:t>
            </w:r>
          </w:p>
        </w:tc>
        <w:tc>
          <w:tcPr>
            <w:tcW w:w="2177" w:type="dxa"/>
          </w:tcPr>
          <w:p w14:paraId="4760E1BA" w14:textId="77777777" w:rsidR="001C076D" w:rsidRDefault="001C076D" w:rsidP="001C076D">
            <w:pPr>
              <w:cnfStyle w:val="000000100000" w:firstRow="0" w:lastRow="0" w:firstColumn="0" w:lastColumn="0" w:oddVBand="0" w:evenVBand="0" w:oddHBand="1" w:evenHBand="0" w:firstRowFirstColumn="0" w:firstRowLastColumn="0" w:lastRowFirstColumn="0" w:lastRowLastColumn="0"/>
            </w:pPr>
            <w:r>
              <w:t>Voorgangsgesprek,</w:t>
            </w:r>
          </w:p>
          <w:p w14:paraId="6AC0847E" w14:textId="77777777" w:rsidR="001C076D" w:rsidRDefault="001C076D" w:rsidP="001C076D">
            <w:pPr>
              <w:cnfStyle w:val="000000100000" w:firstRow="0" w:lastRow="0" w:firstColumn="0" w:lastColumn="0" w:oddVBand="0" w:evenVBand="0" w:oddHBand="1" w:evenHBand="0" w:firstRowFirstColumn="0" w:firstRowLastColumn="0" w:lastRowFirstColumn="0" w:lastRowLastColumn="0"/>
            </w:pPr>
            <w:r>
              <w:t>Feedback van projectbegeleider.</w:t>
            </w:r>
          </w:p>
          <w:p w14:paraId="2B9E2C73" w14:textId="76A7D380" w:rsidR="00462D02" w:rsidRDefault="001C076D" w:rsidP="001C076D">
            <w:pPr>
              <w:cnfStyle w:val="000000100000" w:firstRow="0" w:lastRow="0" w:firstColumn="0" w:lastColumn="0" w:oddVBand="0" w:evenVBand="0" w:oddHBand="1" w:evenHBand="0" w:firstRowFirstColumn="0" w:firstRowLastColumn="0" w:lastRowFirstColumn="0" w:lastRowLastColumn="0"/>
            </w:pPr>
            <w:r>
              <w:t>Testplan/rapport</w:t>
            </w:r>
          </w:p>
        </w:tc>
      </w:tr>
      <w:tr w:rsidR="00B76677" w:rsidRPr="00644B2D" w14:paraId="5137E1F7" w14:textId="77777777" w:rsidTr="00A85701">
        <w:trPr>
          <w:trHeight w:val="268"/>
        </w:trPr>
        <w:tc>
          <w:tcPr>
            <w:cnfStyle w:val="001000000000" w:firstRow="0" w:lastRow="0" w:firstColumn="1" w:lastColumn="0" w:oddVBand="0" w:evenVBand="0" w:oddHBand="0" w:evenHBand="0" w:firstRowFirstColumn="0" w:firstRowLastColumn="0" w:lastRowFirstColumn="0" w:lastRowLastColumn="0"/>
            <w:tcW w:w="1958" w:type="dxa"/>
          </w:tcPr>
          <w:p w14:paraId="5553DDC7" w14:textId="77777777" w:rsidR="008C3F8A" w:rsidRPr="008C3F8A" w:rsidRDefault="008C3F8A" w:rsidP="008C3F8A">
            <w:pPr>
              <w:rPr>
                <w:b w:val="0"/>
              </w:rPr>
            </w:pPr>
            <w:r w:rsidRPr="008C3F8A">
              <w:rPr>
                <w:b w:val="0"/>
              </w:rPr>
              <w:t>Batches van data</w:t>
            </w:r>
          </w:p>
          <w:p w14:paraId="4ED470CD" w14:textId="77777777" w:rsidR="00B76677" w:rsidRDefault="00B76677" w:rsidP="00B423A6">
            <w:pPr>
              <w:rPr>
                <w:b w:val="0"/>
              </w:rPr>
            </w:pPr>
          </w:p>
        </w:tc>
        <w:tc>
          <w:tcPr>
            <w:tcW w:w="1903" w:type="dxa"/>
          </w:tcPr>
          <w:p w14:paraId="46F8580A" w14:textId="4CFD8E08" w:rsidR="00B76677" w:rsidRDefault="008C3F8A" w:rsidP="00B423A6">
            <w:pPr>
              <w:cnfStyle w:val="000000000000" w:firstRow="0" w:lastRow="0" w:firstColumn="0" w:lastColumn="0" w:oddVBand="0" w:evenVBand="0" w:oddHBand="0" w:evenHBand="0" w:firstRowFirstColumn="0" w:firstRowLastColumn="0" w:lastRowFirstColumn="0" w:lastRowLastColumn="0"/>
            </w:pPr>
            <w:r>
              <w:t>Gestelde eisen van database</w:t>
            </w:r>
          </w:p>
        </w:tc>
        <w:tc>
          <w:tcPr>
            <w:tcW w:w="3373" w:type="dxa"/>
          </w:tcPr>
          <w:p w14:paraId="4056633B" w14:textId="13507F6E" w:rsidR="00B76677" w:rsidRDefault="008C3F8A" w:rsidP="00521060">
            <w:pPr>
              <w:cnfStyle w:val="000000000000" w:firstRow="0" w:lastRow="0" w:firstColumn="0" w:lastColumn="0" w:oddVBand="0" w:evenVBand="0" w:oddHBand="0" w:evenHBand="0" w:firstRowFirstColumn="0" w:firstRowLastColumn="0" w:lastRowFirstColumn="0" w:lastRowLastColumn="0"/>
            </w:pPr>
            <w:r>
              <w:t>Opstellen test data batches</w:t>
            </w:r>
          </w:p>
        </w:tc>
        <w:tc>
          <w:tcPr>
            <w:tcW w:w="2177" w:type="dxa"/>
          </w:tcPr>
          <w:p w14:paraId="71F34BBC" w14:textId="77777777" w:rsidR="008C3F8A" w:rsidRDefault="008C3F8A" w:rsidP="008C3F8A">
            <w:pPr>
              <w:cnfStyle w:val="000000000000" w:firstRow="0" w:lastRow="0" w:firstColumn="0" w:lastColumn="0" w:oddVBand="0" w:evenVBand="0" w:oddHBand="0" w:evenHBand="0" w:firstRowFirstColumn="0" w:firstRowLastColumn="0" w:lastRowFirstColumn="0" w:lastRowLastColumn="0"/>
            </w:pPr>
            <w:r>
              <w:t>Voorgangsgesprek,</w:t>
            </w:r>
          </w:p>
          <w:p w14:paraId="668F3D7B" w14:textId="77777777" w:rsidR="00836ED9" w:rsidRDefault="008C3F8A" w:rsidP="001C076D">
            <w:pPr>
              <w:cnfStyle w:val="000000000000" w:firstRow="0" w:lastRow="0" w:firstColumn="0" w:lastColumn="0" w:oddVBand="0" w:evenVBand="0" w:oddHBand="0" w:evenHBand="0" w:firstRowFirstColumn="0" w:firstRowLastColumn="0" w:lastRowFirstColumn="0" w:lastRowLastColumn="0"/>
            </w:pPr>
            <w:r>
              <w:t>Feedback van projectbegeleider</w:t>
            </w:r>
            <w:r w:rsidR="00836ED9">
              <w:t>,</w:t>
            </w:r>
          </w:p>
          <w:p w14:paraId="4D29A1FA" w14:textId="710E2659" w:rsidR="00836ED9" w:rsidRDefault="00836ED9" w:rsidP="001C076D">
            <w:pPr>
              <w:cnfStyle w:val="000000000000" w:firstRow="0" w:lastRow="0" w:firstColumn="0" w:lastColumn="0" w:oddVBand="0" w:evenVBand="0" w:oddHBand="0" w:evenHBand="0" w:firstRowFirstColumn="0" w:firstRowLastColumn="0" w:lastRowFirstColumn="0" w:lastRowLastColumn="0"/>
            </w:pPr>
            <w:r>
              <w:t>Testplan</w:t>
            </w:r>
          </w:p>
        </w:tc>
      </w:tr>
      <w:tr w:rsidR="008C3F8A" w:rsidRPr="00644B2D" w14:paraId="1883503A"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0B89193C" w14:textId="77777777" w:rsidR="00E879FC" w:rsidRPr="00E879FC" w:rsidRDefault="00E879FC" w:rsidP="00E879FC">
            <w:pPr>
              <w:rPr>
                <w:b w:val="0"/>
              </w:rPr>
            </w:pPr>
            <w:r w:rsidRPr="00E879FC">
              <w:rPr>
                <w:b w:val="0"/>
              </w:rPr>
              <w:t>Handleidingen aangeleverde systemen</w:t>
            </w:r>
          </w:p>
          <w:p w14:paraId="19ECD7DF" w14:textId="77777777" w:rsidR="008C3F8A" w:rsidRPr="008C3F8A" w:rsidRDefault="008C3F8A" w:rsidP="008C3F8A">
            <w:pPr>
              <w:rPr>
                <w:b w:val="0"/>
              </w:rPr>
            </w:pPr>
          </w:p>
        </w:tc>
        <w:tc>
          <w:tcPr>
            <w:tcW w:w="1903" w:type="dxa"/>
          </w:tcPr>
          <w:p w14:paraId="2E22500B" w14:textId="4F1F15FC" w:rsidR="008C3F8A" w:rsidRDefault="00E879FC" w:rsidP="00B423A6">
            <w:pPr>
              <w:cnfStyle w:val="000000100000" w:firstRow="0" w:lastRow="0" w:firstColumn="0" w:lastColumn="0" w:oddVBand="0" w:evenVBand="0" w:oddHBand="1" w:evenHBand="0" w:firstRowFirstColumn="0" w:firstRowLastColumn="0" w:lastRowFirstColumn="0" w:lastRowLastColumn="0"/>
            </w:pPr>
            <w:r>
              <w:t>Functioneel werkende systemen</w:t>
            </w:r>
          </w:p>
        </w:tc>
        <w:tc>
          <w:tcPr>
            <w:tcW w:w="3373" w:type="dxa"/>
          </w:tcPr>
          <w:p w14:paraId="042D3D24" w14:textId="77777777" w:rsidR="00E879FC" w:rsidRDefault="00E879FC" w:rsidP="00521060">
            <w:pPr>
              <w:cnfStyle w:val="000000100000" w:firstRow="0" w:lastRow="0" w:firstColumn="0" w:lastColumn="0" w:oddVBand="0" w:evenVBand="0" w:oddHBand="1" w:evenHBand="0" w:firstRowFirstColumn="0" w:firstRowLastColumn="0" w:lastRowFirstColumn="0" w:lastRowLastColumn="0"/>
            </w:pPr>
            <w:r>
              <w:t>Opstellen handleidingen voor aangeleverde systemen,</w:t>
            </w:r>
          </w:p>
          <w:p w14:paraId="75657B27" w14:textId="4E4ADD65" w:rsidR="00E879FC" w:rsidRDefault="00E879FC" w:rsidP="00521060">
            <w:pPr>
              <w:cnfStyle w:val="000000100000" w:firstRow="0" w:lastRow="0" w:firstColumn="0" w:lastColumn="0" w:oddVBand="0" w:evenVBand="0" w:oddHBand="1" w:evenHBand="0" w:firstRowFirstColumn="0" w:firstRowLastColumn="0" w:lastRowFirstColumn="0" w:lastRowLastColumn="0"/>
            </w:pPr>
            <w:r>
              <w:t>Gebruiker feedback.</w:t>
            </w:r>
          </w:p>
        </w:tc>
        <w:tc>
          <w:tcPr>
            <w:tcW w:w="2177" w:type="dxa"/>
          </w:tcPr>
          <w:p w14:paraId="0D033A17" w14:textId="77777777" w:rsidR="00E879FC" w:rsidRDefault="00E879FC" w:rsidP="00E879FC">
            <w:pPr>
              <w:cnfStyle w:val="000000100000" w:firstRow="0" w:lastRow="0" w:firstColumn="0" w:lastColumn="0" w:oddVBand="0" w:evenVBand="0" w:oddHBand="1" w:evenHBand="0" w:firstRowFirstColumn="0" w:firstRowLastColumn="0" w:lastRowFirstColumn="0" w:lastRowLastColumn="0"/>
            </w:pPr>
            <w:r>
              <w:t>Voorgangsgesprek,</w:t>
            </w:r>
          </w:p>
          <w:p w14:paraId="2EE3B001" w14:textId="77777777" w:rsidR="008C3F8A" w:rsidRDefault="00E879FC" w:rsidP="00E879FC">
            <w:pPr>
              <w:cnfStyle w:val="000000100000" w:firstRow="0" w:lastRow="0" w:firstColumn="0" w:lastColumn="0" w:oddVBand="0" w:evenVBand="0" w:oddHBand="1" w:evenHBand="0" w:firstRowFirstColumn="0" w:firstRowLastColumn="0" w:lastRowFirstColumn="0" w:lastRowLastColumn="0"/>
            </w:pPr>
            <w:r>
              <w:t>Feedback van projectbegeleider,</w:t>
            </w:r>
          </w:p>
          <w:p w14:paraId="51327A1B" w14:textId="412FF9FC" w:rsidR="00E879FC" w:rsidRDefault="00E879FC" w:rsidP="00263B17">
            <w:pPr>
              <w:keepNext/>
              <w:cnfStyle w:val="000000100000" w:firstRow="0" w:lastRow="0" w:firstColumn="0" w:lastColumn="0" w:oddVBand="0" w:evenVBand="0" w:oddHBand="1" w:evenHBand="0" w:firstRowFirstColumn="0" w:firstRowLastColumn="0" w:lastRowFirstColumn="0" w:lastRowLastColumn="0"/>
            </w:pPr>
            <w:r>
              <w:t>Gebruikers testen</w:t>
            </w:r>
          </w:p>
        </w:tc>
      </w:tr>
    </w:tbl>
    <w:p w14:paraId="5DA342D6" w14:textId="41C249E2" w:rsidR="00B423A6" w:rsidRPr="00884058" w:rsidRDefault="00263B17" w:rsidP="00263B17">
      <w:pPr>
        <w:pStyle w:val="Bijschrift"/>
      </w:pPr>
      <w:r>
        <w:t xml:space="preserve">Tabel </w:t>
      </w:r>
      <w:r w:rsidR="00465536">
        <w:fldChar w:fldCharType="begin"/>
      </w:r>
      <w:r w:rsidR="00465536">
        <w:instrText xml:space="preserve"> SEQ Tabel \* ARABIC </w:instrText>
      </w:r>
      <w:r w:rsidR="00465536">
        <w:fldChar w:fldCharType="separate"/>
      </w:r>
      <w:r>
        <w:rPr>
          <w:noProof/>
        </w:rPr>
        <w:t>2</w:t>
      </w:r>
      <w:r w:rsidR="00465536">
        <w:rPr>
          <w:noProof/>
        </w:rPr>
        <w:fldChar w:fldCharType="end"/>
      </w:r>
      <w:r>
        <w:t>: Kwaliteit eisen aangeleverde producten</w:t>
      </w:r>
    </w:p>
    <w:p w14:paraId="1F2B6ADC" w14:textId="3EA523B3" w:rsidR="004F272B" w:rsidRDefault="004F272B" w:rsidP="004F272B">
      <w:pPr>
        <w:pStyle w:val="Kop1"/>
        <w:numPr>
          <w:ilvl w:val="0"/>
          <w:numId w:val="6"/>
        </w:numPr>
      </w:pPr>
      <w:r>
        <w:br w:type="page"/>
      </w:r>
      <w:bookmarkStart w:id="14" w:name="_Toc6211671"/>
      <w:r w:rsidR="00583743" w:rsidRPr="007416B0">
        <w:lastRenderedPageBreak/>
        <w:t>Ontwikkelmethoden</w:t>
      </w:r>
      <w:bookmarkEnd w:id="14"/>
    </w:p>
    <w:p w14:paraId="0B83E3A5" w14:textId="064335DE" w:rsidR="00DE35D3" w:rsidRDefault="00723CD4" w:rsidP="00723CD4">
      <w:r>
        <w:t xml:space="preserve">Bij het I-project is </w:t>
      </w:r>
      <w:r w:rsidR="007372C3">
        <w:t>door school de ontwikkelmethode SCRUM mee gegeven</w:t>
      </w:r>
      <w:r w:rsidR="00127CC5">
        <w:t xml:space="preserve">. Het Scrum project bestaat uit een aantal </w:t>
      </w:r>
      <w:r w:rsidR="00DA3A0F">
        <w:t xml:space="preserve">onderdelen met terugkerende gebeurtenissen. </w:t>
      </w:r>
      <w:r w:rsidR="00A20463">
        <w:t>Met een Scrum Master die al deze gebeurtenissen verantwoord en goed</w:t>
      </w:r>
      <w:r w:rsidR="00DE35D3">
        <w:t xml:space="preserve"> laat verlopen.</w:t>
      </w:r>
    </w:p>
    <w:p w14:paraId="5B763693" w14:textId="0E2EC5A6" w:rsidR="00D62906" w:rsidRDefault="00D62906" w:rsidP="00D62906">
      <w:pPr>
        <w:pStyle w:val="Geenafstand"/>
      </w:pPr>
      <w:r>
        <w:t>Sprint</w:t>
      </w:r>
    </w:p>
    <w:p w14:paraId="33612C93" w14:textId="7D342AAD" w:rsidR="00D62906" w:rsidRDefault="00F109AA" w:rsidP="00F109AA">
      <w:r>
        <w:t xml:space="preserve">De Sprint van het project zijn vaste tijdsblokken van 2 weken. </w:t>
      </w:r>
      <w:r w:rsidR="00DE5D5D">
        <w:t xml:space="preserve">Hier wordt er gewerkt aan delen van het eindproject, </w:t>
      </w:r>
      <w:r w:rsidR="009A74E0">
        <w:t xml:space="preserve">iedere sprint bouwt verder resultaat op van de vorige sprints. </w:t>
      </w:r>
    </w:p>
    <w:p w14:paraId="4D7EFE82" w14:textId="77777777" w:rsidR="009B28ED" w:rsidRDefault="009B28ED" w:rsidP="009B28ED">
      <w:pPr>
        <w:pStyle w:val="Geenafstand"/>
      </w:pPr>
      <w:r>
        <w:t>Sprint Planning meeting</w:t>
      </w:r>
    </w:p>
    <w:p w14:paraId="1C734CED" w14:textId="77777777" w:rsidR="003D500C" w:rsidRDefault="00445876" w:rsidP="009B28ED">
      <w:r>
        <w:t xml:space="preserve">De Sprint Planning meeting </w:t>
      </w:r>
      <w:r w:rsidR="006132E5">
        <w:t xml:space="preserve">vindt zich plaats één keer per twee weken. Dit is de eerste gebeurtenis van </w:t>
      </w:r>
      <w:r w:rsidR="007C49F0">
        <w:t>de Scrum ontwikkelmethode. In een korte sprint worden bepaalde onderdelen van het project afgerond en uitgewerkt en wat er gedaan moet worden voor de komende sprin</w:t>
      </w:r>
      <w:r w:rsidR="00BC767F">
        <w:t>t</w:t>
      </w:r>
      <w:r w:rsidR="00CC5479">
        <w:t xml:space="preserve">. Samen met het Scrum team en de Product Owner </w:t>
      </w:r>
      <w:r w:rsidR="003D500C">
        <w:t>wordt dit vast gelegd in de sprint planning.</w:t>
      </w:r>
    </w:p>
    <w:p w14:paraId="1065945D" w14:textId="77777777" w:rsidR="003D500C" w:rsidRDefault="003D500C" w:rsidP="003D500C">
      <w:pPr>
        <w:pStyle w:val="Geenafstand"/>
      </w:pPr>
      <w:r>
        <w:t>Daily Standup</w:t>
      </w:r>
    </w:p>
    <w:p w14:paraId="2076DCC6" w14:textId="77777777" w:rsidR="003419DD" w:rsidRDefault="008D231F" w:rsidP="003D500C">
      <w:r>
        <w:t xml:space="preserve">Iedere werkdag bespreekt het Scrum team </w:t>
      </w:r>
      <w:r w:rsidR="003419DD">
        <w:t>in het kort de voorgang van het project en eventuele obstakels.</w:t>
      </w:r>
    </w:p>
    <w:p w14:paraId="4B5FC993" w14:textId="6E55152D" w:rsidR="003419DD" w:rsidRDefault="003419DD" w:rsidP="003419DD">
      <w:pPr>
        <w:pStyle w:val="Geenafstand"/>
      </w:pPr>
      <w:r>
        <w:t xml:space="preserve">Sprint </w:t>
      </w:r>
      <w:r w:rsidR="001633F5">
        <w:t>Retrospective</w:t>
      </w:r>
      <w:r>
        <w:t xml:space="preserve"> meeting</w:t>
      </w:r>
    </w:p>
    <w:p w14:paraId="605769DC" w14:textId="51CD0145" w:rsidR="00723CD4" w:rsidRDefault="00AC00F9" w:rsidP="00AC00F9">
      <w:r>
        <w:t xml:space="preserve">Om het werkproces te verbeteren wordt er met de Sprint Retrospective meeting de prestaties van het Scrumteam </w:t>
      </w:r>
      <w:r w:rsidR="000668CB">
        <w:t>besproken en werkafspraken gemaakt.</w:t>
      </w:r>
    </w:p>
    <w:p w14:paraId="40B68D88" w14:textId="42F33B23" w:rsidR="000668CB" w:rsidRDefault="000668CB" w:rsidP="000668CB">
      <w:pPr>
        <w:pStyle w:val="Geenafstand"/>
      </w:pPr>
      <w:r>
        <w:t>Sprint Review meeting</w:t>
      </w:r>
    </w:p>
    <w:p w14:paraId="08307460" w14:textId="67103FC9" w:rsidR="000668CB" w:rsidRDefault="000668CB" w:rsidP="000668CB">
      <w:r>
        <w:t>In het Sprint Review meeting wordt er gekeken naar</w:t>
      </w:r>
      <w:r w:rsidR="009C76BB">
        <w:t xml:space="preserve"> de </w:t>
      </w:r>
      <w:r w:rsidR="008725C2">
        <w:t>resultaten</w:t>
      </w:r>
      <w:r w:rsidR="009C76BB">
        <w:t xml:space="preserve"> van iedere sprint, hier worden demonstraties </w:t>
      </w:r>
      <w:r w:rsidR="00E849C1">
        <w:t>aan de stakeholders gegeven om een mogelijkheid te bieden voor feedback</w:t>
      </w:r>
      <w:r w:rsidR="00347907">
        <w:t xml:space="preserve"> en</w:t>
      </w:r>
      <w:r w:rsidR="00AC2844">
        <w:t xml:space="preserve"> een inzicht van de voorgang van het project/</w:t>
      </w:r>
      <w:r w:rsidR="008725C2">
        <w:t>product.</w:t>
      </w:r>
      <w:r w:rsidR="00E43205">
        <w:t xml:space="preserve"> De Sprint Review meeting vindt plaats naar iedere sprint</w:t>
      </w:r>
      <w:r w:rsidR="00347907">
        <w:t>.</w:t>
      </w:r>
    </w:p>
    <w:p w14:paraId="0F9ABA75" w14:textId="3DEFDDA4" w:rsidR="00705B44" w:rsidRDefault="00705B44">
      <w:r>
        <w:br w:type="page"/>
      </w:r>
    </w:p>
    <w:p w14:paraId="6F39FB78" w14:textId="3A3C22BD" w:rsidR="00EE5D8B" w:rsidRDefault="00EE5D8B" w:rsidP="00EE5D8B">
      <w:pPr>
        <w:pStyle w:val="Kop1"/>
        <w:numPr>
          <w:ilvl w:val="0"/>
          <w:numId w:val="6"/>
        </w:numPr>
      </w:pPr>
      <w:bookmarkStart w:id="15" w:name="_Toc6211672"/>
      <w:r w:rsidRPr="007416B0">
        <w:lastRenderedPageBreak/>
        <w:t>Projectorganisatie en communicatie</w:t>
      </w:r>
      <w:bookmarkEnd w:id="15"/>
    </w:p>
    <w:p w14:paraId="300D8574" w14:textId="4ABDE077" w:rsidR="006A64A2" w:rsidRDefault="00015F59" w:rsidP="006A64A2">
      <w:r>
        <w:t>Iedere</w:t>
      </w:r>
      <w:r w:rsidR="00D375D8">
        <w:t xml:space="preserve"> werk dag om</w:t>
      </w:r>
      <w:r w:rsidR="00095C45">
        <w:t xml:space="preserve"> kwart over 9 </w:t>
      </w:r>
      <w:r w:rsidR="00DE4473">
        <w:t>is er een daily stand-up waarbij teamleden in de groep wat er is gedaan</w:t>
      </w:r>
      <w:r w:rsidR="00EC07AA">
        <w:t>, wat hij of zij gaat doen, problemen die voor zijn gekomen</w:t>
      </w:r>
      <w:r w:rsidR="00BA03A7">
        <w:t>.</w:t>
      </w:r>
      <w:r w:rsidR="00D375D8">
        <w:t xml:space="preserve"> </w:t>
      </w:r>
      <w:r w:rsidR="005E1E4C">
        <w:t xml:space="preserve">Contact met de </w:t>
      </w:r>
      <w:r w:rsidR="0051780C">
        <w:t>begeleiders</w:t>
      </w:r>
      <w:r w:rsidR="005E1E4C">
        <w:t xml:space="preserve"> </w:t>
      </w:r>
      <w:r w:rsidR="0051780C">
        <w:t xml:space="preserve">zullen plaats vinden op </w:t>
      </w:r>
      <w:r w:rsidR="008725C2">
        <w:t>woensdag.</w:t>
      </w:r>
    </w:p>
    <w:p w14:paraId="67550E64" w14:textId="367303D8" w:rsidR="00BA03A7" w:rsidRDefault="00BA03A7" w:rsidP="00BA03A7">
      <w:pPr>
        <w:pStyle w:val="Kop2"/>
        <w:numPr>
          <w:ilvl w:val="1"/>
          <w:numId w:val="6"/>
        </w:numPr>
      </w:pPr>
      <w:bookmarkStart w:id="16" w:name="_Toc6211673"/>
      <w:r>
        <w:t>Teamleden</w:t>
      </w:r>
      <w:bookmarkEnd w:id="16"/>
    </w:p>
    <w:p w14:paraId="75675440" w14:textId="11D25DE5" w:rsidR="00B33295" w:rsidRPr="00B33295" w:rsidRDefault="00B33295" w:rsidP="00B33295">
      <w:r>
        <w:t>Teamleden die mee werken aan de producten die ingeleverd worden van het project</w:t>
      </w:r>
      <w:r w:rsidR="00FD3A20">
        <w:t xml:space="preserve">. Ieder teamlid heeft zijn of haar eigen richting met </w:t>
      </w:r>
      <w:r w:rsidR="00F943ED">
        <w:t>kennis over zijn eigen specialisaties</w:t>
      </w:r>
      <w:r w:rsidR="00CF55CE">
        <w:t xml:space="preserve">. Teamleden zullen meer werken aan de </w:t>
      </w:r>
      <w:r w:rsidR="005E1E4C">
        <w:t>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5"/>
        <w:gridCol w:w="938"/>
        <w:gridCol w:w="3391"/>
        <w:gridCol w:w="2124"/>
      </w:tblGrid>
      <w:tr w:rsidR="004F4B39" w:rsidRPr="00644B2D" w14:paraId="3A5E9A4A" w14:textId="6B5E8EB7" w:rsidTr="007863E3">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1027A612" w14:textId="60D24E20" w:rsidR="002467C7" w:rsidRPr="00644B2D" w:rsidRDefault="00644B2D" w:rsidP="00BA03A7">
            <w:pPr>
              <w:rPr>
                <w:b w:val="0"/>
              </w:rPr>
            </w:pPr>
            <w:r w:rsidRPr="00644B2D">
              <w:rPr>
                <w:b w:val="0"/>
              </w:rPr>
              <w:t>Student nr.</w:t>
            </w:r>
          </w:p>
        </w:tc>
        <w:tc>
          <w:tcPr>
            <w:tcW w:w="2008" w:type="dxa"/>
            <w:shd w:val="clear" w:color="auto" w:fill="0070C0"/>
          </w:tcPr>
          <w:p w14:paraId="22A3C1ED" w14:textId="056A7534" w:rsidR="002467C7" w:rsidRPr="00644B2D" w:rsidRDefault="00644B2D"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5C1AC446" w14:textId="733A678F" w:rsidR="002467C7" w:rsidRPr="00644B2D" w:rsidRDefault="002467C7"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09E89311" w14:textId="5B5AE588" w:rsidR="002467C7" w:rsidRPr="00644B2D" w:rsidRDefault="002467C7"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259602AF" w14:textId="0B6C6737" w:rsidR="002467C7" w:rsidRPr="00644B2D" w:rsidRDefault="002467C7"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4F4B39" w:rsidRPr="00644B2D" w14:paraId="675CBE27" w14:textId="1CB76AE9" w:rsidTr="007863E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5A51DBAD" w14:textId="2BAC1C1B" w:rsidR="002467C7" w:rsidRPr="00644B2D" w:rsidRDefault="00644B2D" w:rsidP="00BA03A7">
            <w:pPr>
              <w:rPr>
                <w:b w:val="0"/>
              </w:rPr>
            </w:pPr>
            <w:r>
              <w:rPr>
                <w:b w:val="0"/>
              </w:rPr>
              <w:t>6</w:t>
            </w:r>
            <w:r w:rsidR="00487DE0">
              <w:rPr>
                <w:b w:val="0"/>
              </w:rPr>
              <w:t>20700</w:t>
            </w:r>
          </w:p>
        </w:tc>
        <w:tc>
          <w:tcPr>
            <w:tcW w:w="2008" w:type="dxa"/>
          </w:tcPr>
          <w:p w14:paraId="315ECC5A" w14:textId="713C91F8" w:rsidR="002467C7" w:rsidRPr="00644B2D" w:rsidRDefault="00644B2D" w:rsidP="00BA03A7">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1165710A" w14:textId="7F29FB23" w:rsidR="002467C7" w:rsidRPr="00644B2D" w:rsidRDefault="00644B2D" w:rsidP="00BA03A7">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7BAE4367" w14:textId="25A291A6" w:rsidR="002467C7" w:rsidRPr="00644B2D" w:rsidRDefault="00465536" w:rsidP="00BA03A7">
            <w:pPr>
              <w:cnfStyle w:val="000000100000" w:firstRow="0" w:lastRow="0" w:firstColumn="0" w:lastColumn="0" w:oddVBand="0" w:evenVBand="0" w:oddHBand="1" w:evenHBand="0" w:firstRowFirstColumn="0" w:firstRowLastColumn="0" w:lastRowFirstColumn="0" w:lastRowLastColumn="0"/>
            </w:pPr>
            <w:hyperlink r:id="rId13" w:history="1">
              <w:r w:rsidR="00B423A6" w:rsidRPr="005F4079">
                <w:rPr>
                  <w:rStyle w:val="Hyperlink"/>
                </w:rPr>
                <w:t>mehmet.batal@hotmail.com</w:t>
              </w:r>
            </w:hyperlink>
          </w:p>
        </w:tc>
        <w:tc>
          <w:tcPr>
            <w:tcW w:w="2149" w:type="dxa"/>
          </w:tcPr>
          <w:p w14:paraId="438D38C6" w14:textId="238A6DAB" w:rsidR="002467C7" w:rsidRPr="00644B2D" w:rsidRDefault="00644B2D" w:rsidP="00BA03A7">
            <w:pPr>
              <w:cnfStyle w:val="000000100000" w:firstRow="0" w:lastRow="0" w:firstColumn="0" w:lastColumn="0" w:oddVBand="0" w:evenVBand="0" w:oddHBand="1" w:evenHBand="0" w:firstRowFirstColumn="0" w:firstRowLastColumn="0" w:lastRowFirstColumn="0" w:lastRowLastColumn="0"/>
            </w:pPr>
            <w:r>
              <w:t>0620766914</w:t>
            </w:r>
          </w:p>
        </w:tc>
      </w:tr>
      <w:tr w:rsidR="004F4B39" w:rsidRPr="00644B2D" w14:paraId="7BFBBEF4" w14:textId="13A726EB" w:rsidTr="007863E3">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6BF7C232" w14:textId="534D626C" w:rsidR="002467C7" w:rsidRPr="00644B2D" w:rsidRDefault="002D2433" w:rsidP="00BA03A7">
            <w:pPr>
              <w:rPr>
                <w:b w:val="0"/>
              </w:rPr>
            </w:pPr>
            <w:r>
              <w:rPr>
                <w:b w:val="0"/>
              </w:rPr>
              <w:t>598830</w:t>
            </w:r>
          </w:p>
        </w:tc>
        <w:tc>
          <w:tcPr>
            <w:tcW w:w="2008" w:type="dxa"/>
          </w:tcPr>
          <w:p w14:paraId="786FA58B" w14:textId="2E3A0DE9" w:rsidR="002467C7" w:rsidRPr="00644B2D" w:rsidRDefault="002D2433" w:rsidP="00BA03A7">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AE1E4D0" w14:textId="29FD6099"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3410" w:type="dxa"/>
          </w:tcPr>
          <w:p w14:paraId="6713C1B9" w14:textId="1644FE65"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2149" w:type="dxa"/>
          </w:tcPr>
          <w:p w14:paraId="0E8CC969" w14:textId="77777777"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r>
      <w:tr w:rsidR="004F4B39" w:rsidRPr="00644B2D" w14:paraId="5971B0D0" w14:textId="6F129CA6" w:rsidTr="007863E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03D9944D" w14:textId="0DE07037" w:rsidR="002467C7" w:rsidRPr="00644B2D" w:rsidRDefault="004F4B39" w:rsidP="00BA03A7">
            <w:pPr>
              <w:rPr>
                <w:b w:val="0"/>
              </w:rPr>
            </w:pPr>
            <w:r>
              <w:rPr>
                <w:b w:val="0"/>
              </w:rPr>
              <w:t>608227</w:t>
            </w:r>
          </w:p>
        </w:tc>
        <w:tc>
          <w:tcPr>
            <w:tcW w:w="2008" w:type="dxa"/>
          </w:tcPr>
          <w:p w14:paraId="6BECB367" w14:textId="65CD1508" w:rsidR="002467C7" w:rsidRPr="00644B2D" w:rsidRDefault="004F4B39" w:rsidP="00BA03A7">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4D1AF29D" w14:textId="26BAEB96"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3410" w:type="dxa"/>
          </w:tcPr>
          <w:p w14:paraId="1DDA440F" w14:textId="77777777"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2149" w:type="dxa"/>
          </w:tcPr>
          <w:p w14:paraId="38107368" w14:textId="77777777"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r>
      <w:tr w:rsidR="004F4B39" w:rsidRPr="00644B2D" w14:paraId="5758DDC4" w14:textId="48EA4960" w:rsidTr="007863E3">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799912B2" w14:textId="5F008E54" w:rsidR="002467C7" w:rsidRPr="00644B2D" w:rsidRDefault="004F4B39" w:rsidP="00BA03A7">
            <w:pPr>
              <w:rPr>
                <w:b w:val="0"/>
              </w:rPr>
            </w:pPr>
            <w:r>
              <w:rPr>
                <w:b w:val="0"/>
              </w:rPr>
              <w:t>619129</w:t>
            </w:r>
          </w:p>
        </w:tc>
        <w:tc>
          <w:tcPr>
            <w:tcW w:w="2008" w:type="dxa"/>
          </w:tcPr>
          <w:p w14:paraId="7AC40B38" w14:textId="376826A2" w:rsidR="002467C7" w:rsidRPr="004F4B39" w:rsidRDefault="004F4B39" w:rsidP="00BA03A7">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006F2F87" w14:textId="2C455469"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3410" w:type="dxa"/>
          </w:tcPr>
          <w:p w14:paraId="447F0112" w14:textId="77777777"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2149" w:type="dxa"/>
          </w:tcPr>
          <w:p w14:paraId="5F0DBD71" w14:textId="77777777"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r>
      <w:tr w:rsidR="004F4B39" w:rsidRPr="00644B2D" w14:paraId="1FAA66B8" w14:textId="72A0209D" w:rsidTr="007863E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07407F6C" w14:textId="2217D9C2" w:rsidR="002467C7" w:rsidRPr="00644B2D" w:rsidRDefault="004F4B39" w:rsidP="00BA03A7">
            <w:pPr>
              <w:rPr>
                <w:b w:val="0"/>
              </w:rPr>
            </w:pPr>
            <w:r>
              <w:rPr>
                <w:b w:val="0"/>
              </w:rPr>
              <w:t>599164</w:t>
            </w:r>
          </w:p>
        </w:tc>
        <w:tc>
          <w:tcPr>
            <w:tcW w:w="2008" w:type="dxa"/>
          </w:tcPr>
          <w:p w14:paraId="72E297A1" w14:textId="7E2E0B08" w:rsidR="002467C7" w:rsidRPr="00644B2D" w:rsidRDefault="004F4B39" w:rsidP="00BA03A7">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50651632" w14:textId="214BC573"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3410" w:type="dxa"/>
          </w:tcPr>
          <w:p w14:paraId="51114C56" w14:textId="77777777"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2149" w:type="dxa"/>
          </w:tcPr>
          <w:p w14:paraId="04102212" w14:textId="77777777" w:rsidR="002467C7" w:rsidRPr="00644B2D" w:rsidRDefault="002467C7" w:rsidP="00263B17">
            <w:pPr>
              <w:keepNext/>
              <w:cnfStyle w:val="000000100000" w:firstRow="0" w:lastRow="0" w:firstColumn="0" w:lastColumn="0" w:oddVBand="0" w:evenVBand="0" w:oddHBand="1" w:evenHBand="0" w:firstRowFirstColumn="0" w:firstRowLastColumn="0" w:lastRowFirstColumn="0" w:lastRowLastColumn="0"/>
            </w:pPr>
          </w:p>
        </w:tc>
      </w:tr>
    </w:tbl>
    <w:p w14:paraId="2A2D649E" w14:textId="1B57D195" w:rsidR="00BA03A7" w:rsidRDefault="00263B17" w:rsidP="00263B17">
      <w:pPr>
        <w:pStyle w:val="Bijschrift"/>
      </w:pPr>
      <w:r>
        <w:t xml:space="preserve">Tabel </w:t>
      </w:r>
      <w:r w:rsidR="00465536">
        <w:fldChar w:fldCharType="begin"/>
      </w:r>
      <w:r w:rsidR="00465536">
        <w:instrText xml:space="preserve"> SEQ Tabel \* ARABIC </w:instrText>
      </w:r>
      <w:r w:rsidR="00465536">
        <w:fldChar w:fldCharType="separate"/>
      </w:r>
      <w:r>
        <w:rPr>
          <w:noProof/>
        </w:rPr>
        <w:t>3</w:t>
      </w:r>
      <w:r w:rsidR="00465536">
        <w:rPr>
          <w:noProof/>
        </w:rPr>
        <w:fldChar w:fldCharType="end"/>
      </w:r>
      <w:r>
        <w:t>: Project teamleden</w:t>
      </w:r>
    </w:p>
    <w:p w14:paraId="6A82FBF5" w14:textId="48255EB5" w:rsidR="001B6393" w:rsidRDefault="001B6393" w:rsidP="001B6393">
      <w:pPr>
        <w:pStyle w:val="Kop2"/>
        <w:numPr>
          <w:ilvl w:val="1"/>
          <w:numId w:val="6"/>
        </w:numPr>
      </w:pPr>
      <w:bookmarkStart w:id="17" w:name="_Toc6211674"/>
      <w:r>
        <w:t>Project begeleiders</w:t>
      </w:r>
      <w:bookmarkEnd w:id="17"/>
    </w:p>
    <w:tbl>
      <w:tblPr>
        <w:tblStyle w:val="Rastertabel4-Accent5"/>
        <w:tblW w:w="9961" w:type="dxa"/>
        <w:tblLook w:val="04A0" w:firstRow="1" w:lastRow="0" w:firstColumn="1" w:lastColumn="0" w:noHBand="0" w:noVBand="1"/>
      </w:tblPr>
      <w:tblGrid>
        <w:gridCol w:w="1162"/>
        <w:gridCol w:w="1909"/>
        <w:gridCol w:w="3456"/>
        <w:gridCol w:w="3434"/>
      </w:tblGrid>
      <w:tr w:rsidR="00803BC6" w:rsidRPr="00644B2D" w14:paraId="31B8EC84" w14:textId="77777777" w:rsidTr="00AE658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2" w:type="dxa"/>
            <w:shd w:val="clear" w:color="auto" w:fill="0070C0"/>
          </w:tcPr>
          <w:p w14:paraId="056E0DA9" w14:textId="20FD44A8" w:rsidR="00803BC6" w:rsidRDefault="00803BC6" w:rsidP="00D7713C">
            <w:pPr>
              <w:rPr>
                <w:b w:val="0"/>
              </w:rPr>
            </w:pPr>
            <w:r>
              <w:rPr>
                <w:b w:val="0"/>
              </w:rPr>
              <w:t>Afkorting</w:t>
            </w:r>
          </w:p>
        </w:tc>
        <w:tc>
          <w:tcPr>
            <w:tcW w:w="1909" w:type="dxa"/>
            <w:shd w:val="clear" w:color="auto" w:fill="0070C0"/>
          </w:tcPr>
          <w:p w14:paraId="721EED21" w14:textId="307B4E0D" w:rsidR="00803BC6" w:rsidRPr="00644B2D" w:rsidRDefault="00803BC6" w:rsidP="00D7713C">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3456" w:type="dxa"/>
            <w:shd w:val="clear" w:color="auto" w:fill="0070C0"/>
          </w:tcPr>
          <w:p w14:paraId="277BF4F0" w14:textId="44A74194" w:rsidR="00803BC6" w:rsidRPr="00644B2D" w:rsidRDefault="00803BC6" w:rsidP="00D7713C">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3434" w:type="dxa"/>
            <w:shd w:val="clear" w:color="auto" w:fill="0070C0"/>
          </w:tcPr>
          <w:p w14:paraId="12BE831F" w14:textId="1AB6BA96" w:rsidR="00803BC6" w:rsidRPr="00644B2D" w:rsidRDefault="00803BC6" w:rsidP="00D7713C">
            <w:pPr>
              <w:cnfStyle w:val="100000000000" w:firstRow="1" w:lastRow="0" w:firstColumn="0" w:lastColumn="0" w:oddVBand="0" w:evenVBand="0" w:oddHBand="0" w:evenHBand="0" w:firstRowFirstColumn="0" w:firstRowLastColumn="0" w:lastRowFirstColumn="0" w:lastRowLastColumn="0"/>
              <w:rPr>
                <w:b w:val="0"/>
              </w:rPr>
            </w:pPr>
            <w:r>
              <w:rPr>
                <w:b w:val="0"/>
              </w:rPr>
              <w:t>E-mail</w:t>
            </w:r>
          </w:p>
        </w:tc>
      </w:tr>
      <w:tr w:rsidR="00803BC6" w:rsidRPr="00644B2D" w14:paraId="34A724F4" w14:textId="77777777" w:rsidTr="00AE658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62" w:type="dxa"/>
          </w:tcPr>
          <w:p w14:paraId="3FDBBE50" w14:textId="3777400B" w:rsidR="00803BC6" w:rsidRDefault="000534A9" w:rsidP="00D7713C">
            <w:pPr>
              <w:rPr>
                <w:b w:val="0"/>
              </w:rPr>
            </w:pPr>
            <w:r>
              <w:rPr>
                <w:b w:val="0"/>
              </w:rPr>
              <w:t>Hoofb</w:t>
            </w:r>
          </w:p>
        </w:tc>
        <w:tc>
          <w:tcPr>
            <w:tcW w:w="1909" w:type="dxa"/>
          </w:tcPr>
          <w:p w14:paraId="1E565CE5" w14:textId="012769B0" w:rsidR="00803BC6" w:rsidRPr="00644B2D" w:rsidRDefault="00803BC6" w:rsidP="00D7713C">
            <w:pPr>
              <w:cnfStyle w:val="000000100000" w:firstRow="0" w:lastRow="0" w:firstColumn="0" w:lastColumn="0" w:oddVBand="0" w:evenVBand="0" w:oddHBand="1" w:evenHBand="0" w:firstRowFirstColumn="0" w:firstRowLastColumn="0" w:lastRowFirstColumn="0" w:lastRowLastColumn="0"/>
            </w:pPr>
            <w:r>
              <w:t>Ben van Hoof</w:t>
            </w:r>
          </w:p>
        </w:tc>
        <w:tc>
          <w:tcPr>
            <w:tcW w:w="3456" w:type="dxa"/>
          </w:tcPr>
          <w:p w14:paraId="723687F8" w14:textId="7C84F779" w:rsidR="00803BC6" w:rsidRPr="00644B2D" w:rsidRDefault="00803BC6" w:rsidP="00D7713C">
            <w:pPr>
              <w:cnfStyle w:val="000000100000" w:firstRow="0" w:lastRow="0" w:firstColumn="0" w:lastColumn="0" w:oddVBand="0" w:evenVBand="0" w:oddHBand="1" w:evenHBand="0" w:firstRowFirstColumn="0" w:firstRowLastColumn="0" w:lastRowFirstColumn="0" w:lastRowLastColumn="0"/>
            </w:pPr>
            <w:r>
              <w:t>Procesbegeleider</w:t>
            </w:r>
          </w:p>
        </w:tc>
        <w:tc>
          <w:tcPr>
            <w:tcW w:w="3434" w:type="dxa"/>
          </w:tcPr>
          <w:p w14:paraId="7BEC55DE" w14:textId="66B0E6AA" w:rsidR="00803BC6" w:rsidRPr="00644B2D" w:rsidRDefault="00465536" w:rsidP="00D7713C">
            <w:pPr>
              <w:cnfStyle w:val="000000100000" w:firstRow="0" w:lastRow="0" w:firstColumn="0" w:lastColumn="0" w:oddVBand="0" w:evenVBand="0" w:oddHBand="1" w:evenHBand="0" w:firstRowFirstColumn="0" w:firstRowLastColumn="0" w:lastRowFirstColumn="0" w:lastRowLastColumn="0"/>
            </w:pPr>
            <w:hyperlink r:id="rId14" w:history="1">
              <w:r w:rsidR="00803BC6" w:rsidRPr="00E8675E">
                <w:rPr>
                  <w:rStyle w:val="Hyperlink"/>
                </w:rPr>
                <w:t>Ben.vanHoof@han.nl</w:t>
              </w:r>
            </w:hyperlink>
          </w:p>
        </w:tc>
      </w:tr>
      <w:tr w:rsidR="00803BC6" w:rsidRPr="00644B2D" w14:paraId="04961B97" w14:textId="77777777" w:rsidTr="00AE658D">
        <w:trPr>
          <w:trHeight w:val="284"/>
        </w:trPr>
        <w:tc>
          <w:tcPr>
            <w:cnfStyle w:val="001000000000" w:firstRow="0" w:lastRow="0" w:firstColumn="1" w:lastColumn="0" w:oddVBand="0" w:evenVBand="0" w:oddHBand="0" w:evenHBand="0" w:firstRowFirstColumn="0" w:firstRowLastColumn="0" w:lastRowFirstColumn="0" w:lastRowLastColumn="0"/>
            <w:tcW w:w="1162" w:type="dxa"/>
          </w:tcPr>
          <w:p w14:paraId="2C4F4F23" w14:textId="4C5FE6FF" w:rsidR="00803BC6" w:rsidRPr="00803BC6" w:rsidRDefault="00803BC6" w:rsidP="00D7713C">
            <w:pPr>
              <w:rPr>
                <w:b w:val="0"/>
              </w:rPr>
            </w:pPr>
            <w:r>
              <w:rPr>
                <w:b w:val="0"/>
              </w:rPr>
              <w:t>Adhvn</w:t>
            </w:r>
          </w:p>
        </w:tc>
        <w:tc>
          <w:tcPr>
            <w:tcW w:w="1909" w:type="dxa"/>
          </w:tcPr>
          <w:p w14:paraId="0B416F7F" w14:textId="64A0CF5B" w:rsidR="00803BC6" w:rsidRPr="00644B2D" w:rsidRDefault="00803BC6" w:rsidP="00D7713C">
            <w:pPr>
              <w:cnfStyle w:val="000000000000" w:firstRow="0" w:lastRow="0" w:firstColumn="0" w:lastColumn="0" w:oddVBand="0" w:evenVBand="0" w:oddHBand="0" w:evenHBand="0" w:firstRowFirstColumn="0" w:firstRowLastColumn="0" w:lastRowFirstColumn="0" w:lastRowLastColumn="0"/>
            </w:pPr>
            <w:r>
              <w:t>Rody Aldenhoven</w:t>
            </w:r>
          </w:p>
        </w:tc>
        <w:tc>
          <w:tcPr>
            <w:tcW w:w="3456" w:type="dxa"/>
          </w:tcPr>
          <w:p w14:paraId="685F2038" w14:textId="46A5BFDA" w:rsidR="00803BC6" w:rsidRPr="00644B2D" w:rsidRDefault="00803BC6" w:rsidP="00D7713C">
            <w:pPr>
              <w:cnfStyle w:val="000000000000" w:firstRow="0" w:lastRow="0" w:firstColumn="0" w:lastColumn="0" w:oddVBand="0" w:evenVBand="0" w:oddHBand="0" w:evenHBand="0" w:firstRowFirstColumn="0" w:firstRowLastColumn="0" w:lastRowFirstColumn="0" w:lastRowLastColumn="0"/>
            </w:pPr>
            <w:r>
              <w:t>Professional Skills</w:t>
            </w:r>
          </w:p>
        </w:tc>
        <w:tc>
          <w:tcPr>
            <w:tcW w:w="3434" w:type="dxa"/>
          </w:tcPr>
          <w:p w14:paraId="11E7CC52" w14:textId="338641CC" w:rsidR="00803BC6" w:rsidRPr="00644B2D" w:rsidRDefault="00465536" w:rsidP="00D7713C">
            <w:pPr>
              <w:cnfStyle w:val="000000000000" w:firstRow="0" w:lastRow="0" w:firstColumn="0" w:lastColumn="0" w:oddVBand="0" w:evenVBand="0" w:oddHBand="0" w:evenHBand="0" w:firstRowFirstColumn="0" w:firstRowLastColumn="0" w:lastRowFirstColumn="0" w:lastRowLastColumn="0"/>
            </w:pPr>
            <w:hyperlink r:id="rId15" w:history="1">
              <w:r w:rsidR="00803BC6" w:rsidRPr="00E8675E">
                <w:rPr>
                  <w:rStyle w:val="Hyperlink"/>
                </w:rPr>
                <w:t>Rody.Aldenhoven@han.nl</w:t>
              </w:r>
            </w:hyperlink>
          </w:p>
        </w:tc>
      </w:tr>
      <w:tr w:rsidR="00803BC6" w:rsidRPr="00644B2D" w14:paraId="4ADA04AD" w14:textId="77777777" w:rsidTr="00AE658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62" w:type="dxa"/>
          </w:tcPr>
          <w:p w14:paraId="242E7B2A" w14:textId="33505F26" w:rsidR="00803BC6" w:rsidRPr="00803BC6" w:rsidRDefault="00803BC6" w:rsidP="00D7713C">
            <w:pPr>
              <w:rPr>
                <w:b w:val="0"/>
              </w:rPr>
            </w:pPr>
            <w:r>
              <w:rPr>
                <w:b w:val="0"/>
              </w:rPr>
              <w:t>Hrlr</w:t>
            </w:r>
          </w:p>
        </w:tc>
        <w:tc>
          <w:tcPr>
            <w:tcW w:w="1909" w:type="dxa"/>
          </w:tcPr>
          <w:p w14:paraId="0DAD335F" w14:textId="3C5DB9CE" w:rsidR="00803BC6" w:rsidRPr="00644B2D" w:rsidRDefault="00803BC6" w:rsidP="00D7713C">
            <w:pPr>
              <w:cnfStyle w:val="000000100000" w:firstRow="0" w:lastRow="0" w:firstColumn="0" w:lastColumn="0" w:oddVBand="0" w:evenVBand="0" w:oddHBand="1" w:evenHBand="0" w:firstRowFirstColumn="0" w:firstRowLastColumn="0" w:lastRowFirstColumn="0" w:lastRowLastColumn="0"/>
            </w:pPr>
            <w:r>
              <w:t>Rein harle</w:t>
            </w:r>
          </w:p>
        </w:tc>
        <w:tc>
          <w:tcPr>
            <w:tcW w:w="3456" w:type="dxa"/>
          </w:tcPr>
          <w:p w14:paraId="489869E0" w14:textId="6F465B50" w:rsidR="00803BC6" w:rsidRPr="00644B2D" w:rsidRDefault="002D2433" w:rsidP="00D7713C">
            <w:pPr>
              <w:cnfStyle w:val="000000100000" w:firstRow="0" w:lastRow="0" w:firstColumn="0" w:lastColumn="0" w:oddVBand="0" w:evenVBand="0" w:oddHBand="1" w:evenHBand="0" w:firstRowFirstColumn="0" w:firstRowLastColumn="0" w:lastRowFirstColumn="0" w:lastRowLastColumn="0"/>
            </w:pPr>
            <w:r>
              <w:t>Productbegeleider</w:t>
            </w:r>
          </w:p>
        </w:tc>
        <w:tc>
          <w:tcPr>
            <w:tcW w:w="3434" w:type="dxa"/>
          </w:tcPr>
          <w:p w14:paraId="0B796310" w14:textId="29B7104F" w:rsidR="00803BC6" w:rsidRPr="00644B2D" w:rsidRDefault="00465536" w:rsidP="00263B17">
            <w:pPr>
              <w:keepNext/>
              <w:cnfStyle w:val="000000100000" w:firstRow="0" w:lastRow="0" w:firstColumn="0" w:lastColumn="0" w:oddVBand="0" w:evenVBand="0" w:oddHBand="1" w:evenHBand="0" w:firstRowFirstColumn="0" w:firstRowLastColumn="0" w:lastRowFirstColumn="0" w:lastRowLastColumn="0"/>
            </w:pPr>
            <w:hyperlink r:id="rId16" w:history="1">
              <w:r w:rsidR="002D2433" w:rsidRPr="00E8675E">
                <w:rPr>
                  <w:rStyle w:val="Hyperlink"/>
                </w:rPr>
                <w:t>Rein.Harle@han.nl</w:t>
              </w:r>
            </w:hyperlink>
          </w:p>
        </w:tc>
      </w:tr>
    </w:tbl>
    <w:p w14:paraId="5CAF2044" w14:textId="7A42A878" w:rsidR="001B6393" w:rsidRDefault="00263B17" w:rsidP="00263B17">
      <w:pPr>
        <w:pStyle w:val="Bijschrift"/>
      </w:pPr>
      <w:r>
        <w:t xml:space="preserve">Tabel </w:t>
      </w:r>
      <w:r w:rsidR="00465536">
        <w:fldChar w:fldCharType="begin"/>
      </w:r>
      <w:r w:rsidR="00465536">
        <w:instrText xml:space="preserve"> SEQ Tabel \* ARABIC </w:instrText>
      </w:r>
      <w:r w:rsidR="00465536">
        <w:fldChar w:fldCharType="separate"/>
      </w:r>
      <w:r>
        <w:rPr>
          <w:noProof/>
        </w:rPr>
        <w:t>4</w:t>
      </w:r>
      <w:r w:rsidR="00465536">
        <w:rPr>
          <w:noProof/>
        </w:rPr>
        <w:fldChar w:fldCharType="end"/>
      </w:r>
      <w:r>
        <w:t>: Project begeleiders</w:t>
      </w:r>
    </w:p>
    <w:p w14:paraId="765D5750" w14:textId="0E720863" w:rsidR="000A30FA" w:rsidRDefault="000A30FA" w:rsidP="000A30FA">
      <w:pPr>
        <w:pStyle w:val="Kop2"/>
        <w:numPr>
          <w:ilvl w:val="1"/>
          <w:numId w:val="6"/>
        </w:numPr>
      </w:pPr>
      <w:bookmarkStart w:id="18" w:name="_Toc6211675"/>
      <w:r>
        <w:t>Groep werkafspraken</w:t>
      </w:r>
      <w:bookmarkEnd w:id="18"/>
    </w:p>
    <w:p w14:paraId="47B867A0" w14:textId="6C19C8B3" w:rsidR="00D33C93" w:rsidRPr="00D33C93" w:rsidRDefault="00D33C93" w:rsidP="00D33C93">
      <w:r>
        <w:t>Tijdens het project zijn er groepsafspraken gemaakt om het project zo goed te laten verlopen.</w:t>
      </w:r>
    </w:p>
    <w:p w14:paraId="77F383A2" w14:textId="12285D2C" w:rsidR="00A8567A" w:rsidRDefault="00D33C93" w:rsidP="00A8567A">
      <w:pPr>
        <w:pStyle w:val="Lijstalinea"/>
        <w:numPr>
          <w:ilvl w:val="0"/>
          <w:numId w:val="14"/>
        </w:numPr>
      </w:pPr>
      <w:r>
        <w:t>Contact buiten werkuren verlopen via WatsAppgroep</w:t>
      </w:r>
      <w:r w:rsidR="00CF60BE">
        <w:t xml:space="preserve">, dit geldt ook voor als iemand ziek is of </w:t>
      </w:r>
      <w:r w:rsidR="00055705">
        <w:t xml:space="preserve">een </w:t>
      </w:r>
      <w:r w:rsidR="006A6857">
        <w:t>ander afspraak heeft om niet te komen</w:t>
      </w:r>
      <w:r w:rsidR="00CF60BE">
        <w:t>.</w:t>
      </w:r>
    </w:p>
    <w:p w14:paraId="318B27CB" w14:textId="1D542B86" w:rsidR="00DB4FA7" w:rsidRDefault="00DB4FA7" w:rsidP="00A8567A">
      <w:pPr>
        <w:pStyle w:val="Lijstalinea"/>
        <w:numPr>
          <w:ilvl w:val="0"/>
          <w:numId w:val="14"/>
        </w:numPr>
      </w:pPr>
      <w:r>
        <w:t xml:space="preserve">Indien iemand een vermoede heeft dat die niet aanwezig kan zijn voor de daily stand-up </w:t>
      </w:r>
      <w:r w:rsidR="004118D9">
        <w:t xml:space="preserve">verzoeken om via de telefoon aanwezig te </w:t>
      </w:r>
      <w:r w:rsidR="008725C2">
        <w:t>zijn (</w:t>
      </w:r>
      <w:r w:rsidR="004118D9">
        <w:t>dit kan voorkomen als iemand vervoer problemen heeft).</w:t>
      </w:r>
    </w:p>
    <w:p w14:paraId="2869511D" w14:textId="62D0A95B" w:rsidR="00CF60BE" w:rsidRDefault="00CF60BE" w:rsidP="00A8567A">
      <w:pPr>
        <w:pStyle w:val="Lijstalinea"/>
        <w:numPr>
          <w:ilvl w:val="0"/>
          <w:numId w:val="14"/>
        </w:numPr>
      </w:pPr>
      <w:r>
        <w:t>Contact tussen de projectbegeleiders gebeurt doo</w:t>
      </w:r>
      <w:r w:rsidR="006A6857">
        <w:t>r de eventuele aangewezen project leider.</w:t>
      </w:r>
    </w:p>
    <w:p w14:paraId="3C37960C" w14:textId="3B181E57" w:rsidR="00CF60BE" w:rsidRDefault="00F2174C" w:rsidP="00A8567A">
      <w:pPr>
        <w:pStyle w:val="Lijstalinea"/>
        <w:numPr>
          <w:ilvl w:val="0"/>
          <w:numId w:val="14"/>
        </w:numPr>
      </w:pPr>
      <w:r>
        <w:t xml:space="preserve">Iedereen is minimaal </w:t>
      </w:r>
      <w:r w:rsidR="00BD1E4F">
        <w:t>4 werkdagen aanwezig vanaf 09:00 tot 17:00</w:t>
      </w:r>
    </w:p>
    <w:p w14:paraId="2750D369" w14:textId="11487AA5" w:rsidR="00BD1E4F" w:rsidRDefault="0032232A" w:rsidP="00A8567A">
      <w:pPr>
        <w:pStyle w:val="Lijstalinea"/>
        <w:numPr>
          <w:ilvl w:val="0"/>
          <w:numId w:val="14"/>
        </w:numPr>
      </w:pPr>
      <w:r>
        <w:t>Tijdens werkuren mag je zelf bepalen wanneer je even wat te drinken of eten gaat halen, dit geldt als geen pauze dus max 5 min.</w:t>
      </w:r>
    </w:p>
    <w:p w14:paraId="2495BFDE" w14:textId="17C769EF" w:rsidR="007F37E5" w:rsidRDefault="007F37E5" w:rsidP="00A8567A">
      <w:pPr>
        <w:pStyle w:val="Lijstalinea"/>
        <w:numPr>
          <w:ilvl w:val="0"/>
          <w:numId w:val="14"/>
        </w:numPr>
      </w:pPr>
      <w:r>
        <w:t xml:space="preserve">Minimaal één pauze per 3 uur van max </w:t>
      </w:r>
      <w:r w:rsidR="008725C2">
        <w:t>10/</w:t>
      </w:r>
      <w:r>
        <w:t xml:space="preserve"> 15 min.</w:t>
      </w:r>
    </w:p>
    <w:p w14:paraId="381DE556" w14:textId="6ABFDCA2" w:rsidR="007F37E5" w:rsidRDefault="003265B2" w:rsidP="00A8567A">
      <w:pPr>
        <w:pStyle w:val="Lijstalinea"/>
        <w:numPr>
          <w:ilvl w:val="0"/>
          <w:numId w:val="14"/>
        </w:numPr>
      </w:pPr>
      <w:r>
        <w:t>Wanneer er thuis wordt gewerkt moeten de werknemers beschikbaar zijn</w:t>
      </w:r>
      <w:r w:rsidR="00181F1A">
        <w:t xml:space="preserve"> tijdens de afgesproken werkuren</w:t>
      </w:r>
      <w:r>
        <w:t xml:space="preserve"> </w:t>
      </w:r>
      <w:r w:rsidR="00181F1A">
        <w:t xml:space="preserve">via </w:t>
      </w:r>
      <w:r w:rsidR="008725C2">
        <w:t>telefoon,</w:t>
      </w:r>
      <w:r w:rsidR="00181F1A">
        <w:t xml:space="preserve"> e-mail of de WatsAppgroep.</w:t>
      </w:r>
    </w:p>
    <w:p w14:paraId="6B5B7898" w14:textId="7CCDE326" w:rsidR="00181F1A" w:rsidRDefault="00387C9E" w:rsidP="00A8567A">
      <w:pPr>
        <w:pStyle w:val="Lijstalinea"/>
        <w:numPr>
          <w:ilvl w:val="0"/>
          <w:numId w:val="14"/>
        </w:numPr>
      </w:pPr>
      <w:r>
        <w:t xml:space="preserve">Elke dag is er een moment voor dat het werk begint voor een daily stand-up (Scrum gebeurtenis over wat ieder heeft gedaan en wat </w:t>
      </w:r>
      <w:r w:rsidR="00186144">
        <w:t>er gedaan gaat worden die dag)</w:t>
      </w:r>
      <w:r w:rsidR="001B2819">
        <w:t>.</w:t>
      </w:r>
    </w:p>
    <w:p w14:paraId="019011EF" w14:textId="19564464" w:rsidR="001B2819" w:rsidRDefault="001B2819" w:rsidP="00A8567A">
      <w:pPr>
        <w:pStyle w:val="Lijstalinea"/>
        <w:numPr>
          <w:ilvl w:val="0"/>
          <w:numId w:val="14"/>
        </w:numPr>
      </w:pPr>
      <w:r>
        <w:t>Documenten worden opgeslagen op de One drive.</w:t>
      </w:r>
    </w:p>
    <w:p w14:paraId="1D8A806E" w14:textId="183C6864" w:rsidR="001B2819" w:rsidRPr="00A8567A" w:rsidRDefault="001B2819" w:rsidP="00A8567A">
      <w:pPr>
        <w:pStyle w:val="Lijstalinea"/>
        <w:numPr>
          <w:ilvl w:val="0"/>
          <w:numId w:val="14"/>
        </w:numPr>
      </w:pPr>
      <w:r>
        <w:t xml:space="preserve">Activiteiten die gedaan zijn voor het </w:t>
      </w:r>
      <w:r w:rsidR="008725C2">
        <w:t>project/</w:t>
      </w:r>
      <w:r>
        <w:t xml:space="preserve"> product wordt individueel bijgehouden voor het versie beheer van </w:t>
      </w:r>
      <w:r w:rsidR="00055705">
        <w:t xml:space="preserve">de documenten en producten die worden </w:t>
      </w:r>
      <w:r w:rsidR="006A6857">
        <w:t>samengesteld</w:t>
      </w:r>
      <w:r w:rsidR="00055705">
        <w:t>.</w:t>
      </w:r>
    </w:p>
    <w:p w14:paraId="49B819F0" w14:textId="77777777" w:rsidR="00D66B1C" w:rsidRPr="00D66B1C" w:rsidRDefault="00D66B1C" w:rsidP="00D66B1C"/>
    <w:p w14:paraId="106A6D0F" w14:textId="0FB07551" w:rsidR="000A30FA" w:rsidRDefault="0051146F" w:rsidP="0051146F">
      <w:pPr>
        <w:pStyle w:val="Kop2"/>
        <w:numPr>
          <w:ilvl w:val="1"/>
          <w:numId w:val="6"/>
        </w:numPr>
      </w:pPr>
      <w:bookmarkStart w:id="19" w:name="_Toc6211676"/>
      <w:r>
        <w:lastRenderedPageBreak/>
        <w:t>Onderhoud project bestanden</w:t>
      </w:r>
      <w:bookmarkEnd w:id="19"/>
    </w:p>
    <w:p w14:paraId="48A91B24" w14:textId="4CF05764" w:rsidR="00AE48E7" w:rsidRPr="0051146F" w:rsidRDefault="0017230D" w:rsidP="0051146F">
      <w:r>
        <w:t xml:space="preserve">Voor het project dient er documenten en applicaties opgezet te worden die iedereen die bezig is met het project hier toegang voor nodig heeft. </w:t>
      </w:r>
      <w:r w:rsidR="00E503DB">
        <w:t xml:space="preserve">Voor de gemaakte producten wordt er d.m.v. van een versie beheer bijgehouden </w:t>
      </w:r>
      <w:r w:rsidR="00E2797E">
        <w:t xml:space="preserve">welke veranderingen en welke onderdelen in documenten en bestanden zijn gemaakt om een inzicht te krijgen wie wat heeft gedaan en wanneer dit is </w:t>
      </w:r>
      <w:r w:rsidR="008725C2">
        <w:t>gebeurd</w:t>
      </w:r>
      <w:r w:rsidR="00E2797E">
        <w:t xml:space="preserve">. </w:t>
      </w:r>
    </w:p>
    <w:p w14:paraId="2DDF3BB7" w14:textId="1FF218FD" w:rsidR="0051146F" w:rsidRDefault="0051146F" w:rsidP="0051146F">
      <w:pPr>
        <w:pStyle w:val="Kop2"/>
        <w:numPr>
          <w:ilvl w:val="2"/>
          <w:numId w:val="6"/>
        </w:numPr>
      </w:pPr>
      <w:bookmarkStart w:id="20" w:name="_Toc6211677"/>
      <w:r>
        <w:t>One drive</w:t>
      </w:r>
      <w:bookmarkEnd w:id="20"/>
    </w:p>
    <w:p w14:paraId="7F5988C8" w14:textId="5937BC9A" w:rsidR="00A9537F" w:rsidRDefault="00CE2254" w:rsidP="0051146F">
      <w:r>
        <w:t>Op One driv</w:t>
      </w:r>
      <w:r w:rsidR="00961FA1">
        <w:t>e worden de documenten bewaard die tijdens het project opgebouwd zullen worden.</w:t>
      </w:r>
      <w:r w:rsidR="008E2EDD">
        <w:t xml:space="preserve"> Voor One drive hoeft er geen extra software gedownload worden om bij bestanden te komen, indien </w:t>
      </w:r>
      <w:r w:rsidR="00282589">
        <w:t xml:space="preserve">om het proces makkelijker te maken om bij documenten te komen die op de </w:t>
      </w:r>
      <w:r w:rsidR="002630F9">
        <w:t>One</w:t>
      </w:r>
      <w:r w:rsidR="00282589">
        <w:t xml:space="preserve"> drive staan dient men de software van One drive te downloaden en instaleren. </w:t>
      </w:r>
      <w:r w:rsidR="00086114">
        <w:t xml:space="preserve">De web versie van One drive </w:t>
      </w:r>
      <w:r w:rsidR="000534A9">
        <w:t>biedt</w:t>
      </w:r>
      <w:r w:rsidR="00086114">
        <w:t xml:space="preserve"> </w:t>
      </w:r>
      <w:r w:rsidR="004B36ED">
        <w:t xml:space="preserve">online versies van office </w:t>
      </w:r>
      <w:r w:rsidR="008725C2">
        <w:t>software,</w:t>
      </w:r>
      <w:r w:rsidR="004B36ED">
        <w:t xml:space="preserve"> de </w:t>
      </w:r>
      <w:r w:rsidR="00A9537F">
        <w:t xml:space="preserve">online web </w:t>
      </w:r>
      <w:r w:rsidR="002630F9">
        <w:t>software</w:t>
      </w:r>
      <w:r w:rsidR="00A9537F">
        <w:t xml:space="preserve"> van office zijn als tekst bewerkers en hebben minimale functionaliteiten.</w:t>
      </w:r>
      <w:r w:rsidR="00C03AC9">
        <w:t xml:space="preserve"> </w:t>
      </w:r>
    </w:p>
    <w:p w14:paraId="1EF1DE34" w14:textId="60BE9ADB" w:rsidR="00C03AC9" w:rsidRDefault="00C03AC9" w:rsidP="0051146F">
      <w:r>
        <w:t>One drive biedt de mogelijkheid om met meerdere personen aan de documenten te werken</w:t>
      </w:r>
      <w:r w:rsidR="005751CA">
        <w:t>.</w:t>
      </w:r>
    </w:p>
    <w:p w14:paraId="6145C06F" w14:textId="74E4B8ED" w:rsidR="00086114" w:rsidRDefault="00AD171A" w:rsidP="0051146F">
      <w:r>
        <w:t xml:space="preserve">Op </w:t>
      </w:r>
      <w:r w:rsidR="00086114">
        <w:t>One</w:t>
      </w:r>
      <w:r>
        <w:t xml:space="preserve"> drive zullen de back-ups van de systemen bewaard en bijgehouden worden waar er de back-up </w:t>
      </w:r>
      <w:r w:rsidR="00086114">
        <w:t>up-to-date zal blijven na ieder grote wijziging in de systemen.</w:t>
      </w:r>
    </w:p>
    <w:p w14:paraId="05976585" w14:textId="1C1E57E4" w:rsidR="00AE658D" w:rsidRDefault="00AE658D">
      <w:r>
        <w:br w:type="page"/>
      </w:r>
    </w:p>
    <w:p w14:paraId="3E00D2CE" w14:textId="65647B94" w:rsidR="007A03BB" w:rsidRDefault="002C4776" w:rsidP="007A03BB">
      <w:pPr>
        <w:pStyle w:val="Kop1"/>
        <w:numPr>
          <w:ilvl w:val="0"/>
          <w:numId w:val="6"/>
        </w:numPr>
      </w:pPr>
      <w:bookmarkStart w:id="21" w:name="_Toc6211678"/>
      <w:r w:rsidRPr="007416B0">
        <w:lastRenderedPageBreak/>
        <w:t>Planning</w:t>
      </w:r>
      <w:bookmarkEnd w:id="21"/>
    </w:p>
    <w:p w14:paraId="5AE5BACD" w14:textId="606ABCD0" w:rsidR="006A64A2" w:rsidRDefault="006A64A2" w:rsidP="006A64A2"/>
    <w:p w14:paraId="79DA5C90" w14:textId="491DFAD2" w:rsidR="005D0C75" w:rsidRDefault="005D0C75">
      <w:r>
        <w:br w:type="page"/>
      </w:r>
    </w:p>
    <w:p w14:paraId="0CF8C89D" w14:textId="686C1CB4" w:rsidR="002C4776" w:rsidRDefault="007A03BB" w:rsidP="00E94489">
      <w:pPr>
        <w:pStyle w:val="Kop1"/>
        <w:numPr>
          <w:ilvl w:val="0"/>
          <w:numId w:val="6"/>
        </w:numPr>
      </w:pPr>
      <w:bookmarkStart w:id="22" w:name="_Toc6211679"/>
      <w:r w:rsidRPr="007416B0">
        <w:lastRenderedPageBreak/>
        <w:t>Risico’s</w:t>
      </w:r>
      <w:bookmarkEnd w:id="22"/>
    </w:p>
    <w:p w14:paraId="43D3FC55" w14:textId="77777777" w:rsidR="00285456" w:rsidRDefault="00285456" w:rsidP="00285456">
      <w:r>
        <w:t>Bij onvoorziene uitval van een lid van de projectgroep is er het risico dat we minder functionaliteit kunnen opleveren. Of de beoogde functionaliteit kan wel opgeleverd worden maar dan van minder hoge kwaliteit.</w:t>
      </w:r>
    </w:p>
    <w:p w14:paraId="169609DF" w14:textId="03EA58E7" w:rsidR="00285456" w:rsidRDefault="00285456" w:rsidP="00285456">
      <w:r>
        <w:t>Bij een tekort aan vakinhoudelijke kennis in de projectgroep is er het risico dat we onvoldoende gelegenheid hebben om ons de benodigde kennis eigen te maken. Dit heeft dan effect op (de kwaliteit van) de op te leveren functionaliteit.</w:t>
      </w:r>
    </w:p>
    <w:p w14:paraId="506145A6" w14:textId="0A7E7A04" w:rsidR="00285456" w:rsidRDefault="00AA0354" w:rsidP="00285456">
      <w:r>
        <w:t xml:space="preserve">Opdracht gever wilt iets </w:t>
      </w:r>
      <w:r w:rsidR="00282130">
        <w:t xml:space="preserve">veranderen aan het product wat niet goed uitkomt of al </w:t>
      </w:r>
      <w:r w:rsidR="007A2081">
        <w:t>geïmplementeerd</w:t>
      </w:r>
      <w:r w:rsidR="00282130">
        <w:t xml:space="preserve"> is</w:t>
      </w:r>
      <w:r w:rsidR="007A2081">
        <w:t xml:space="preserve">, wordt er gezorgd dat alles vast staat en niks meer kan </w:t>
      </w:r>
      <w:r w:rsidR="008725C2">
        <w:t>veranderd</w:t>
      </w:r>
      <w:r w:rsidR="007A2081">
        <w:t xml:space="preserve"> worden want er is een deadline.</w:t>
      </w:r>
    </w:p>
    <w:p w14:paraId="7D70B8F5" w14:textId="68887547" w:rsidR="007A2081" w:rsidRDefault="00C91385" w:rsidP="00285456">
      <w:r>
        <w:t xml:space="preserve">Om de opdracht gever op de hoogte te houden van de uitgevoerde opdrachten tijdens het project wordt de opdrachtgever </w:t>
      </w:r>
      <w:r w:rsidR="000B153C">
        <w:t>op de hoogte gehouden van de uitgevoerde opdrachten.</w:t>
      </w:r>
    </w:p>
    <w:p w14:paraId="56081E8D" w14:textId="4E4E3D73" w:rsidR="00230297" w:rsidRDefault="00230297" w:rsidP="00285456"/>
    <w:p w14:paraId="09FD61B4" w14:textId="77777777" w:rsidR="000B153C" w:rsidRPr="00285456" w:rsidRDefault="000B153C" w:rsidP="00285456"/>
    <w:sectPr w:rsidR="000B153C" w:rsidRPr="00285456" w:rsidSect="00FA1033">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203C" w14:textId="77777777" w:rsidR="00465536" w:rsidRDefault="00465536" w:rsidP="00FA1033">
      <w:pPr>
        <w:spacing w:after="0" w:line="240" w:lineRule="auto"/>
      </w:pPr>
      <w:r>
        <w:separator/>
      </w:r>
    </w:p>
  </w:endnote>
  <w:endnote w:type="continuationSeparator" w:id="0">
    <w:p w14:paraId="411B3168" w14:textId="77777777" w:rsidR="00465536" w:rsidRDefault="00465536" w:rsidP="00FA1033">
      <w:pPr>
        <w:spacing w:after="0" w:line="240" w:lineRule="auto"/>
      </w:pPr>
      <w:r>
        <w:continuationSeparator/>
      </w:r>
    </w:p>
  </w:endnote>
  <w:endnote w:type="continuationNotice" w:id="1">
    <w:p w14:paraId="6F95D91E" w14:textId="77777777" w:rsidR="00465536" w:rsidRDefault="004655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141804"/>
      <w:docPartObj>
        <w:docPartGallery w:val="Page Numbers (Bottom of Page)"/>
        <w:docPartUnique/>
      </w:docPartObj>
    </w:sdtPr>
    <w:sdtEndPr/>
    <w:sdtContent>
      <w:sdt>
        <w:sdtPr>
          <w:id w:val="-1769616900"/>
          <w:docPartObj>
            <w:docPartGallery w:val="Page Numbers (Top of Page)"/>
            <w:docPartUnique/>
          </w:docPartObj>
        </w:sdtPr>
        <w:sdtEndPr/>
        <w:sdtContent>
          <w:p w14:paraId="17D0BC01" w14:textId="6A446930" w:rsidR="004346AA" w:rsidRDefault="004346A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ACE6B9" w14:textId="77777777" w:rsidR="00FA1033" w:rsidRDefault="00FA10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69CA4" w14:textId="77777777" w:rsidR="00465536" w:rsidRDefault="00465536" w:rsidP="00FA1033">
      <w:pPr>
        <w:spacing w:after="0" w:line="240" w:lineRule="auto"/>
      </w:pPr>
      <w:r>
        <w:separator/>
      </w:r>
    </w:p>
  </w:footnote>
  <w:footnote w:type="continuationSeparator" w:id="0">
    <w:p w14:paraId="3DA6AE32" w14:textId="77777777" w:rsidR="00465536" w:rsidRDefault="00465536" w:rsidP="00FA1033">
      <w:pPr>
        <w:spacing w:after="0" w:line="240" w:lineRule="auto"/>
      </w:pPr>
      <w:r>
        <w:continuationSeparator/>
      </w:r>
    </w:p>
  </w:footnote>
  <w:footnote w:type="continuationNotice" w:id="1">
    <w:p w14:paraId="3BA812A3" w14:textId="77777777" w:rsidR="00465536" w:rsidRDefault="004655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5B7E"/>
    <w:multiLevelType w:val="hybridMultilevel"/>
    <w:tmpl w:val="86443D7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74C688F"/>
    <w:multiLevelType w:val="multilevel"/>
    <w:tmpl w:val="9FB45B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3D3D31"/>
    <w:multiLevelType w:val="hybridMultilevel"/>
    <w:tmpl w:val="7E760F4A"/>
    <w:lvl w:ilvl="0" w:tplc="2FBEDE86">
      <w:start w:val="11"/>
      <w:numFmt w:val="decimal"/>
      <w:lvlText w:val="%1."/>
      <w:lvlJc w:val="left"/>
      <w:pPr>
        <w:ind w:left="795" w:hanging="43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2528D9"/>
    <w:multiLevelType w:val="hybridMultilevel"/>
    <w:tmpl w:val="2284743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C390EA6"/>
    <w:multiLevelType w:val="hybridMultilevel"/>
    <w:tmpl w:val="6E5ADE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3380352"/>
    <w:multiLevelType w:val="hybridMultilevel"/>
    <w:tmpl w:val="947CF6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4A7131"/>
    <w:multiLevelType w:val="hybridMultilevel"/>
    <w:tmpl w:val="739814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2427C13"/>
    <w:multiLevelType w:val="multilevel"/>
    <w:tmpl w:val="27F2C8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43367F4"/>
    <w:multiLevelType w:val="hybridMultilevel"/>
    <w:tmpl w:val="802EE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6042E1E"/>
    <w:multiLevelType w:val="hybridMultilevel"/>
    <w:tmpl w:val="7E724C76"/>
    <w:lvl w:ilvl="0" w:tplc="898E78B4">
      <w:start w:val="1"/>
      <w:numFmt w:val="bullet"/>
      <w:lvlText w:val=""/>
      <w:lvlJc w:val="left"/>
      <w:pPr>
        <w:ind w:left="720" w:hanging="360"/>
      </w:pPr>
      <w:rPr>
        <w:rFonts w:ascii="Symbol" w:hAnsi="Symbol" w:hint="default"/>
      </w:rPr>
    </w:lvl>
    <w:lvl w:ilvl="1" w:tplc="CD34C6BC">
      <w:start w:val="3"/>
      <w:numFmt w:val="bullet"/>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C97182"/>
    <w:multiLevelType w:val="hybridMultilevel"/>
    <w:tmpl w:val="BC42E0C0"/>
    <w:lvl w:ilvl="0" w:tplc="898E78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C257DB"/>
    <w:multiLevelType w:val="hybridMultilevel"/>
    <w:tmpl w:val="89585F7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787C0848"/>
    <w:multiLevelType w:val="hybridMultilevel"/>
    <w:tmpl w:val="AFAA8758"/>
    <w:lvl w:ilvl="0" w:tplc="CD34C6BC">
      <w:start w:val="3"/>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12"/>
  </w:num>
  <w:num w:numId="6">
    <w:abstractNumId w:val="8"/>
  </w:num>
  <w:num w:numId="7">
    <w:abstractNumId w:val="13"/>
  </w:num>
  <w:num w:numId="8">
    <w:abstractNumId w:val="10"/>
  </w:num>
  <w:num w:numId="9">
    <w:abstractNumId w:val="9"/>
  </w:num>
  <w:num w:numId="10">
    <w:abstractNumId w:val="7"/>
  </w:num>
  <w:num w:numId="11">
    <w:abstractNumId w:val="5"/>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33"/>
    <w:rsid w:val="00010D5E"/>
    <w:rsid w:val="00010F63"/>
    <w:rsid w:val="00015F59"/>
    <w:rsid w:val="000167D9"/>
    <w:rsid w:val="00016D51"/>
    <w:rsid w:val="0002673D"/>
    <w:rsid w:val="000277F5"/>
    <w:rsid w:val="000423E5"/>
    <w:rsid w:val="000518D7"/>
    <w:rsid w:val="000534A9"/>
    <w:rsid w:val="00055705"/>
    <w:rsid w:val="000668CB"/>
    <w:rsid w:val="00071500"/>
    <w:rsid w:val="00075151"/>
    <w:rsid w:val="00082F33"/>
    <w:rsid w:val="00086114"/>
    <w:rsid w:val="00095C45"/>
    <w:rsid w:val="000A30FA"/>
    <w:rsid w:val="000B153C"/>
    <w:rsid w:val="000B473F"/>
    <w:rsid w:val="000C2F80"/>
    <w:rsid w:val="000D7928"/>
    <w:rsid w:val="000E1927"/>
    <w:rsid w:val="000E2B09"/>
    <w:rsid w:val="000E33A9"/>
    <w:rsid w:val="000E58B5"/>
    <w:rsid w:val="000F3570"/>
    <w:rsid w:val="000F6D36"/>
    <w:rsid w:val="001029B8"/>
    <w:rsid w:val="001212B0"/>
    <w:rsid w:val="00127CC5"/>
    <w:rsid w:val="001353F6"/>
    <w:rsid w:val="001476AE"/>
    <w:rsid w:val="001633F5"/>
    <w:rsid w:val="00165159"/>
    <w:rsid w:val="00171B4A"/>
    <w:rsid w:val="0017230D"/>
    <w:rsid w:val="00181F1A"/>
    <w:rsid w:val="00185FBA"/>
    <w:rsid w:val="00186144"/>
    <w:rsid w:val="00187D94"/>
    <w:rsid w:val="00192D40"/>
    <w:rsid w:val="00193230"/>
    <w:rsid w:val="00194DD4"/>
    <w:rsid w:val="001B2819"/>
    <w:rsid w:val="001B39EA"/>
    <w:rsid w:val="001B3E60"/>
    <w:rsid w:val="001B6393"/>
    <w:rsid w:val="001C076D"/>
    <w:rsid w:val="001D3C01"/>
    <w:rsid w:val="001E2651"/>
    <w:rsid w:val="001E5CD5"/>
    <w:rsid w:val="001F3176"/>
    <w:rsid w:val="001F383C"/>
    <w:rsid w:val="00202160"/>
    <w:rsid w:val="002065E7"/>
    <w:rsid w:val="00215F4E"/>
    <w:rsid w:val="00224A73"/>
    <w:rsid w:val="00226966"/>
    <w:rsid w:val="00230297"/>
    <w:rsid w:val="00242C2F"/>
    <w:rsid w:val="002467C7"/>
    <w:rsid w:val="00250B67"/>
    <w:rsid w:val="00261D8B"/>
    <w:rsid w:val="002626B9"/>
    <w:rsid w:val="002630F9"/>
    <w:rsid w:val="00263B17"/>
    <w:rsid w:val="00282130"/>
    <w:rsid w:val="00282589"/>
    <w:rsid w:val="00285456"/>
    <w:rsid w:val="00287F24"/>
    <w:rsid w:val="002943AA"/>
    <w:rsid w:val="002A7D6B"/>
    <w:rsid w:val="002B0A3A"/>
    <w:rsid w:val="002B4DDE"/>
    <w:rsid w:val="002B5A2F"/>
    <w:rsid w:val="002C2AA7"/>
    <w:rsid w:val="002C4776"/>
    <w:rsid w:val="002D2433"/>
    <w:rsid w:val="002D693A"/>
    <w:rsid w:val="002F42CB"/>
    <w:rsid w:val="00300600"/>
    <w:rsid w:val="00303A09"/>
    <w:rsid w:val="00305E01"/>
    <w:rsid w:val="00311223"/>
    <w:rsid w:val="00311240"/>
    <w:rsid w:val="00313C9E"/>
    <w:rsid w:val="003144A6"/>
    <w:rsid w:val="0032232A"/>
    <w:rsid w:val="003265B2"/>
    <w:rsid w:val="003419DD"/>
    <w:rsid w:val="00347907"/>
    <w:rsid w:val="00370E58"/>
    <w:rsid w:val="00387C9E"/>
    <w:rsid w:val="00390A3C"/>
    <w:rsid w:val="003A26AA"/>
    <w:rsid w:val="003C24DC"/>
    <w:rsid w:val="003C5223"/>
    <w:rsid w:val="003C7A69"/>
    <w:rsid w:val="003D076A"/>
    <w:rsid w:val="003D500C"/>
    <w:rsid w:val="003F791D"/>
    <w:rsid w:val="00401C60"/>
    <w:rsid w:val="0040644E"/>
    <w:rsid w:val="004103BA"/>
    <w:rsid w:val="004118D9"/>
    <w:rsid w:val="00420B16"/>
    <w:rsid w:val="00424684"/>
    <w:rsid w:val="004251D7"/>
    <w:rsid w:val="00425BD2"/>
    <w:rsid w:val="00432DFE"/>
    <w:rsid w:val="004346AA"/>
    <w:rsid w:val="00440906"/>
    <w:rsid w:val="00440FF0"/>
    <w:rsid w:val="00445876"/>
    <w:rsid w:val="00446836"/>
    <w:rsid w:val="00450AA2"/>
    <w:rsid w:val="00454E55"/>
    <w:rsid w:val="00462D02"/>
    <w:rsid w:val="00465536"/>
    <w:rsid w:val="0047079A"/>
    <w:rsid w:val="00470905"/>
    <w:rsid w:val="00471BE3"/>
    <w:rsid w:val="00480B01"/>
    <w:rsid w:val="00487DE0"/>
    <w:rsid w:val="00494748"/>
    <w:rsid w:val="004966DF"/>
    <w:rsid w:val="004B36ED"/>
    <w:rsid w:val="004C36BE"/>
    <w:rsid w:val="004D3066"/>
    <w:rsid w:val="004E5B8F"/>
    <w:rsid w:val="004F272B"/>
    <w:rsid w:val="004F3B0F"/>
    <w:rsid w:val="004F4B39"/>
    <w:rsid w:val="0051146F"/>
    <w:rsid w:val="00515812"/>
    <w:rsid w:val="0051780C"/>
    <w:rsid w:val="00521060"/>
    <w:rsid w:val="00522E55"/>
    <w:rsid w:val="00533C73"/>
    <w:rsid w:val="0053719F"/>
    <w:rsid w:val="00542530"/>
    <w:rsid w:val="00554A15"/>
    <w:rsid w:val="0055581F"/>
    <w:rsid w:val="00561A7C"/>
    <w:rsid w:val="00566EF2"/>
    <w:rsid w:val="00572109"/>
    <w:rsid w:val="005751CA"/>
    <w:rsid w:val="00583743"/>
    <w:rsid w:val="00584277"/>
    <w:rsid w:val="00593112"/>
    <w:rsid w:val="00597615"/>
    <w:rsid w:val="0059790B"/>
    <w:rsid w:val="005D0C75"/>
    <w:rsid w:val="005E1E4C"/>
    <w:rsid w:val="005E23A0"/>
    <w:rsid w:val="006003CF"/>
    <w:rsid w:val="00605629"/>
    <w:rsid w:val="006110E6"/>
    <w:rsid w:val="0061184F"/>
    <w:rsid w:val="006132E5"/>
    <w:rsid w:val="006203E1"/>
    <w:rsid w:val="006213E3"/>
    <w:rsid w:val="00622114"/>
    <w:rsid w:val="006251BF"/>
    <w:rsid w:val="00630F0C"/>
    <w:rsid w:val="006419FD"/>
    <w:rsid w:val="00644B2D"/>
    <w:rsid w:val="00667A06"/>
    <w:rsid w:val="00671017"/>
    <w:rsid w:val="0067101B"/>
    <w:rsid w:val="00673BE9"/>
    <w:rsid w:val="006A4F16"/>
    <w:rsid w:val="006A64A2"/>
    <w:rsid w:val="006A6857"/>
    <w:rsid w:val="006B5B30"/>
    <w:rsid w:val="006C5851"/>
    <w:rsid w:val="006C7006"/>
    <w:rsid w:val="006D2992"/>
    <w:rsid w:val="006D3E65"/>
    <w:rsid w:val="006D44A8"/>
    <w:rsid w:val="006E2F8E"/>
    <w:rsid w:val="006F1FE7"/>
    <w:rsid w:val="006F5619"/>
    <w:rsid w:val="006F697A"/>
    <w:rsid w:val="00701F12"/>
    <w:rsid w:val="00705B44"/>
    <w:rsid w:val="007073E5"/>
    <w:rsid w:val="007120C8"/>
    <w:rsid w:val="00721656"/>
    <w:rsid w:val="00723CD4"/>
    <w:rsid w:val="00733554"/>
    <w:rsid w:val="00735C26"/>
    <w:rsid w:val="007372C3"/>
    <w:rsid w:val="00741805"/>
    <w:rsid w:val="00747577"/>
    <w:rsid w:val="007863E3"/>
    <w:rsid w:val="00792171"/>
    <w:rsid w:val="007937C2"/>
    <w:rsid w:val="00794B04"/>
    <w:rsid w:val="007A03BB"/>
    <w:rsid w:val="007A0DC6"/>
    <w:rsid w:val="007A2081"/>
    <w:rsid w:val="007A4406"/>
    <w:rsid w:val="007B0CD4"/>
    <w:rsid w:val="007B50D0"/>
    <w:rsid w:val="007C49F0"/>
    <w:rsid w:val="007F37E5"/>
    <w:rsid w:val="007F59F9"/>
    <w:rsid w:val="007F7494"/>
    <w:rsid w:val="00803BC6"/>
    <w:rsid w:val="0081794E"/>
    <w:rsid w:val="00820339"/>
    <w:rsid w:val="008259F8"/>
    <w:rsid w:val="0082618C"/>
    <w:rsid w:val="00836ED9"/>
    <w:rsid w:val="0085784E"/>
    <w:rsid w:val="00866E7D"/>
    <w:rsid w:val="00870999"/>
    <w:rsid w:val="00872027"/>
    <w:rsid w:val="008725C2"/>
    <w:rsid w:val="00876011"/>
    <w:rsid w:val="00884058"/>
    <w:rsid w:val="008851F5"/>
    <w:rsid w:val="008B57FD"/>
    <w:rsid w:val="008C3F8A"/>
    <w:rsid w:val="008D231F"/>
    <w:rsid w:val="008E2EDD"/>
    <w:rsid w:val="008E3320"/>
    <w:rsid w:val="008F7B1E"/>
    <w:rsid w:val="00915DF5"/>
    <w:rsid w:val="00923301"/>
    <w:rsid w:val="00923BA0"/>
    <w:rsid w:val="00924675"/>
    <w:rsid w:val="00936AD4"/>
    <w:rsid w:val="009370A2"/>
    <w:rsid w:val="00961FA1"/>
    <w:rsid w:val="0096696A"/>
    <w:rsid w:val="00992181"/>
    <w:rsid w:val="00994385"/>
    <w:rsid w:val="009A4518"/>
    <w:rsid w:val="009A74E0"/>
    <w:rsid w:val="009B28ED"/>
    <w:rsid w:val="009C76BB"/>
    <w:rsid w:val="009D11AC"/>
    <w:rsid w:val="009D5F24"/>
    <w:rsid w:val="009F02DD"/>
    <w:rsid w:val="009F3CBD"/>
    <w:rsid w:val="009F421E"/>
    <w:rsid w:val="00A20463"/>
    <w:rsid w:val="00A26AD4"/>
    <w:rsid w:val="00A27947"/>
    <w:rsid w:val="00A31658"/>
    <w:rsid w:val="00A32E80"/>
    <w:rsid w:val="00A61CEA"/>
    <w:rsid w:val="00A76590"/>
    <w:rsid w:val="00A81B70"/>
    <w:rsid w:val="00A8567A"/>
    <w:rsid w:val="00A85701"/>
    <w:rsid w:val="00A949EB"/>
    <w:rsid w:val="00A9537F"/>
    <w:rsid w:val="00AA0354"/>
    <w:rsid w:val="00AB42C7"/>
    <w:rsid w:val="00AC00F9"/>
    <w:rsid w:val="00AC172D"/>
    <w:rsid w:val="00AC2844"/>
    <w:rsid w:val="00AC3FEF"/>
    <w:rsid w:val="00AC4183"/>
    <w:rsid w:val="00AD171A"/>
    <w:rsid w:val="00AE2A77"/>
    <w:rsid w:val="00AE48E7"/>
    <w:rsid w:val="00AE658D"/>
    <w:rsid w:val="00AF526E"/>
    <w:rsid w:val="00AF640D"/>
    <w:rsid w:val="00B06ABC"/>
    <w:rsid w:val="00B078FF"/>
    <w:rsid w:val="00B10EFB"/>
    <w:rsid w:val="00B15C3E"/>
    <w:rsid w:val="00B166C8"/>
    <w:rsid w:val="00B26144"/>
    <w:rsid w:val="00B33295"/>
    <w:rsid w:val="00B363D3"/>
    <w:rsid w:val="00B40413"/>
    <w:rsid w:val="00B423A6"/>
    <w:rsid w:val="00B52ED3"/>
    <w:rsid w:val="00B672C5"/>
    <w:rsid w:val="00B749DB"/>
    <w:rsid w:val="00B76677"/>
    <w:rsid w:val="00B82B63"/>
    <w:rsid w:val="00BA03A7"/>
    <w:rsid w:val="00BA4D93"/>
    <w:rsid w:val="00BA61A1"/>
    <w:rsid w:val="00BB1F03"/>
    <w:rsid w:val="00BC2828"/>
    <w:rsid w:val="00BC521B"/>
    <w:rsid w:val="00BC767F"/>
    <w:rsid w:val="00BD1E4F"/>
    <w:rsid w:val="00BD7EC7"/>
    <w:rsid w:val="00BE09BE"/>
    <w:rsid w:val="00BE55B2"/>
    <w:rsid w:val="00BE76FC"/>
    <w:rsid w:val="00BF0E20"/>
    <w:rsid w:val="00C03AC9"/>
    <w:rsid w:val="00C04970"/>
    <w:rsid w:val="00C10143"/>
    <w:rsid w:val="00C321BA"/>
    <w:rsid w:val="00C33794"/>
    <w:rsid w:val="00C66882"/>
    <w:rsid w:val="00C67A42"/>
    <w:rsid w:val="00C91385"/>
    <w:rsid w:val="00C96A2E"/>
    <w:rsid w:val="00CB12BD"/>
    <w:rsid w:val="00CB7A78"/>
    <w:rsid w:val="00CC458E"/>
    <w:rsid w:val="00CC5479"/>
    <w:rsid w:val="00CD32BB"/>
    <w:rsid w:val="00CE2254"/>
    <w:rsid w:val="00CE4DEC"/>
    <w:rsid w:val="00CF55CE"/>
    <w:rsid w:val="00CF60BE"/>
    <w:rsid w:val="00CF6E8C"/>
    <w:rsid w:val="00D01C33"/>
    <w:rsid w:val="00D055BD"/>
    <w:rsid w:val="00D20348"/>
    <w:rsid w:val="00D2649F"/>
    <w:rsid w:val="00D275C8"/>
    <w:rsid w:val="00D33C93"/>
    <w:rsid w:val="00D375D8"/>
    <w:rsid w:val="00D54006"/>
    <w:rsid w:val="00D56D7C"/>
    <w:rsid w:val="00D62906"/>
    <w:rsid w:val="00D63B1C"/>
    <w:rsid w:val="00D64123"/>
    <w:rsid w:val="00D66B1C"/>
    <w:rsid w:val="00D7713C"/>
    <w:rsid w:val="00D83662"/>
    <w:rsid w:val="00DA1D78"/>
    <w:rsid w:val="00DA3A0F"/>
    <w:rsid w:val="00DA4290"/>
    <w:rsid w:val="00DA4D37"/>
    <w:rsid w:val="00DA5CE5"/>
    <w:rsid w:val="00DB293A"/>
    <w:rsid w:val="00DB4A98"/>
    <w:rsid w:val="00DB4FA7"/>
    <w:rsid w:val="00DC20F0"/>
    <w:rsid w:val="00DC6BA7"/>
    <w:rsid w:val="00DD0C80"/>
    <w:rsid w:val="00DE2517"/>
    <w:rsid w:val="00DE2B0B"/>
    <w:rsid w:val="00DE35D3"/>
    <w:rsid w:val="00DE4473"/>
    <w:rsid w:val="00DE5D5D"/>
    <w:rsid w:val="00DF2C47"/>
    <w:rsid w:val="00DF3A8B"/>
    <w:rsid w:val="00E03318"/>
    <w:rsid w:val="00E142C1"/>
    <w:rsid w:val="00E14FD7"/>
    <w:rsid w:val="00E2797E"/>
    <w:rsid w:val="00E31E7E"/>
    <w:rsid w:val="00E43205"/>
    <w:rsid w:val="00E503DB"/>
    <w:rsid w:val="00E55882"/>
    <w:rsid w:val="00E65C4A"/>
    <w:rsid w:val="00E66126"/>
    <w:rsid w:val="00E7094C"/>
    <w:rsid w:val="00E7406D"/>
    <w:rsid w:val="00E74DD0"/>
    <w:rsid w:val="00E849C1"/>
    <w:rsid w:val="00E867DB"/>
    <w:rsid w:val="00E87824"/>
    <w:rsid w:val="00E879FC"/>
    <w:rsid w:val="00E90EAC"/>
    <w:rsid w:val="00E94489"/>
    <w:rsid w:val="00EA54FC"/>
    <w:rsid w:val="00EA6673"/>
    <w:rsid w:val="00EB0F27"/>
    <w:rsid w:val="00EC07AA"/>
    <w:rsid w:val="00EC1525"/>
    <w:rsid w:val="00EC3C93"/>
    <w:rsid w:val="00EC48FC"/>
    <w:rsid w:val="00ED37B5"/>
    <w:rsid w:val="00EE5D8B"/>
    <w:rsid w:val="00F01B38"/>
    <w:rsid w:val="00F109AA"/>
    <w:rsid w:val="00F16EE3"/>
    <w:rsid w:val="00F17289"/>
    <w:rsid w:val="00F2174C"/>
    <w:rsid w:val="00F21D56"/>
    <w:rsid w:val="00F2469E"/>
    <w:rsid w:val="00F317F4"/>
    <w:rsid w:val="00F462EF"/>
    <w:rsid w:val="00F73752"/>
    <w:rsid w:val="00F84BF9"/>
    <w:rsid w:val="00F939FD"/>
    <w:rsid w:val="00F943ED"/>
    <w:rsid w:val="00FA1033"/>
    <w:rsid w:val="00FA5DC5"/>
    <w:rsid w:val="00FC2C6E"/>
    <w:rsid w:val="00FC358B"/>
    <w:rsid w:val="00FC581A"/>
    <w:rsid w:val="00FD3A20"/>
    <w:rsid w:val="00FD4F6A"/>
    <w:rsid w:val="00FE32CE"/>
    <w:rsid w:val="00FE724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1CA2A"/>
  <w15:chartTrackingRefBased/>
  <w15:docId w15:val="{7E270C47-7DA5-43B5-A2E3-4E4CFC35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1033"/>
  </w:style>
  <w:style w:type="paragraph" w:styleId="Kop1">
    <w:name w:val="heading 1"/>
    <w:basedOn w:val="Standaard"/>
    <w:next w:val="Standaard"/>
    <w:link w:val="Kop1Char"/>
    <w:uiPriority w:val="9"/>
    <w:qFormat/>
    <w:rsid w:val="00673BE9"/>
    <w:pPr>
      <w:keepNext/>
      <w:keepLines/>
      <w:spacing w:before="240" w:after="0"/>
      <w:outlineLvl w:val="0"/>
    </w:pPr>
    <w:rPr>
      <w:rFonts w:asciiTheme="majorHAnsi" w:eastAsiaTheme="majorEastAsia" w:hAnsiTheme="majorHAnsi" w:cstheme="majorBidi"/>
      <w:b/>
      <w:color w:val="0070C0"/>
      <w:sz w:val="32"/>
      <w:szCs w:val="32"/>
    </w:rPr>
  </w:style>
  <w:style w:type="paragraph" w:styleId="Kop2">
    <w:name w:val="heading 2"/>
    <w:basedOn w:val="Standaard"/>
    <w:next w:val="Standaard"/>
    <w:link w:val="Kop2Char"/>
    <w:uiPriority w:val="9"/>
    <w:unhideWhenUsed/>
    <w:qFormat/>
    <w:rsid w:val="00A32E80"/>
    <w:pPr>
      <w:keepNext/>
      <w:keepLines/>
      <w:spacing w:before="40" w:after="0"/>
      <w:outlineLvl w:val="1"/>
    </w:pPr>
    <w:rPr>
      <w:rFonts w:asciiTheme="majorHAnsi" w:eastAsiaTheme="majorEastAsia" w:hAnsiTheme="majorHAnsi" w:cstheme="majorBidi"/>
      <w:color w:val="008DF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A1033"/>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73BE9"/>
    <w:rPr>
      <w:rFonts w:asciiTheme="majorHAnsi" w:eastAsiaTheme="majorEastAsia" w:hAnsiTheme="majorHAnsi" w:cstheme="majorBidi"/>
      <w:b/>
      <w:color w:val="0070C0"/>
      <w:sz w:val="32"/>
      <w:szCs w:val="32"/>
    </w:rPr>
  </w:style>
  <w:style w:type="paragraph" w:styleId="Kopvaninhoudsopgave">
    <w:name w:val="TOC Heading"/>
    <w:basedOn w:val="Kop1"/>
    <w:next w:val="Standaard"/>
    <w:uiPriority w:val="39"/>
    <w:unhideWhenUsed/>
    <w:qFormat/>
    <w:rsid w:val="00FA1033"/>
    <w:pPr>
      <w:outlineLvl w:val="9"/>
    </w:pPr>
    <w:rPr>
      <w:lang w:eastAsia="nl-NL"/>
    </w:rPr>
  </w:style>
  <w:style w:type="paragraph" w:styleId="Titel">
    <w:name w:val="Title"/>
    <w:basedOn w:val="Standaard"/>
    <w:next w:val="Standaard"/>
    <w:link w:val="TitelChar"/>
    <w:uiPriority w:val="10"/>
    <w:qFormat/>
    <w:rsid w:val="00FA1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103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A10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1033"/>
  </w:style>
  <w:style w:type="paragraph" w:styleId="Voettekst">
    <w:name w:val="footer"/>
    <w:basedOn w:val="Standaard"/>
    <w:link w:val="VoettekstChar"/>
    <w:uiPriority w:val="99"/>
    <w:unhideWhenUsed/>
    <w:rsid w:val="00FA10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1033"/>
  </w:style>
  <w:style w:type="paragraph" w:styleId="Inhopg1">
    <w:name w:val="toc 1"/>
    <w:basedOn w:val="Standaard"/>
    <w:next w:val="Standaard"/>
    <w:autoRedefine/>
    <w:uiPriority w:val="39"/>
    <w:unhideWhenUsed/>
    <w:rsid w:val="00FE32CE"/>
    <w:pPr>
      <w:spacing w:after="100"/>
    </w:pPr>
  </w:style>
  <w:style w:type="character" w:styleId="Hyperlink">
    <w:name w:val="Hyperlink"/>
    <w:basedOn w:val="Standaardalinea-lettertype"/>
    <w:uiPriority w:val="99"/>
    <w:unhideWhenUsed/>
    <w:rsid w:val="00FE32CE"/>
    <w:rPr>
      <w:color w:val="0563C1" w:themeColor="hyperlink"/>
      <w:u w:val="single"/>
    </w:rPr>
  </w:style>
  <w:style w:type="paragraph" w:styleId="Geenafstand">
    <w:name w:val="No Spacing"/>
    <w:uiPriority w:val="1"/>
    <w:qFormat/>
    <w:rsid w:val="0067101B"/>
    <w:pPr>
      <w:spacing w:after="0" w:line="240" w:lineRule="auto"/>
    </w:pPr>
    <w:rPr>
      <w:b/>
      <w:color w:val="0070C0"/>
      <w:sz w:val="24"/>
    </w:rPr>
  </w:style>
  <w:style w:type="character" w:customStyle="1" w:styleId="Kop2Char">
    <w:name w:val="Kop 2 Char"/>
    <w:basedOn w:val="Standaardalinea-lettertype"/>
    <w:link w:val="Kop2"/>
    <w:uiPriority w:val="9"/>
    <w:rsid w:val="00A32E80"/>
    <w:rPr>
      <w:rFonts w:asciiTheme="majorHAnsi" w:eastAsiaTheme="majorEastAsia" w:hAnsiTheme="majorHAnsi" w:cstheme="majorBidi"/>
      <w:color w:val="008DF6"/>
      <w:sz w:val="26"/>
      <w:szCs w:val="26"/>
    </w:rPr>
  </w:style>
  <w:style w:type="paragraph" w:styleId="Lijstalinea">
    <w:name w:val="List Paragraph"/>
    <w:basedOn w:val="Standaard"/>
    <w:uiPriority w:val="34"/>
    <w:qFormat/>
    <w:rsid w:val="003F791D"/>
    <w:pPr>
      <w:ind w:left="720"/>
      <w:contextualSpacing/>
    </w:pPr>
  </w:style>
  <w:style w:type="paragraph" w:styleId="Inhopg2">
    <w:name w:val="toc 2"/>
    <w:basedOn w:val="Standaard"/>
    <w:next w:val="Standaard"/>
    <w:autoRedefine/>
    <w:uiPriority w:val="39"/>
    <w:unhideWhenUsed/>
    <w:rsid w:val="00B06ABC"/>
    <w:pPr>
      <w:spacing w:after="100"/>
      <w:ind w:left="220"/>
    </w:pPr>
  </w:style>
  <w:style w:type="paragraph" w:styleId="Ballontekst">
    <w:name w:val="Balloon Text"/>
    <w:basedOn w:val="Standaard"/>
    <w:link w:val="BallontekstChar"/>
    <w:uiPriority w:val="99"/>
    <w:semiHidden/>
    <w:unhideWhenUsed/>
    <w:rsid w:val="006C700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C7006"/>
    <w:rPr>
      <w:rFonts w:ascii="Segoe UI" w:hAnsi="Segoe UI" w:cs="Segoe UI"/>
      <w:sz w:val="18"/>
      <w:szCs w:val="18"/>
    </w:rPr>
  </w:style>
  <w:style w:type="paragraph" w:styleId="Bijschrift">
    <w:name w:val="caption"/>
    <w:basedOn w:val="Standaard"/>
    <w:next w:val="Standaard"/>
    <w:uiPriority w:val="35"/>
    <w:unhideWhenUsed/>
    <w:qFormat/>
    <w:rsid w:val="00D56D7C"/>
    <w:pPr>
      <w:spacing w:after="200" w:line="240" w:lineRule="auto"/>
    </w:pPr>
    <w:rPr>
      <w:i/>
      <w:iCs/>
      <w:color w:val="44546A" w:themeColor="text2"/>
      <w:sz w:val="18"/>
      <w:szCs w:val="18"/>
    </w:rPr>
  </w:style>
  <w:style w:type="table" w:styleId="Rastertabel4-Accent5">
    <w:name w:val="Grid Table 4 Accent 5"/>
    <w:basedOn w:val="Standaardtabel"/>
    <w:uiPriority w:val="49"/>
    <w:rsid w:val="00B261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Onopgelostemelding">
    <w:name w:val="Unresolved Mention"/>
    <w:basedOn w:val="Standaardalinea-lettertype"/>
    <w:uiPriority w:val="99"/>
    <w:semiHidden/>
    <w:unhideWhenUsed/>
    <w:rsid w:val="0080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mehmet.batal@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Rein.Harle@han.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Rody.Aldenhoven@han.nl"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Ben.vanHoof@han.nl"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EBBEC-B236-4484-91CA-F8FEBA9DD24F}" type="doc">
      <dgm:prSet loTypeId="urn:microsoft.com/office/officeart/2009/layout/CirclePictureHierarchy" loCatId="hierarchy" qsTypeId="urn:microsoft.com/office/officeart/2005/8/quickstyle/simple2" qsCatId="simple" csTypeId="urn:microsoft.com/office/officeart/2005/8/colors/accent0_2" csCatId="mainScheme" phldr="1"/>
      <dgm:spPr/>
      <dgm:t>
        <a:bodyPr/>
        <a:lstStyle/>
        <a:p>
          <a:endParaRPr lang="nl-NL"/>
        </a:p>
      </dgm:t>
    </dgm:pt>
    <dgm:pt modelId="{B13D3045-280A-4DB3-A978-26E15410BBD0}">
      <dgm:prSet phldrT="[Tekst]"/>
      <dgm:spPr/>
      <dgm:t>
        <a:bodyPr/>
        <a:lstStyle/>
        <a:p>
          <a:r>
            <a:rPr lang="nl-NL"/>
            <a:t>Opdrachtgever</a:t>
          </a:r>
        </a:p>
      </dgm:t>
    </dgm:pt>
    <dgm:pt modelId="{FB6A9EC5-47D2-4B29-9447-03B94B4F8D08}" type="parTrans" cxnId="{08D4C307-5A8D-4F84-9346-44B7EE7C4B45}">
      <dgm:prSet/>
      <dgm:spPr/>
      <dgm:t>
        <a:bodyPr/>
        <a:lstStyle/>
        <a:p>
          <a:endParaRPr lang="nl-NL"/>
        </a:p>
      </dgm:t>
    </dgm:pt>
    <dgm:pt modelId="{48CE9EEE-5AB4-41DC-BBC9-E74437C957D7}" type="sibTrans" cxnId="{08D4C307-5A8D-4F84-9346-44B7EE7C4B45}">
      <dgm:prSet/>
      <dgm:spPr/>
      <dgm:t>
        <a:bodyPr/>
        <a:lstStyle/>
        <a:p>
          <a:endParaRPr lang="nl-NL"/>
        </a:p>
      </dgm:t>
    </dgm:pt>
    <dgm:pt modelId="{C488163C-7A18-415F-9D58-404C50ACA7B3}">
      <dgm:prSet phldrT="[Tekst]"/>
      <dgm:spPr/>
      <dgm:t>
        <a:bodyPr/>
        <a:lstStyle/>
        <a:p>
          <a:r>
            <a:rPr lang="nl-NL"/>
            <a:t>Afdeling 1</a:t>
          </a:r>
        </a:p>
      </dgm:t>
    </dgm:pt>
    <dgm:pt modelId="{85C0505D-6049-47B0-A408-9277B2E6DFE3}" type="parTrans" cxnId="{1E9850E6-85ED-4E52-B197-805CE8F6357A}">
      <dgm:prSet/>
      <dgm:spPr/>
      <dgm:t>
        <a:bodyPr/>
        <a:lstStyle/>
        <a:p>
          <a:endParaRPr lang="nl-NL"/>
        </a:p>
      </dgm:t>
    </dgm:pt>
    <dgm:pt modelId="{B29DEC4D-4566-43F9-8F95-0198B8DE109B}" type="sibTrans" cxnId="{1E9850E6-85ED-4E52-B197-805CE8F6357A}">
      <dgm:prSet/>
      <dgm:spPr/>
      <dgm:t>
        <a:bodyPr/>
        <a:lstStyle/>
        <a:p>
          <a:endParaRPr lang="nl-NL"/>
        </a:p>
      </dgm:t>
    </dgm:pt>
    <dgm:pt modelId="{A36A1010-3520-4814-8A19-8DB3772D8F28}">
      <dgm:prSet phldrT="[Tekst]"/>
      <dgm:spPr/>
      <dgm:t>
        <a:bodyPr/>
        <a:lstStyle/>
        <a:p>
          <a:r>
            <a:rPr lang="nl-NL"/>
            <a:t>Afdeling 2</a:t>
          </a:r>
        </a:p>
      </dgm:t>
    </dgm:pt>
    <dgm:pt modelId="{6FA1C5B5-61AF-4B3D-804C-645EAD0B746A}" type="parTrans" cxnId="{F76E8A2E-E32C-4245-9102-7E5235A053D7}">
      <dgm:prSet/>
      <dgm:spPr/>
      <dgm:t>
        <a:bodyPr/>
        <a:lstStyle/>
        <a:p>
          <a:endParaRPr lang="nl-NL"/>
        </a:p>
      </dgm:t>
    </dgm:pt>
    <dgm:pt modelId="{96FD1702-63EB-4ED1-AB54-BE8DC0FF6FC2}" type="sibTrans" cxnId="{F76E8A2E-E32C-4245-9102-7E5235A053D7}">
      <dgm:prSet/>
      <dgm:spPr/>
      <dgm:t>
        <a:bodyPr/>
        <a:lstStyle/>
        <a:p>
          <a:endParaRPr lang="nl-NL"/>
        </a:p>
      </dgm:t>
    </dgm:pt>
    <dgm:pt modelId="{217274A5-DFB1-4F13-80E1-98C6F4413C50}">
      <dgm:prSet phldrT="[Tekst]"/>
      <dgm:spPr/>
      <dgm:t>
        <a:bodyPr/>
        <a:lstStyle/>
        <a:p>
          <a:r>
            <a:rPr lang="nl-NL"/>
            <a:t>medewerker</a:t>
          </a:r>
        </a:p>
      </dgm:t>
    </dgm:pt>
    <dgm:pt modelId="{39A80E35-EEEA-48B5-808D-AB955DB2CB4E}" type="parTrans" cxnId="{37556251-9DDE-4AC7-A9F9-D66DB80EB59C}">
      <dgm:prSet/>
      <dgm:spPr/>
      <dgm:t>
        <a:bodyPr/>
        <a:lstStyle/>
        <a:p>
          <a:endParaRPr lang="nl-NL"/>
        </a:p>
      </dgm:t>
    </dgm:pt>
    <dgm:pt modelId="{61C93A8C-1B13-473B-BE52-2A30C65FD889}" type="sibTrans" cxnId="{37556251-9DDE-4AC7-A9F9-D66DB80EB59C}">
      <dgm:prSet/>
      <dgm:spPr/>
      <dgm:t>
        <a:bodyPr/>
        <a:lstStyle/>
        <a:p>
          <a:endParaRPr lang="nl-NL"/>
        </a:p>
      </dgm:t>
    </dgm:pt>
    <dgm:pt modelId="{311DB94B-1C33-41B8-B4C2-B898463675FC}">
      <dgm:prSet phldrT="[Tekst]"/>
      <dgm:spPr/>
      <dgm:t>
        <a:bodyPr/>
        <a:lstStyle/>
        <a:p>
          <a:r>
            <a:rPr lang="nl-NL"/>
            <a:t>medewerker</a:t>
          </a:r>
        </a:p>
      </dgm:t>
    </dgm:pt>
    <dgm:pt modelId="{76849CA6-E147-4D0D-8BEA-315B8DC637CE}" type="parTrans" cxnId="{855CD7FD-FCA8-4390-9901-2BCADBF3C313}">
      <dgm:prSet/>
      <dgm:spPr/>
      <dgm:t>
        <a:bodyPr/>
        <a:lstStyle/>
        <a:p>
          <a:endParaRPr lang="nl-NL"/>
        </a:p>
      </dgm:t>
    </dgm:pt>
    <dgm:pt modelId="{7B7DAE95-F1B2-4AB7-8190-E207E9B770AD}" type="sibTrans" cxnId="{855CD7FD-FCA8-4390-9901-2BCADBF3C313}">
      <dgm:prSet/>
      <dgm:spPr/>
      <dgm:t>
        <a:bodyPr/>
        <a:lstStyle/>
        <a:p>
          <a:endParaRPr lang="nl-NL"/>
        </a:p>
      </dgm:t>
    </dgm:pt>
    <dgm:pt modelId="{A956E74D-9A63-49BE-B9BC-7B310E214B90}" type="pres">
      <dgm:prSet presAssocID="{D95EBBEC-B236-4484-91CA-F8FEBA9DD24F}" presName="hierChild1" presStyleCnt="0">
        <dgm:presLayoutVars>
          <dgm:chPref val="1"/>
          <dgm:dir/>
          <dgm:animOne val="branch"/>
          <dgm:animLvl val="lvl"/>
          <dgm:resizeHandles/>
        </dgm:presLayoutVars>
      </dgm:prSet>
      <dgm:spPr/>
    </dgm:pt>
    <dgm:pt modelId="{F0AFBC87-1666-49F2-BF4B-FD6DCBB3CCA4}" type="pres">
      <dgm:prSet presAssocID="{B13D3045-280A-4DB3-A978-26E15410BBD0}" presName="hierRoot1" presStyleCnt="0"/>
      <dgm:spPr/>
    </dgm:pt>
    <dgm:pt modelId="{36D9FE1B-C946-4213-BAA7-33EE05963042}" type="pres">
      <dgm:prSet presAssocID="{B13D3045-280A-4DB3-A978-26E15410BBD0}" presName="composite" presStyleCnt="0"/>
      <dgm:spPr/>
    </dgm:pt>
    <dgm:pt modelId="{9EC4E7E1-B95A-406F-93B4-555E2884B96E}" type="pres">
      <dgm:prSet presAssocID="{B13D3045-280A-4DB3-A978-26E15410BBD0}" presName="image" presStyleLbl="node0" presStyleIdx="0" presStyleCnt="1"/>
      <dgm:spPr/>
    </dgm:pt>
    <dgm:pt modelId="{A8620EEE-103B-45FF-B1B0-56744997BE8C}" type="pres">
      <dgm:prSet presAssocID="{B13D3045-280A-4DB3-A978-26E15410BBD0}" presName="text" presStyleLbl="revTx" presStyleIdx="0" presStyleCnt="5">
        <dgm:presLayoutVars>
          <dgm:chPref val="3"/>
        </dgm:presLayoutVars>
      </dgm:prSet>
      <dgm:spPr/>
    </dgm:pt>
    <dgm:pt modelId="{08DCEFBF-6032-4F60-844A-CA879EF9FFEF}" type="pres">
      <dgm:prSet presAssocID="{B13D3045-280A-4DB3-A978-26E15410BBD0}" presName="hierChild2" presStyleCnt="0"/>
      <dgm:spPr/>
    </dgm:pt>
    <dgm:pt modelId="{84FE845B-00E8-4097-9001-1F54CA0C43B6}" type="pres">
      <dgm:prSet presAssocID="{85C0505D-6049-47B0-A408-9277B2E6DFE3}" presName="Name10" presStyleLbl="parChTrans1D2" presStyleIdx="0" presStyleCnt="2"/>
      <dgm:spPr/>
    </dgm:pt>
    <dgm:pt modelId="{A3AB1EFC-E936-4ACC-B64B-D7EF8C569C93}" type="pres">
      <dgm:prSet presAssocID="{C488163C-7A18-415F-9D58-404C50ACA7B3}" presName="hierRoot2" presStyleCnt="0"/>
      <dgm:spPr/>
    </dgm:pt>
    <dgm:pt modelId="{27B96392-54B9-4B9D-802C-D89AA9BFB080}" type="pres">
      <dgm:prSet presAssocID="{C488163C-7A18-415F-9D58-404C50ACA7B3}" presName="composite2" presStyleCnt="0"/>
      <dgm:spPr/>
    </dgm:pt>
    <dgm:pt modelId="{35F00499-DF52-4C42-9F5E-0E62224ABC26}" type="pres">
      <dgm:prSet presAssocID="{C488163C-7A18-415F-9D58-404C50ACA7B3}" presName="image2" presStyleLbl="node2" presStyleIdx="0" presStyleCnt="2"/>
      <dgm:spPr/>
    </dgm:pt>
    <dgm:pt modelId="{412B44AF-F2AE-4B72-9959-DF29903D9B3E}" type="pres">
      <dgm:prSet presAssocID="{C488163C-7A18-415F-9D58-404C50ACA7B3}" presName="text2" presStyleLbl="revTx" presStyleIdx="1" presStyleCnt="5">
        <dgm:presLayoutVars>
          <dgm:chPref val="3"/>
        </dgm:presLayoutVars>
      </dgm:prSet>
      <dgm:spPr/>
    </dgm:pt>
    <dgm:pt modelId="{EA583C98-3ED8-4440-959A-9E2B4D4C64BB}" type="pres">
      <dgm:prSet presAssocID="{C488163C-7A18-415F-9D58-404C50ACA7B3}" presName="hierChild3" presStyleCnt="0"/>
      <dgm:spPr/>
    </dgm:pt>
    <dgm:pt modelId="{19177C0B-86CB-41E3-A3CB-C2FCEF81D1F4}" type="pres">
      <dgm:prSet presAssocID="{39A80E35-EEEA-48B5-808D-AB955DB2CB4E}" presName="Name17" presStyleLbl="parChTrans1D3" presStyleIdx="0" presStyleCnt="2"/>
      <dgm:spPr/>
    </dgm:pt>
    <dgm:pt modelId="{C79B7B29-1468-4EF5-9E1B-661279E270A5}" type="pres">
      <dgm:prSet presAssocID="{217274A5-DFB1-4F13-80E1-98C6F4413C50}" presName="hierRoot3" presStyleCnt="0"/>
      <dgm:spPr/>
    </dgm:pt>
    <dgm:pt modelId="{C7A78166-B3CC-460D-AC22-EF68F9A51E37}" type="pres">
      <dgm:prSet presAssocID="{217274A5-DFB1-4F13-80E1-98C6F4413C50}" presName="composite3" presStyleCnt="0"/>
      <dgm:spPr/>
    </dgm:pt>
    <dgm:pt modelId="{36B15B35-FB3B-4809-A3EA-EA3476D5D55E}" type="pres">
      <dgm:prSet presAssocID="{217274A5-DFB1-4F13-80E1-98C6F4413C50}" presName="image3" presStyleLbl="node3" presStyleIdx="0" presStyleCnt="2"/>
      <dgm:spPr/>
    </dgm:pt>
    <dgm:pt modelId="{3140D9BF-6E46-497C-AA2D-B3C11FCA263B}" type="pres">
      <dgm:prSet presAssocID="{217274A5-DFB1-4F13-80E1-98C6F4413C50}" presName="text3" presStyleLbl="revTx" presStyleIdx="2" presStyleCnt="5">
        <dgm:presLayoutVars>
          <dgm:chPref val="3"/>
        </dgm:presLayoutVars>
      </dgm:prSet>
      <dgm:spPr/>
    </dgm:pt>
    <dgm:pt modelId="{F991905D-1D2A-4A82-A879-04A20EABB6FF}" type="pres">
      <dgm:prSet presAssocID="{217274A5-DFB1-4F13-80E1-98C6F4413C50}" presName="hierChild4" presStyleCnt="0"/>
      <dgm:spPr/>
    </dgm:pt>
    <dgm:pt modelId="{77E0DFC0-E51B-4F03-938B-8A58F83F8494}" type="pres">
      <dgm:prSet presAssocID="{76849CA6-E147-4D0D-8BEA-315B8DC637CE}" presName="Name17" presStyleLbl="parChTrans1D3" presStyleIdx="1" presStyleCnt="2"/>
      <dgm:spPr/>
    </dgm:pt>
    <dgm:pt modelId="{B4307A3B-8DF1-4BA8-BC23-DA4303E9E7C9}" type="pres">
      <dgm:prSet presAssocID="{311DB94B-1C33-41B8-B4C2-B898463675FC}" presName="hierRoot3" presStyleCnt="0"/>
      <dgm:spPr/>
    </dgm:pt>
    <dgm:pt modelId="{E12A203B-E9AC-42E5-9715-762E4299F9B0}" type="pres">
      <dgm:prSet presAssocID="{311DB94B-1C33-41B8-B4C2-B898463675FC}" presName="composite3" presStyleCnt="0"/>
      <dgm:spPr/>
    </dgm:pt>
    <dgm:pt modelId="{B51DA1BF-64D3-42E0-84E4-3F898C870D5D}" type="pres">
      <dgm:prSet presAssocID="{311DB94B-1C33-41B8-B4C2-B898463675FC}" presName="image3" presStyleLbl="node3" presStyleIdx="1" presStyleCnt="2"/>
      <dgm:spPr/>
    </dgm:pt>
    <dgm:pt modelId="{A4089716-5D49-4A10-A7FF-F80EEB16C9C4}" type="pres">
      <dgm:prSet presAssocID="{311DB94B-1C33-41B8-B4C2-B898463675FC}" presName="text3" presStyleLbl="revTx" presStyleIdx="3" presStyleCnt="5">
        <dgm:presLayoutVars>
          <dgm:chPref val="3"/>
        </dgm:presLayoutVars>
      </dgm:prSet>
      <dgm:spPr/>
    </dgm:pt>
    <dgm:pt modelId="{B5B5EC0E-4843-4ED9-8173-5277262712BA}" type="pres">
      <dgm:prSet presAssocID="{311DB94B-1C33-41B8-B4C2-B898463675FC}" presName="hierChild4" presStyleCnt="0"/>
      <dgm:spPr/>
    </dgm:pt>
    <dgm:pt modelId="{8D8A97D0-1F9E-4848-8AFE-39C2D3CF801F}" type="pres">
      <dgm:prSet presAssocID="{6FA1C5B5-61AF-4B3D-804C-645EAD0B746A}" presName="Name10" presStyleLbl="parChTrans1D2" presStyleIdx="1" presStyleCnt="2"/>
      <dgm:spPr/>
    </dgm:pt>
    <dgm:pt modelId="{D0A14A5E-3F10-4CCF-83A3-667B5FB07C40}" type="pres">
      <dgm:prSet presAssocID="{A36A1010-3520-4814-8A19-8DB3772D8F28}" presName="hierRoot2" presStyleCnt="0"/>
      <dgm:spPr/>
    </dgm:pt>
    <dgm:pt modelId="{D1E78806-CBC0-4BEE-86A1-F5573670A7F7}" type="pres">
      <dgm:prSet presAssocID="{A36A1010-3520-4814-8A19-8DB3772D8F28}" presName="composite2" presStyleCnt="0"/>
      <dgm:spPr/>
    </dgm:pt>
    <dgm:pt modelId="{4797D0BE-88A3-40BB-AE96-BDDBC8F3C805}" type="pres">
      <dgm:prSet presAssocID="{A36A1010-3520-4814-8A19-8DB3772D8F28}" presName="image2" presStyleLbl="node2" presStyleIdx="1" presStyleCnt="2"/>
      <dgm:spPr/>
    </dgm:pt>
    <dgm:pt modelId="{A5BBC5E4-E698-49AD-8098-474DCE3DAC6A}" type="pres">
      <dgm:prSet presAssocID="{A36A1010-3520-4814-8A19-8DB3772D8F28}" presName="text2" presStyleLbl="revTx" presStyleIdx="4" presStyleCnt="5">
        <dgm:presLayoutVars>
          <dgm:chPref val="3"/>
        </dgm:presLayoutVars>
      </dgm:prSet>
      <dgm:spPr/>
    </dgm:pt>
    <dgm:pt modelId="{CAD70D8B-EFA9-487A-8337-CC09CE715798}" type="pres">
      <dgm:prSet presAssocID="{A36A1010-3520-4814-8A19-8DB3772D8F28}" presName="hierChild3" presStyleCnt="0"/>
      <dgm:spPr/>
    </dgm:pt>
  </dgm:ptLst>
  <dgm:cxnLst>
    <dgm:cxn modelId="{08D4C307-5A8D-4F84-9346-44B7EE7C4B45}" srcId="{D95EBBEC-B236-4484-91CA-F8FEBA9DD24F}" destId="{B13D3045-280A-4DB3-A978-26E15410BBD0}" srcOrd="0" destOrd="0" parTransId="{FB6A9EC5-47D2-4B29-9447-03B94B4F8D08}" sibTransId="{48CE9EEE-5AB4-41DC-BBC9-E74437C957D7}"/>
    <dgm:cxn modelId="{C609D715-D82D-4984-A4A3-49E682ECD2ED}" type="presOf" srcId="{311DB94B-1C33-41B8-B4C2-B898463675FC}" destId="{A4089716-5D49-4A10-A7FF-F80EEB16C9C4}" srcOrd="0" destOrd="0" presId="urn:microsoft.com/office/officeart/2009/layout/CirclePictureHierarchy"/>
    <dgm:cxn modelId="{A3A2E11A-DAC3-45EC-9F56-228CBCCEB6DA}" type="presOf" srcId="{85C0505D-6049-47B0-A408-9277B2E6DFE3}" destId="{84FE845B-00E8-4097-9001-1F54CA0C43B6}" srcOrd="0" destOrd="0" presId="urn:microsoft.com/office/officeart/2009/layout/CirclePictureHierarchy"/>
    <dgm:cxn modelId="{F76E8A2E-E32C-4245-9102-7E5235A053D7}" srcId="{B13D3045-280A-4DB3-A978-26E15410BBD0}" destId="{A36A1010-3520-4814-8A19-8DB3772D8F28}" srcOrd="1" destOrd="0" parTransId="{6FA1C5B5-61AF-4B3D-804C-645EAD0B746A}" sibTransId="{96FD1702-63EB-4ED1-AB54-BE8DC0FF6FC2}"/>
    <dgm:cxn modelId="{2E80ED42-3C1B-45C8-9219-54D2C3CF191F}" type="presOf" srcId="{39A80E35-EEEA-48B5-808D-AB955DB2CB4E}" destId="{19177C0B-86CB-41E3-A3CB-C2FCEF81D1F4}" srcOrd="0" destOrd="0" presId="urn:microsoft.com/office/officeart/2009/layout/CirclePictureHierarchy"/>
    <dgm:cxn modelId="{77CA4846-C96C-42E8-A199-16C4A72D3207}" type="presOf" srcId="{B13D3045-280A-4DB3-A978-26E15410BBD0}" destId="{A8620EEE-103B-45FF-B1B0-56744997BE8C}" srcOrd="0" destOrd="0" presId="urn:microsoft.com/office/officeart/2009/layout/CirclePictureHierarchy"/>
    <dgm:cxn modelId="{77D07850-4B98-4005-BCCA-4A5A227E5330}" type="presOf" srcId="{A36A1010-3520-4814-8A19-8DB3772D8F28}" destId="{A5BBC5E4-E698-49AD-8098-474DCE3DAC6A}" srcOrd="0" destOrd="0" presId="urn:microsoft.com/office/officeart/2009/layout/CirclePictureHierarchy"/>
    <dgm:cxn modelId="{37556251-9DDE-4AC7-A9F9-D66DB80EB59C}" srcId="{C488163C-7A18-415F-9D58-404C50ACA7B3}" destId="{217274A5-DFB1-4F13-80E1-98C6F4413C50}" srcOrd="0" destOrd="0" parTransId="{39A80E35-EEEA-48B5-808D-AB955DB2CB4E}" sibTransId="{61C93A8C-1B13-473B-BE52-2A30C65FD889}"/>
    <dgm:cxn modelId="{72854C57-B903-4E47-B8AF-C1AF192EAD59}" type="presOf" srcId="{6FA1C5B5-61AF-4B3D-804C-645EAD0B746A}" destId="{8D8A97D0-1F9E-4848-8AFE-39C2D3CF801F}" srcOrd="0" destOrd="0" presId="urn:microsoft.com/office/officeart/2009/layout/CirclePictureHierarchy"/>
    <dgm:cxn modelId="{150E2D8C-5250-4BFE-98C6-E7C7B376120E}" type="presOf" srcId="{D95EBBEC-B236-4484-91CA-F8FEBA9DD24F}" destId="{A956E74D-9A63-49BE-B9BC-7B310E214B90}" srcOrd="0" destOrd="0" presId="urn:microsoft.com/office/officeart/2009/layout/CirclePictureHierarchy"/>
    <dgm:cxn modelId="{BF07508D-764F-46C3-A505-2C789F6F099B}" type="presOf" srcId="{76849CA6-E147-4D0D-8BEA-315B8DC637CE}" destId="{77E0DFC0-E51B-4F03-938B-8A58F83F8494}" srcOrd="0" destOrd="0" presId="urn:microsoft.com/office/officeart/2009/layout/CirclePictureHierarchy"/>
    <dgm:cxn modelId="{2C7050BD-BA19-4092-99AA-680FD972F7E9}" type="presOf" srcId="{C488163C-7A18-415F-9D58-404C50ACA7B3}" destId="{412B44AF-F2AE-4B72-9959-DF29903D9B3E}" srcOrd="0" destOrd="0" presId="urn:microsoft.com/office/officeart/2009/layout/CirclePictureHierarchy"/>
    <dgm:cxn modelId="{1A65E4E4-DA68-4B78-9948-CA1C4566732B}" type="presOf" srcId="{217274A5-DFB1-4F13-80E1-98C6F4413C50}" destId="{3140D9BF-6E46-497C-AA2D-B3C11FCA263B}" srcOrd="0" destOrd="0" presId="urn:microsoft.com/office/officeart/2009/layout/CirclePictureHierarchy"/>
    <dgm:cxn modelId="{1E9850E6-85ED-4E52-B197-805CE8F6357A}" srcId="{B13D3045-280A-4DB3-A978-26E15410BBD0}" destId="{C488163C-7A18-415F-9D58-404C50ACA7B3}" srcOrd="0" destOrd="0" parTransId="{85C0505D-6049-47B0-A408-9277B2E6DFE3}" sibTransId="{B29DEC4D-4566-43F9-8F95-0198B8DE109B}"/>
    <dgm:cxn modelId="{855CD7FD-FCA8-4390-9901-2BCADBF3C313}" srcId="{C488163C-7A18-415F-9D58-404C50ACA7B3}" destId="{311DB94B-1C33-41B8-B4C2-B898463675FC}" srcOrd="1" destOrd="0" parTransId="{76849CA6-E147-4D0D-8BEA-315B8DC637CE}" sibTransId="{7B7DAE95-F1B2-4AB7-8190-E207E9B770AD}"/>
    <dgm:cxn modelId="{5D01271C-3C6F-4AE9-A72C-DD34B4B52240}" type="presParOf" srcId="{A956E74D-9A63-49BE-B9BC-7B310E214B90}" destId="{F0AFBC87-1666-49F2-BF4B-FD6DCBB3CCA4}" srcOrd="0" destOrd="0" presId="urn:microsoft.com/office/officeart/2009/layout/CirclePictureHierarchy"/>
    <dgm:cxn modelId="{3022A854-D81B-4C6E-8F5C-24437AF44DA2}" type="presParOf" srcId="{F0AFBC87-1666-49F2-BF4B-FD6DCBB3CCA4}" destId="{36D9FE1B-C946-4213-BAA7-33EE05963042}" srcOrd="0" destOrd="0" presId="urn:microsoft.com/office/officeart/2009/layout/CirclePictureHierarchy"/>
    <dgm:cxn modelId="{01FF8FDC-CAAB-49CF-B2B6-E6872A1EF340}" type="presParOf" srcId="{36D9FE1B-C946-4213-BAA7-33EE05963042}" destId="{9EC4E7E1-B95A-406F-93B4-555E2884B96E}" srcOrd="0" destOrd="0" presId="urn:microsoft.com/office/officeart/2009/layout/CirclePictureHierarchy"/>
    <dgm:cxn modelId="{AEA48D06-3433-49CB-AF97-5336E4D6543E}" type="presParOf" srcId="{36D9FE1B-C946-4213-BAA7-33EE05963042}" destId="{A8620EEE-103B-45FF-B1B0-56744997BE8C}" srcOrd="1" destOrd="0" presId="urn:microsoft.com/office/officeart/2009/layout/CirclePictureHierarchy"/>
    <dgm:cxn modelId="{84772AAD-90BE-4483-9362-59C65907B19B}" type="presParOf" srcId="{F0AFBC87-1666-49F2-BF4B-FD6DCBB3CCA4}" destId="{08DCEFBF-6032-4F60-844A-CA879EF9FFEF}" srcOrd="1" destOrd="0" presId="urn:microsoft.com/office/officeart/2009/layout/CirclePictureHierarchy"/>
    <dgm:cxn modelId="{7AA9AA63-B8DA-452D-B29E-5DE09961A4A1}" type="presParOf" srcId="{08DCEFBF-6032-4F60-844A-CA879EF9FFEF}" destId="{84FE845B-00E8-4097-9001-1F54CA0C43B6}" srcOrd="0" destOrd="0" presId="urn:microsoft.com/office/officeart/2009/layout/CirclePictureHierarchy"/>
    <dgm:cxn modelId="{5D3EF4DA-0483-46FF-BBAC-38A9249387F6}" type="presParOf" srcId="{08DCEFBF-6032-4F60-844A-CA879EF9FFEF}" destId="{A3AB1EFC-E936-4ACC-B64B-D7EF8C569C93}" srcOrd="1" destOrd="0" presId="urn:microsoft.com/office/officeart/2009/layout/CirclePictureHierarchy"/>
    <dgm:cxn modelId="{DEF66FCF-D13F-4485-98F4-742CF904895E}" type="presParOf" srcId="{A3AB1EFC-E936-4ACC-B64B-D7EF8C569C93}" destId="{27B96392-54B9-4B9D-802C-D89AA9BFB080}" srcOrd="0" destOrd="0" presId="urn:microsoft.com/office/officeart/2009/layout/CirclePictureHierarchy"/>
    <dgm:cxn modelId="{8719BDD6-3558-4DA4-8AEB-2A388EA09079}" type="presParOf" srcId="{27B96392-54B9-4B9D-802C-D89AA9BFB080}" destId="{35F00499-DF52-4C42-9F5E-0E62224ABC26}" srcOrd="0" destOrd="0" presId="urn:microsoft.com/office/officeart/2009/layout/CirclePictureHierarchy"/>
    <dgm:cxn modelId="{4E5E0BF5-3346-404A-A522-26FE43479005}" type="presParOf" srcId="{27B96392-54B9-4B9D-802C-D89AA9BFB080}" destId="{412B44AF-F2AE-4B72-9959-DF29903D9B3E}" srcOrd="1" destOrd="0" presId="urn:microsoft.com/office/officeart/2009/layout/CirclePictureHierarchy"/>
    <dgm:cxn modelId="{45DC3232-0D51-43BC-A0A8-B87F7F6D2EE5}" type="presParOf" srcId="{A3AB1EFC-E936-4ACC-B64B-D7EF8C569C93}" destId="{EA583C98-3ED8-4440-959A-9E2B4D4C64BB}" srcOrd="1" destOrd="0" presId="urn:microsoft.com/office/officeart/2009/layout/CirclePictureHierarchy"/>
    <dgm:cxn modelId="{3B9806BA-B86C-4B24-88DB-FAB14B55A185}" type="presParOf" srcId="{EA583C98-3ED8-4440-959A-9E2B4D4C64BB}" destId="{19177C0B-86CB-41E3-A3CB-C2FCEF81D1F4}" srcOrd="0" destOrd="0" presId="urn:microsoft.com/office/officeart/2009/layout/CirclePictureHierarchy"/>
    <dgm:cxn modelId="{856F2097-A528-40F7-AE74-0BD4DD006BF3}" type="presParOf" srcId="{EA583C98-3ED8-4440-959A-9E2B4D4C64BB}" destId="{C79B7B29-1468-4EF5-9E1B-661279E270A5}" srcOrd="1" destOrd="0" presId="urn:microsoft.com/office/officeart/2009/layout/CirclePictureHierarchy"/>
    <dgm:cxn modelId="{3F7F2D6C-3194-47CB-AA6B-2966A5FBD67B}" type="presParOf" srcId="{C79B7B29-1468-4EF5-9E1B-661279E270A5}" destId="{C7A78166-B3CC-460D-AC22-EF68F9A51E37}" srcOrd="0" destOrd="0" presId="urn:microsoft.com/office/officeart/2009/layout/CirclePictureHierarchy"/>
    <dgm:cxn modelId="{530A31B3-C388-45A8-B8E3-EEBDF6F63D28}" type="presParOf" srcId="{C7A78166-B3CC-460D-AC22-EF68F9A51E37}" destId="{36B15B35-FB3B-4809-A3EA-EA3476D5D55E}" srcOrd="0" destOrd="0" presId="urn:microsoft.com/office/officeart/2009/layout/CirclePictureHierarchy"/>
    <dgm:cxn modelId="{BB78F78B-2B9A-4CCB-9EF3-43BDF5C04893}" type="presParOf" srcId="{C7A78166-B3CC-460D-AC22-EF68F9A51E37}" destId="{3140D9BF-6E46-497C-AA2D-B3C11FCA263B}" srcOrd="1" destOrd="0" presId="urn:microsoft.com/office/officeart/2009/layout/CirclePictureHierarchy"/>
    <dgm:cxn modelId="{AB8FD14B-A5D1-4297-80BD-978F5869C358}" type="presParOf" srcId="{C79B7B29-1468-4EF5-9E1B-661279E270A5}" destId="{F991905D-1D2A-4A82-A879-04A20EABB6FF}" srcOrd="1" destOrd="0" presId="urn:microsoft.com/office/officeart/2009/layout/CirclePictureHierarchy"/>
    <dgm:cxn modelId="{7E652B64-350A-4DA2-B567-833356ED109B}" type="presParOf" srcId="{EA583C98-3ED8-4440-959A-9E2B4D4C64BB}" destId="{77E0DFC0-E51B-4F03-938B-8A58F83F8494}" srcOrd="2" destOrd="0" presId="urn:microsoft.com/office/officeart/2009/layout/CirclePictureHierarchy"/>
    <dgm:cxn modelId="{26FFD3C5-6876-4F2A-9AA6-AB059A1829E2}" type="presParOf" srcId="{EA583C98-3ED8-4440-959A-9E2B4D4C64BB}" destId="{B4307A3B-8DF1-4BA8-BC23-DA4303E9E7C9}" srcOrd="3" destOrd="0" presId="urn:microsoft.com/office/officeart/2009/layout/CirclePictureHierarchy"/>
    <dgm:cxn modelId="{60BB6F2C-1494-43B4-BE80-C6E882EDAD1A}" type="presParOf" srcId="{B4307A3B-8DF1-4BA8-BC23-DA4303E9E7C9}" destId="{E12A203B-E9AC-42E5-9715-762E4299F9B0}" srcOrd="0" destOrd="0" presId="urn:microsoft.com/office/officeart/2009/layout/CirclePictureHierarchy"/>
    <dgm:cxn modelId="{EA09A0D7-5439-4652-9440-2F37F7E26D2C}" type="presParOf" srcId="{E12A203B-E9AC-42E5-9715-762E4299F9B0}" destId="{B51DA1BF-64D3-42E0-84E4-3F898C870D5D}" srcOrd="0" destOrd="0" presId="urn:microsoft.com/office/officeart/2009/layout/CirclePictureHierarchy"/>
    <dgm:cxn modelId="{4C128D61-1BB0-46DB-AF89-9D4B9276B950}" type="presParOf" srcId="{E12A203B-E9AC-42E5-9715-762E4299F9B0}" destId="{A4089716-5D49-4A10-A7FF-F80EEB16C9C4}" srcOrd="1" destOrd="0" presId="urn:microsoft.com/office/officeart/2009/layout/CirclePictureHierarchy"/>
    <dgm:cxn modelId="{DF6F78E2-E4D8-4052-8AC0-9B2D06A41586}" type="presParOf" srcId="{B4307A3B-8DF1-4BA8-BC23-DA4303E9E7C9}" destId="{B5B5EC0E-4843-4ED9-8173-5277262712BA}" srcOrd="1" destOrd="0" presId="urn:microsoft.com/office/officeart/2009/layout/CirclePictureHierarchy"/>
    <dgm:cxn modelId="{FFC524AD-761E-42A4-A6FE-F8D02C6FA6AB}" type="presParOf" srcId="{08DCEFBF-6032-4F60-844A-CA879EF9FFEF}" destId="{8D8A97D0-1F9E-4848-8AFE-39C2D3CF801F}" srcOrd="2" destOrd="0" presId="urn:microsoft.com/office/officeart/2009/layout/CirclePictureHierarchy"/>
    <dgm:cxn modelId="{84A0F67A-E110-48E4-81BA-3392E3EA5D9B}" type="presParOf" srcId="{08DCEFBF-6032-4F60-844A-CA879EF9FFEF}" destId="{D0A14A5E-3F10-4CCF-83A3-667B5FB07C40}" srcOrd="3" destOrd="0" presId="urn:microsoft.com/office/officeart/2009/layout/CirclePictureHierarchy"/>
    <dgm:cxn modelId="{7E261F09-40E5-4A63-872C-FD000186580C}" type="presParOf" srcId="{D0A14A5E-3F10-4CCF-83A3-667B5FB07C40}" destId="{D1E78806-CBC0-4BEE-86A1-F5573670A7F7}" srcOrd="0" destOrd="0" presId="urn:microsoft.com/office/officeart/2009/layout/CirclePictureHierarchy"/>
    <dgm:cxn modelId="{447C7D89-7F05-4A30-A56D-1F6EE3330BDB}" type="presParOf" srcId="{D1E78806-CBC0-4BEE-86A1-F5573670A7F7}" destId="{4797D0BE-88A3-40BB-AE96-BDDBC8F3C805}" srcOrd="0" destOrd="0" presId="urn:microsoft.com/office/officeart/2009/layout/CirclePictureHierarchy"/>
    <dgm:cxn modelId="{CC02CA0E-BE6D-4CFB-BE25-DCB77BD913A2}" type="presParOf" srcId="{D1E78806-CBC0-4BEE-86A1-F5573670A7F7}" destId="{A5BBC5E4-E698-49AD-8098-474DCE3DAC6A}" srcOrd="1" destOrd="0" presId="urn:microsoft.com/office/officeart/2009/layout/CirclePictureHierarchy"/>
    <dgm:cxn modelId="{E110963C-EB2B-4311-9A02-B1A7BEF6DF50}" type="presParOf" srcId="{D0A14A5E-3F10-4CCF-83A3-667B5FB07C40}" destId="{CAD70D8B-EFA9-487A-8337-CC09CE715798}"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A97D0-1F9E-4848-8AFE-39C2D3CF801F}">
      <dsp:nvSpPr>
        <dsp:cNvPr id="0" name=""/>
        <dsp:cNvSpPr/>
      </dsp:nvSpPr>
      <dsp:spPr>
        <a:xfrm>
          <a:off x="2691497" y="927028"/>
          <a:ext cx="1137463" cy="260582"/>
        </a:xfrm>
        <a:custGeom>
          <a:avLst/>
          <a:gdLst/>
          <a:ahLst/>
          <a:cxnLst/>
          <a:rect l="0" t="0" r="0" b="0"/>
          <a:pathLst>
            <a:path>
              <a:moveTo>
                <a:pt x="0" y="0"/>
              </a:moveTo>
              <a:lnTo>
                <a:pt x="0" y="131325"/>
              </a:lnTo>
              <a:lnTo>
                <a:pt x="1137463" y="131325"/>
              </a:lnTo>
              <a:lnTo>
                <a:pt x="1137463" y="2605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0DFC0-E51B-4F03-938B-8A58F83F8494}">
      <dsp:nvSpPr>
        <dsp:cNvPr id="0" name=""/>
        <dsp:cNvSpPr/>
      </dsp:nvSpPr>
      <dsp:spPr>
        <a:xfrm>
          <a:off x="1554033" y="2014857"/>
          <a:ext cx="1137463" cy="260582"/>
        </a:xfrm>
        <a:custGeom>
          <a:avLst/>
          <a:gdLst/>
          <a:ahLst/>
          <a:cxnLst/>
          <a:rect l="0" t="0" r="0" b="0"/>
          <a:pathLst>
            <a:path>
              <a:moveTo>
                <a:pt x="0" y="0"/>
              </a:moveTo>
              <a:lnTo>
                <a:pt x="0" y="131325"/>
              </a:lnTo>
              <a:lnTo>
                <a:pt x="1137463" y="131325"/>
              </a:lnTo>
              <a:lnTo>
                <a:pt x="1137463" y="2605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77C0B-86CB-41E3-A3CB-C2FCEF81D1F4}">
      <dsp:nvSpPr>
        <dsp:cNvPr id="0" name=""/>
        <dsp:cNvSpPr/>
      </dsp:nvSpPr>
      <dsp:spPr>
        <a:xfrm>
          <a:off x="416569" y="2014857"/>
          <a:ext cx="1137463" cy="260582"/>
        </a:xfrm>
        <a:custGeom>
          <a:avLst/>
          <a:gdLst/>
          <a:ahLst/>
          <a:cxnLst/>
          <a:rect l="0" t="0" r="0" b="0"/>
          <a:pathLst>
            <a:path>
              <a:moveTo>
                <a:pt x="1137463" y="0"/>
              </a:moveTo>
              <a:lnTo>
                <a:pt x="1137463" y="131325"/>
              </a:lnTo>
              <a:lnTo>
                <a:pt x="0" y="131325"/>
              </a:lnTo>
              <a:lnTo>
                <a:pt x="0" y="2605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E845B-00E8-4097-9001-1F54CA0C43B6}">
      <dsp:nvSpPr>
        <dsp:cNvPr id="0" name=""/>
        <dsp:cNvSpPr/>
      </dsp:nvSpPr>
      <dsp:spPr>
        <a:xfrm>
          <a:off x="1554033" y="927028"/>
          <a:ext cx="1137463" cy="260582"/>
        </a:xfrm>
        <a:custGeom>
          <a:avLst/>
          <a:gdLst/>
          <a:ahLst/>
          <a:cxnLst/>
          <a:rect l="0" t="0" r="0" b="0"/>
          <a:pathLst>
            <a:path>
              <a:moveTo>
                <a:pt x="1137463" y="0"/>
              </a:moveTo>
              <a:lnTo>
                <a:pt x="1137463" y="131325"/>
              </a:lnTo>
              <a:lnTo>
                <a:pt x="0" y="131325"/>
              </a:lnTo>
              <a:lnTo>
                <a:pt x="0" y="2605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4E7E1-B95A-406F-93B4-555E2884B96E}">
      <dsp:nvSpPr>
        <dsp:cNvPr id="0" name=""/>
        <dsp:cNvSpPr/>
      </dsp:nvSpPr>
      <dsp:spPr>
        <a:xfrm>
          <a:off x="2277873" y="99782"/>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8620EEE-103B-45FF-B1B0-56744997BE8C}">
      <dsp:nvSpPr>
        <dsp:cNvPr id="0" name=""/>
        <dsp:cNvSpPr/>
      </dsp:nvSpPr>
      <dsp:spPr>
        <a:xfrm>
          <a:off x="3105120" y="97713"/>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Opdrachtgever</a:t>
          </a:r>
        </a:p>
      </dsp:txBody>
      <dsp:txXfrm>
        <a:off x="3105120" y="97713"/>
        <a:ext cx="1240869" cy="827246"/>
      </dsp:txXfrm>
    </dsp:sp>
    <dsp:sp modelId="{35F00499-DF52-4C42-9F5E-0E62224ABC26}">
      <dsp:nvSpPr>
        <dsp:cNvPr id="0" name=""/>
        <dsp:cNvSpPr/>
      </dsp:nvSpPr>
      <dsp:spPr>
        <a:xfrm>
          <a:off x="1140410" y="1187610"/>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12B44AF-F2AE-4B72-9959-DF29903D9B3E}">
      <dsp:nvSpPr>
        <dsp:cNvPr id="0" name=""/>
        <dsp:cNvSpPr/>
      </dsp:nvSpPr>
      <dsp:spPr>
        <a:xfrm>
          <a:off x="1967656" y="1185542"/>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Afdeling 1</a:t>
          </a:r>
        </a:p>
      </dsp:txBody>
      <dsp:txXfrm>
        <a:off x="1967656" y="1185542"/>
        <a:ext cx="1240869" cy="827246"/>
      </dsp:txXfrm>
    </dsp:sp>
    <dsp:sp modelId="{36B15B35-FB3B-4809-A3EA-EA3476D5D55E}">
      <dsp:nvSpPr>
        <dsp:cNvPr id="0" name=""/>
        <dsp:cNvSpPr/>
      </dsp:nvSpPr>
      <dsp:spPr>
        <a:xfrm>
          <a:off x="2946" y="2275439"/>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140D9BF-6E46-497C-AA2D-B3C11FCA263B}">
      <dsp:nvSpPr>
        <dsp:cNvPr id="0" name=""/>
        <dsp:cNvSpPr/>
      </dsp:nvSpPr>
      <dsp:spPr>
        <a:xfrm>
          <a:off x="830193" y="2273371"/>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medewerker</a:t>
          </a:r>
        </a:p>
      </dsp:txBody>
      <dsp:txXfrm>
        <a:off x="830193" y="2273371"/>
        <a:ext cx="1240869" cy="827246"/>
      </dsp:txXfrm>
    </dsp:sp>
    <dsp:sp modelId="{B51DA1BF-64D3-42E0-84E4-3F898C870D5D}">
      <dsp:nvSpPr>
        <dsp:cNvPr id="0" name=""/>
        <dsp:cNvSpPr/>
      </dsp:nvSpPr>
      <dsp:spPr>
        <a:xfrm>
          <a:off x="2277873" y="2275439"/>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4089716-5D49-4A10-A7FF-F80EEB16C9C4}">
      <dsp:nvSpPr>
        <dsp:cNvPr id="0" name=""/>
        <dsp:cNvSpPr/>
      </dsp:nvSpPr>
      <dsp:spPr>
        <a:xfrm>
          <a:off x="3105120" y="2273371"/>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medewerker</a:t>
          </a:r>
        </a:p>
      </dsp:txBody>
      <dsp:txXfrm>
        <a:off x="3105120" y="2273371"/>
        <a:ext cx="1240869" cy="827246"/>
      </dsp:txXfrm>
    </dsp:sp>
    <dsp:sp modelId="{4797D0BE-88A3-40BB-AE96-BDDBC8F3C805}">
      <dsp:nvSpPr>
        <dsp:cNvPr id="0" name=""/>
        <dsp:cNvSpPr/>
      </dsp:nvSpPr>
      <dsp:spPr>
        <a:xfrm>
          <a:off x="3415337" y="1187610"/>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5BBC5E4-E698-49AD-8098-474DCE3DAC6A}">
      <dsp:nvSpPr>
        <dsp:cNvPr id="0" name=""/>
        <dsp:cNvSpPr/>
      </dsp:nvSpPr>
      <dsp:spPr>
        <a:xfrm>
          <a:off x="4242583" y="1185542"/>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Afdeling 2</a:t>
          </a:r>
        </a:p>
      </dsp:txBody>
      <dsp:txXfrm>
        <a:off x="4242583" y="1185542"/>
        <a:ext cx="1240869" cy="82724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56CB-C4EB-4927-95A6-AB67E861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2760</Words>
  <Characters>15181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Batal</dc:creator>
  <cp:keywords/>
  <dc:description/>
  <cp:lastModifiedBy>Memo Batal</cp:lastModifiedBy>
  <cp:revision>390</cp:revision>
  <dcterms:created xsi:type="dcterms:W3CDTF">2019-04-11T08:54:00Z</dcterms:created>
  <dcterms:modified xsi:type="dcterms:W3CDTF">2019-04-18T13:04:00Z</dcterms:modified>
</cp:coreProperties>
</file>