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2525395</wp:posOffset>
            </wp:positionH>
            <wp:positionV relativeFrom="paragraph">
              <wp:posOffset>140639</wp:posOffset>
            </wp:positionV>
            <wp:extent cx="1807210" cy="523875"/>
            <wp:effectExtent b="0" l="0" r="0" t="0"/>
            <wp:wrapNone/>
            <wp:docPr descr="Algonquin College Logo" id="54" name="image1.png"/>
            <a:graphic>
              <a:graphicData uri="http://schemas.openxmlformats.org/drawingml/2006/picture">
                <pic:pic>
                  <pic:nvPicPr>
                    <pic:cNvPr descr="Algonquin College Logo" id="0" name="image1.png"/>
                    <pic:cNvPicPr preferRelativeResize="0"/>
                  </pic:nvPicPr>
                  <pic:blipFill>
                    <a:blip r:embed="rId7"/>
                    <a:srcRect b="0" l="0" r="0" t="0"/>
                    <a:stretch>
                      <a:fillRect/>
                    </a:stretch>
                  </pic:blipFill>
                  <pic:spPr>
                    <a:xfrm>
                      <a:off x="0" y="0"/>
                      <a:ext cx="1807210" cy="523875"/>
                    </a:xfrm>
                    <a:prstGeom prst="rect"/>
                    <a:ln/>
                  </pic:spPr>
                </pic:pic>
              </a:graphicData>
            </a:graphic>
          </wp:anchor>
        </w:drawing>
      </w:r>
    </w:p>
    <w:p w:rsidR="00000000" w:rsidDel="00000000" w:rsidP="00000000" w:rsidRDefault="00000000" w:rsidRPr="00000000" w14:paraId="00000003">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spacing w:before="0" w:lineRule="auto"/>
        <w:ind w:firstLine="10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SCHOOL OF ADVANCED TECHNOLOGY</w:t>
      </w:r>
    </w:p>
    <w:p w:rsidR="00000000" w:rsidDel="00000000" w:rsidP="00000000" w:rsidRDefault="00000000" w:rsidRPr="00000000" w14:paraId="00000006">
      <w:pPr>
        <w:pStyle w:val="Heading1"/>
        <w:spacing w:before="0" w:lineRule="auto"/>
        <w:ind w:firstLine="10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pStyle w:val="Heading3"/>
        <w:ind w:firstLine="115"/>
        <w:jc w:val="center"/>
        <w:rPr>
          <w:u w:val="none"/>
        </w:rPr>
      </w:pPr>
      <w:r w:rsidDel="00000000" w:rsidR="00000000" w:rsidRPr="00000000">
        <w:rPr>
          <w:u w:val="none"/>
          <w:rtl w:val="0"/>
        </w:rPr>
        <w:t xml:space="preserve">ICT - Applications &amp; Programming</w:t>
      </w:r>
    </w:p>
    <w:p w:rsidR="00000000" w:rsidDel="00000000" w:rsidP="00000000" w:rsidRDefault="00000000" w:rsidRPr="00000000" w14:paraId="00000008">
      <w:pPr>
        <w:pStyle w:val="Heading3"/>
        <w:ind w:firstLine="115"/>
        <w:jc w:val="center"/>
        <w:rPr>
          <w:u w:val="none"/>
        </w:rPr>
      </w:pPr>
      <w:r w:rsidDel="00000000" w:rsidR="00000000" w:rsidRPr="00000000">
        <w:rPr>
          <w:u w:val="none"/>
          <w:rtl w:val="0"/>
        </w:rPr>
        <w:t xml:space="preserve">Computer Engineering Technology – Computing Science</w:t>
      </w:r>
    </w:p>
    <w:p w:rsidR="00000000" w:rsidDel="00000000" w:rsidP="00000000" w:rsidRDefault="00000000" w:rsidRPr="00000000" w14:paraId="00000009">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1"/>
        <w:spacing w:after="160" w:line="259" w:lineRule="auto"/>
        <w:jc w:val="center"/>
        <w:rPr>
          <w:rFonts w:ascii="Arial" w:cs="Arial" w:eastAsia="Arial" w:hAnsi="Arial"/>
          <w:b w:val="1"/>
          <w:sz w:val="28"/>
          <w:szCs w:val="28"/>
        </w:rPr>
      </w:pPr>
      <w:r w:rsidDel="00000000" w:rsidR="00000000" w:rsidRPr="00000000">
        <w:rPr>
          <w:rFonts w:ascii="Arial" w:cs="Arial" w:eastAsia="Arial" w:hAnsi="Arial"/>
        </w:rPr>
        <w:drawing>
          <wp:inline distB="0" distT="0" distL="0" distR="0">
            <wp:extent cx="5935345" cy="1058545"/>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5345" cy="10585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1"/>
        <w:shd w:fill="d9e2f3" w:val="clear"/>
        <w:spacing w:after="160" w:line="259" w:lineRule="auto"/>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A11</w:t>
      </w:r>
    </w:p>
    <w:p w:rsidR="00000000" w:rsidDel="00000000" w:rsidP="00000000" w:rsidRDefault="00000000" w:rsidRPr="00000000" w14:paraId="0000000F">
      <w:pPr>
        <w:widowControl w:val="1"/>
        <w:shd w:fill="d9e2f3" w:val="clear"/>
        <w:spacing w:after="160" w:line="259"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Language Specification</w:t>
      </w:r>
    </w:p>
    <w:p w:rsidR="00000000" w:rsidDel="00000000" w:rsidP="00000000" w:rsidRDefault="00000000" w:rsidRPr="00000000" w14:paraId="00000010">
      <w:pPr>
        <w:spacing w:before="11"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12">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4"/>
          <w:szCs w:val="24"/>
          <w:rtl w:val="0"/>
        </w:rPr>
        <w:t xml:space="preserve">Team:</w:t>
      </w:r>
    </w:p>
    <w:p w:rsidR="00000000" w:rsidDel="00000000" w:rsidP="00000000" w:rsidRDefault="00000000" w:rsidRPr="00000000" w14:paraId="00000013">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2"/>
          <w:szCs w:val="22"/>
          <w:rtl w:val="0"/>
        </w:rPr>
        <w:t xml:space="preserve">Isaac Ribeiro</w:t>
      </w:r>
      <w:r w:rsidDel="00000000" w:rsidR="00000000" w:rsidRPr="00000000">
        <w:rPr>
          <w:b w:val="0"/>
          <w:sz w:val="22"/>
          <w:szCs w:val="22"/>
          <w:rtl w:val="0"/>
        </w:rPr>
        <w:t xml:space="preserve"> </w:t>
      </w:r>
      <w:r w:rsidDel="00000000" w:rsidR="00000000" w:rsidRPr="00000000">
        <w:rPr>
          <w:b w:val="0"/>
          <w:sz w:val="24"/>
          <w:szCs w:val="24"/>
          <w:rtl w:val="0"/>
        </w:rPr>
        <w:t xml:space="preserve">- Id: </w:t>
      </w:r>
      <w:r w:rsidDel="00000000" w:rsidR="00000000" w:rsidRPr="00000000">
        <w:rPr>
          <w:sz w:val="22"/>
          <w:szCs w:val="22"/>
          <w:rtl w:val="0"/>
        </w:rPr>
        <w:t xml:space="preserve">040957075 / Hilary Johnson</w:t>
      </w:r>
      <w:r w:rsidDel="00000000" w:rsidR="00000000" w:rsidRPr="00000000">
        <w:rPr>
          <w:b w:val="0"/>
          <w:sz w:val="22"/>
          <w:szCs w:val="22"/>
          <w:rtl w:val="0"/>
        </w:rPr>
        <w:t xml:space="preserve"> </w:t>
      </w:r>
      <w:r w:rsidDel="00000000" w:rsidR="00000000" w:rsidRPr="00000000">
        <w:rPr>
          <w:b w:val="0"/>
          <w:sz w:val="24"/>
          <w:szCs w:val="24"/>
          <w:rtl w:val="0"/>
        </w:rPr>
        <w:t xml:space="preserve">- Id: 040980317</w:t>
      </w:r>
      <w:r w:rsidDel="00000000" w:rsidR="00000000" w:rsidRPr="00000000">
        <w:rPr>
          <w:rtl w:val="0"/>
        </w:rPr>
      </w:r>
    </w:p>
    <w:p w:rsidR="00000000" w:rsidDel="00000000" w:rsidP="00000000" w:rsidRDefault="00000000" w:rsidRPr="00000000" w14:paraId="00000014">
      <w:pPr>
        <w:pStyle w:val="Subtitle"/>
        <w:ind w:right="-720"/>
        <w:rPr>
          <w:b w:val="0"/>
          <w:sz w:val="14"/>
          <w:szCs w:val="14"/>
        </w:rPr>
      </w:pPr>
      <w:r w:rsidDel="00000000" w:rsidR="00000000" w:rsidRPr="00000000">
        <w:rPr>
          <w:rtl w:val="0"/>
        </w:rPr>
      </w:r>
    </w:p>
    <w:p w:rsidR="00000000" w:rsidDel="00000000" w:rsidP="00000000" w:rsidRDefault="00000000" w:rsidRPr="00000000" w14:paraId="00000015">
      <w:pPr>
        <w:spacing w:before="11" w:lineRule="auto"/>
        <w:jc w:val="center"/>
        <w:rPr>
          <w:rFonts w:ascii="Arial" w:cs="Arial" w:eastAsia="Arial" w:hAnsi="Arial"/>
          <w:b w:val="1"/>
          <w:i w:val="1"/>
          <w:color w:val="c00000"/>
          <w:sz w:val="27"/>
          <w:szCs w:val="27"/>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e2f3" w:val="clear"/>
        <w:jc w:val="center"/>
        <w:rPr/>
      </w:pPr>
      <w:r w:rsidDel="00000000" w:rsidR="00000000" w:rsidRPr="00000000">
        <w:rPr>
          <w:rFonts w:ascii="Arial" w:cs="Arial" w:eastAsia="Arial" w:hAnsi="Arial"/>
          <w:b w:val="1"/>
          <w:sz w:val="32"/>
          <w:szCs w:val="32"/>
          <w:rtl w:val="0"/>
        </w:rPr>
        <w:t xml:space="preserve">Language Name: Phonon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11" w:lineRule="auto"/>
        <w:jc w:val="both"/>
        <w:rPr>
          <w:rFonts w:ascii="Arial" w:cs="Arial" w:eastAsia="Arial" w:hAnsi="Arial"/>
          <w:sz w:val="27"/>
          <w:szCs w:val="27"/>
        </w:rPr>
      </w:pPr>
      <w:r w:rsidDel="00000000" w:rsidR="00000000" w:rsidRPr="00000000">
        <w:rPr>
          <w:rtl w:val="0"/>
        </w:rPr>
      </w:r>
    </w:p>
    <w:tbl>
      <w:tblPr>
        <w:tblStyle w:val="Table1"/>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1</w:t>
            </w:r>
          </w:p>
        </w:tc>
        <w:tc>
          <w:tcPr>
            <w:shd w:fill="f7cbac"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Language User Reference</w:t>
            </w:r>
          </w:p>
        </w:tc>
      </w:tr>
    </w:tbl>
    <w:p w:rsidR="00000000" w:rsidDel="00000000" w:rsidP="00000000" w:rsidRDefault="00000000" w:rsidRPr="00000000" w14:paraId="0000001E">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20">
      <w:pPr>
        <w:tabs>
          <w:tab w:val="left" w:leader="none" w:pos="420"/>
        </w:tabs>
        <w:ind w:left="425.1968503937008" w:firstLine="0"/>
        <w:rPr/>
      </w:pPr>
      <w:r w:rsidDel="00000000" w:rsidR="00000000" w:rsidRPr="00000000">
        <w:rPr>
          <w:rtl w:val="0"/>
        </w:rPr>
        <w:t xml:space="preserve">The purpose of this assignment is to invent a new Domain-specific computer language for audio processing.</w:t>
      </w:r>
      <w:r w:rsidDel="00000000" w:rsidR="00000000" w:rsidRPr="00000000">
        <w:rPr>
          <w:rtl w:val="0"/>
        </w:rPr>
      </w:r>
    </w:p>
    <w:p w:rsidR="00000000" w:rsidDel="00000000" w:rsidP="00000000" w:rsidRDefault="00000000" w:rsidRPr="00000000" w14:paraId="00000021">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993"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Manual</w:t>
      </w:r>
    </w:p>
    <w:p w:rsidR="00000000" w:rsidDel="00000000" w:rsidP="00000000" w:rsidRDefault="00000000" w:rsidRPr="00000000" w14:paraId="00000023">
      <w:pPr>
        <w:spacing w:after="12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4">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1: Name / Extension</w:t>
      </w:r>
    </w:p>
    <w:p w:rsidR="00000000" w:rsidDel="00000000" w:rsidP="00000000" w:rsidRDefault="00000000" w:rsidRPr="00000000" w14:paraId="00000025">
      <w:pPr>
        <w:rPr>
          <w:b w:val="1"/>
        </w:rPr>
      </w:pPr>
      <w:r w:rsidDel="00000000" w:rsidR="00000000" w:rsidRPr="00000000">
        <w:rPr>
          <w:rtl w:val="0"/>
        </w:rPr>
        <w:t xml:space="preserve">Name: </w:t>
      </w:r>
      <w:r w:rsidDel="00000000" w:rsidR="00000000" w:rsidRPr="00000000">
        <w:rPr>
          <w:b w:val="1"/>
          <w:rtl w:val="0"/>
        </w:rPr>
        <w:t xml:space="preserve">Phonon</w:t>
      </w:r>
    </w:p>
    <w:p w:rsidR="00000000" w:rsidDel="00000000" w:rsidP="00000000" w:rsidRDefault="00000000" w:rsidRPr="00000000" w14:paraId="00000026">
      <w:pPr>
        <w:rPr>
          <w:b w:val="1"/>
        </w:rPr>
      </w:pPr>
      <w:r w:rsidDel="00000000" w:rsidR="00000000" w:rsidRPr="00000000">
        <w:rPr>
          <w:rtl w:val="0"/>
        </w:rPr>
        <w:t xml:space="preserve">Extension: </w:t>
      </w:r>
      <w:r w:rsidDel="00000000" w:rsidR="00000000" w:rsidRPr="00000000">
        <w:rPr>
          <w:b w:val="1"/>
          <w:rtl w:val="0"/>
        </w:rPr>
        <w:t xml:space="preserve">.phn</w:t>
      </w:r>
    </w:p>
    <w:p w:rsidR="00000000" w:rsidDel="00000000" w:rsidP="00000000" w:rsidRDefault="00000000" w:rsidRPr="00000000" w14:paraId="00000027">
      <w:pPr>
        <w:numPr>
          <w:ilvl w:val="0"/>
          <w:numId w:val="6"/>
        </w:numPr>
        <w:rPr>
          <w:sz w:val="24"/>
          <w:szCs w:val="24"/>
        </w:rPr>
      </w:pPr>
      <w:r w:rsidDel="00000000" w:rsidR="00000000" w:rsidRPr="00000000">
        <w:rPr>
          <w:rtl w:val="0"/>
        </w:rPr>
        <w:t xml:space="preserve">Our language borrows syntax and patterns from graphics languages like: HLSL/GLSL</w:t>
      </w:r>
    </w:p>
    <w:p w:rsidR="00000000" w:rsidDel="00000000" w:rsidP="00000000" w:rsidRDefault="00000000" w:rsidRPr="00000000" w14:paraId="00000028">
      <w:pPr>
        <w:numPr>
          <w:ilvl w:val="0"/>
          <w:numId w:val="6"/>
        </w:numPr>
        <w:rPr>
          <w:sz w:val="24"/>
          <w:szCs w:val="24"/>
        </w:rPr>
      </w:pPr>
      <w:r w:rsidDel="00000000" w:rsidR="00000000" w:rsidRPr="00000000">
        <w:rPr>
          <w:rtl w:val="0"/>
        </w:rPr>
        <w:t xml:space="preserve">Phonon code will define a wavefunction; the compiler will then quantize it and produce a .wav file</w:t>
      </w:r>
      <w:r w:rsidDel="00000000" w:rsidR="00000000" w:rsidRPr="00000000">
        <w:rPr>
          <w:rtl w:val="0"/>
        </w:rPr>
      </w:r>
    </w:p>
    <w:p w:rsidR="00000000" w:rsidDel="00000000" w:rsidP="00000000" w:rsidRDefault="00000000" w:rsidRPr="00000000" w14:paraId="00000029">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2 – Comments</w:t>
      </w:r>
    </w:p>
    <w:p w:rsidR="00000000" w:rsidDel="00000000" w:rsidP="00000000" w:rsidRDefault="00000000" w:rsidRPr="00000000" w14:paraId="0000002B">
      <w:pPr>
        <w:numPr>
          <w:ilvl w:val="0"/>
          <w:numId w:val="9"/>
        </w:numPr>
      </w:pPr>
      <w:r w:rsidDel="00000000" w:rsidR="00000000" w:rsidRPr="00000000">
        <w:rPr>
          <w:rtl w:val="0"/>
        </w:rPr>
        <w:t xml:space="preserve">Single line: </w:t>
      </w:r>
      <w:r w:rsidDel="00000000" w:rsidR="00000000" w:rsidRPr="00000000">
        <w:rPr>
          <w:b w:val="1"/>
          <w:rtl w:val="0"/>
        </w:rPr>
        <w:t xml:space="preserve">// This is a comment</w:t>
      </w:r>
    </w:p>
    <w:p w:rsidR="00000000" w:rsidDel="00000000" w:rsidP="00000000" w:rsidRDefault="00000000" w:rsidRPr="00000000" w14:paraId="0000002C">
      <w:pPr>
        <w:numPr>
          <w:ilvl w:val="0"/>
          <w:numId w:val="9"/>
        </w:numPr>
      </w:pPr>
      <w:r w:rsidDel="00000000" w:rsidR="00000000" w:rsidRPr="00000000">
        <w:rPr>
          <w:rtl w:val="0"/>
        </w:rPr>
        <w:t xml:space="preserve">Muli-line: </w:t>
      </w:r>
      <w:r w:rsidDel="00000000" w:rsidR="00000000" w:rsidRPr="00000000">
        <w:rPr>
          <w:b w:val="1"/>
          <w:rtl w:val="0"/>
        </w:rPr>
        <w:t xml:space="preserve">/* This is a comment, </w:t>
      </w:r>
    </w:p>
    <w:p w:rsidR="00000000" w:rsidDel="00000000" w:rsidP="00000000" w:rsidRDefault="00000000" w:rsidRPr="00000000" w14:paraId="0000002D">
      <w:pPr>
        <w:ind w:left="708.6614173228347" w:firstLine="0"/>
        <w:rPr>
          <w:b w:val="1"/>
        </w:rPr>
      </w:pPr>
      <w:r w:rsidDel="00000000" w:rsidR="00000000" w:rsidRPr="00000000">
        <w:rPr>
          <w:b w:val="1"/>
          <w:rtl w:val="0"/>
        </w:rPr>
        <w:t xml:space="preserve">this is also part of the comment */</w:t>
      </w:r>
    </w:p>
    <w:p w:rsidR="00000000" w:rsidDel="00000000" w:rsidP="00000000" w:rsidRDefault="00000000" w:rsidRPr="00000000" w14:paraId="0000002E">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3 – Keywords</w:t>
      </w:r>
    </w:p>
    <w:p w:rsidR="00000000" w:rsidDel="00000000" w:rsidP="00000000" w:rsidRDefault="00000000" w:rsidRPr="00000000" w14:paraId="00000030">
      <w:pPr>
        <w:tabs>
          <w:tab w:val="left" w:leader="none" w:pos="1553"/>
        </w:tabs>
        <w:spacing w:after="120" w:before="120" w:lineRule="auto"/>
        <w:ind w:right="38"/>
        <w:jc w:val="both"/>
        <w:rPr>
          <w:rFonts w:ascii="Arial" w:cs="Arial" w:eastAsia="Arial" w:hAnsi="Arial"/>
        </w:rPr>
        <w:sectPr>
          <w:headerReference r:id="rId9" w:type="default"/>
          <w:footerReference r:id="rId10" w:type="default"/>
          <w:pgSz w:h="15840" w:w="12240" w:orient="portrait"/>
          <w:pgMar w:bottom="720" w:top="720" w:left="720" w:right="720" w:header="708" w:footer="708"/>
          <w:pgNumType w:start="1"/>
          <w:titlePg w:val="1"/>
        </w:sectPr>
      </w:pPr>
      <w:r w:rsidDel="00000000" w:rsidR="00000000" w:rsidRPr="00000000">
        <w:rPr>
          <w:rtl w:val="0"/>
        </w:rPr>
      </w:r>
    </w:p>
    <w:p w:rsidR="00000000" w:rsidDel="00000000" w:rsidP="00000000" w:rsidRDefault="00000000" w:rsidRPr="00000000" w14:paraId="00000031">
      <w:pPr>
        <w:numPr>
          <w:ilvl w:val="0"/>
          <w:numId w:val="10"/>
        </w:numPr>
        <w:tabs>
          <w:tab w:val="left" w:leader="none" w:pos="1553"/>
        </w:tabs>
        <w:spacing w:after="0" w:afterAutospacing="0" w:before="120" w:lineRule="auto"/>
        <w:ind w:right="38"/>
        <w:jc w:val="both"/>
        <w:rPr>
          <w:rFonts w:ascii="Arial" w:cs="Arial" w:eastAsia="Arial" w:hAnsi="Arial"/>
        </w:rPr>
      </w:pPr>
      <w:r w:rsidDel="00000000" w:rsidR="00000000" w:rsidRPr="00000000">
        <w:rPr>
          <w:rFonts w:ascii="Arial" w:cs="Arial" w:eastAsia="Arial" w:hAnsi="Arial"/>
          <w:rtl w:val="0"/>
        </w:rPr>
        <w:t xml:space="preserve">while</w:t>
      </w:r>
    </w:p>
    <w:p w:rsidR="00000000" w:rsidDel="00000000" w:rsidP="00000000" w:rsidRDefault="00000000" w:rsidRPr="00000000" w14:paraId="00000032">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33">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34">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return</w:t>
      </w:r>
    </w:p>
    <w:p w:rsidR="00000000" w:rsidDel="00000000" w:rsidP="00000000" w:rsidRDefault="00000000" w:rsidRPr="00000000" w14:paraId="00000035">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void</w:t>
      </w:r>
    </w:p>
    <w:p w:rsidR="00000000" w:rsidDel="00000000" w:rsidP="00000000" w:rsidRDefault="00000000" w:rsidRPr="00000000" w14:paraId="00000036">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out</w:t>
      </w:r>
    </w:p>
    <w:p w:rsidR="00000000" w:rsidDel="00000000" w:rsidP="00000000" w:rsidRDefault="00000000" w:rsidRPr="00000000" w14:paraId="00000037">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In</w:t>
      </w:r>
    </w:p>
    <w:p w:rsidR="00000000" w:rsidDel="00000000" w:rsidP="00000000" w:rsidRDefault="00000000" w:rsidRPr="00000000" w14:paraId="00000038">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float</w:t>
      </w:r>
    </w:p>
    <w:p w:rsidR="00000000" w:rsidDel="00000000" w:rsidP="00000000" w:rsidRDefault="00000000" w:rsidRPr="00000000" w14:paraId="00000039">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int</w:t>
      </w:r>
    </w:p>
    <w:p w:rsidR="00000000" w:rsidDel="00000000" w:rsidP="00000000" w:rsidRDefault="00000000" w:rsidRPr="00000000" w14:paraId="0000003A">
      <w:pPr>
        <w:numPr>
          <w:ilvl w:val="0"/>
          <w:numId w:val="10"/>
        </w:numPr>
        <w:tabs>
          <w:tab w:val="left" w:leader="none" w:pos="1553"/>
        </w:tabs>
        <w:spacing w:after="120" w:before="0" w:beforeAutospacing="0" w:lineRule="auto"/>
        <w:ind w:right="38"/>
        <w:jc w:val="both"/>
        <w:rPr>
          <w:rFonts w:ascii="Arial" w:cs="Arial" w:eastAsia="Arial" w:hAnsi="Arial"/>
        </w:rPr>
        <w:sectPr>
          <w:type w:val="continuous"/>
          <w:pgSz w:h="15840" w:w="12240" w:orient="portrait"/>
          <w:pgMar w:bottom="720" w:top="720" w:left="720" w:right="720" w:header="708" w:footer="708"/>
          <w:cols w:equalWidth="0" w:num="2">
            <w:col w:space="720" w:w="5040"/>
            <w:col w:space="0" w:w="5040"/>
          </w:cols>
        </w:sectPr>
      </w:pPr>
      <w:r w:rsidDel="00000000" w:rsidR="00000000" w:rsidRPr="00000000">
        <w:rPr>
          <w:rFonts w:ascii="Arial" w:cs="Arial" w:eastAsia="Arial" w:hAnsi="Arial"/>
          <w:rtl w:val="0"/>
        </w:rPr>
        <w:t xml:space="preserve">bool</w:t>
      </w:r>
    </w:p>
    <w:p w:rsidR="00000000" w:rsidDel="00000000" w:rsidP="00000000" w:rsidRDefault="00000000" w:rsidRPr="00000000" w14:paraId="0000003B">
      <w:pPr>
        <w:spacing w:after="12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4 – Datatypes</w:t>
      </w:r>
    </w:p>
    <w:p w:rsidR="00000000" w:rsidDel="00000000" w:rsidP="00000000" w:rsidRDefault="00000000" w:rsidRPr="00000000" w14:paraId="0000003D">
      <w:pPr>
        <w:numPr>
          <w:ilvl w:val="0"/>
          <w:numId w:val="3"/>
        </w:numPr>
        <w:tabs>
          <w:tab w:val="left" w:leader="none" w:pos="1553"/>
        </w:tabs>
      </w:pPr>
      <w:r w:rsidDel="00000000" w:rsidR="00000000" w:rsidRPr="00000000">
        <w:rPr>
          <w:rtl w:val="0"/>
        </w:rPr>
        <w:t xml:space="preserve">float (32/64 bits - defined using compiler arguments)</w:t>
      </w:r>
    </w:p>
    <w:p w:rsidR="00000000" w:rsidDel="00000000" w:rsidP="00000000" w:rsidRDefault="00000000" w:rsidRPr="00000000" w14:paraId="0000003E">
      <w:pPr>
        <w:numPr>
          <w:ilvl w:val="0"/>
          <w:numId w:val="3"/>
        </w:numPr>
        <w:tabs>
          <w:tab w:val="left" w:leader="none" w:pos="1553"/>
        </w:tabs>
      </w:pPr>
      <w:r w:rsidDel="00000000" w:rsidR="00000000" w:rsidRPr="00000000">
        <w:rPr>
          <w:rtl w:val="0"/>
        </w:rPr>
        <w:t xml:space="preserve">int (32-bit; −2147483648 -  2147483647)</w:t>
      </w:r>
    </w:p>
    <w:p w:rsidR="00000000" w:rsidDel="00000000" w:rsidP="00000000" w:rsidRDefault="00000000" w:rsidRPr="00000000" w14:paraId="0000003F">
      <w:pPr>
        <w:numPr>
          <w:ilvl w:val="0"/>
          <w:numId w:val="3"/>
        </w:numPr>
        <w:tabs>
          <w:tab w:val="left" w:leader="none" w:pos="1553"/>
        </w:tabs>
      </w:pPr>
      <w:r w:rsidDel="00000000" w:rsidR="00000000" w:rsidRPr="00000000">
        <w:rPr>
          <w:rtl w:val="0"/>
        </w:rPr>
        <w:t xml:space="preserve">bool (8-bit; 0 - 1 / true - false)</w:t>
      </w:r>
    </w:p>
    <w:p w:rsidR="00000000" w:rsidDel="00000000" w:rsidP="00000000" w:rsidRDefault="00000000" w:rsidRPr="00000000" w14:paraId="00000040">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1">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5 – Variables</w:t>
      </w:r>
    </w:p>
    <w:p w:rsidR="00000000" w:rsidDel="00000000" w:rsidP="00000000" w:rsidRDefault="00000000" w:rsidRPr="00000000" w14:paraId="00000042">
      <w:pPr>
        <w:widowControl w:val="1"/>
        <w:numPr>
          <w:ilvl w:val="0"/>
          <w:numId w:val="2"/>
        </w:numPr>
        <w:tabs>
          <w:tab w:val="left" w:leader="none" w:pos="1553"/>
        </w:tabs>
        <w:spacing w:line="276" w:lineRule="auto"/>
      </w:pPr>
      <w:r w:rsidDel="00000000" w:rsidR="00000000" w:rsidRPr="00000000">
        <w:rPr>
          <w:rtl w:val="0"/>
        </w:rPr>
        <w:t xml:space="preserve">float testFloat;</w:t>
      </w:r>
    </w:p>
    <w:p w:rsidR="00000000" w:rsidDel="00000000" w:rsidP="00000000" w:rsidRDefault="00000000" w:rsidRPr="00000000" w14:paraId="00000043">
      <w:pPr>
        <w:widowControl w:val="1"/>
        <w:numPr>
          <w:ilvl w:val="0"/>
          <w:numId w:val="2"/>
        </w:numPr>
        <w:tabs>
          <w:tab w:val="left" w:leader="none" w:pos="1553"/>
        </w:tabs>
        <w:spacing w:line="276" w:lineRule="auto"/>
      </w:pPr>
      <w:r w:rsidDel="00000000" w:rsidR="00000000" w:rsidRPr="00000000">
        <w:rPr>
          <w:rtl w:val="0"/>
        </w:rPr>
        <w:t xml:space="preserve">int testInt;</w:t>
      </w:r>
    </w:p>
    <w:p w:rsidR="00000000" w:rsidDel="00000000" w:rsidP="00000000" w:rsidRDefault="00000000" w:rsidRPr="00000000" w14:paraId="00000044">
      <w:pPr>
        <w:widowControl w:val="1"/>
        <w:numPr>
          <w:ilvl w:val="0"/>
          <w:numId w:val="2"/>
        </w:numPr>
        <w:tabs>
          <w:tab w:val="left" w:leader="none" w:pos="1553"/>
        </w:tabs>
        <w:spacing w:line="276" w:lineRule="auto"/>
        <w:rPr>
          <w:u w:val="none"/>
        </w:rPr>
      </w:pPr>
      <w:r w:rsidDel="00000000" w:rsidR="00000000" w:rsidRPr="00000000">
        <w:rPr>
          <w:rtl w:val="0"/>
        </w:rPr>
        <w:t xml:space="preserve">float testFloat2 = 2.0;</w:t>
      </w:r>
    </w:p>
    <w:p w:rsidR="00000000" w:rsidDel="00000000" w:rsidP="00000000" w:rsidRDefault="00000000" w:rsidRPr="00000000" w14:paraId="00000045">
      <w:pPr>
        <w:widowControl w:val="1"/>
        <w:numPr>
          <w:ilvl w:val="0"/>
          <w:numId w:val="2"/>
        </w:numPr>
        <w:tabs>
          <w:tab w:val="left" w:leader="none" w:pos="1553"/>
        </w:tabs>
        <w:spacing w:line="276" w:lineRule="auto"/>
        <w:rPr>
          <w:u w:val="none"/>
        </w:rPr>
      </w:pPr>
      <w:r w:rsidDel="00000000" w:rsidR="00000000" w:rsidRPr="00000000">
        <w:rPr>
          <w:rtl w:val="0"/>
        </w:rPr>
        <w:t xml:space="preserve">int testInt2 = 2;</w:t>
      </w:r>
    </w:p>
    <w:p w:rsidR="00000000" w:rsidDel="00000000" w:rsidP="00000000" w:rsidRDefault="00000000" w:rsidRPr="00000000" w14:paraId="00000046">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6 - Commands</w:t>
      </w:r>
    </w:p>
    <w:p w:rsidR="00000000" w:rsidDel="00000000" w:rsidP="00000000" w:rsidRDefault="00000000" w:rsidRPr="00000000" w14:paraId="00000048">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7zklfx34cwgv" w:id="0"/>
      <w:bookmarkEnd w:id="0"/>
      <w:r w:rsidDel="00000000" w:rsidR="00000000" w:rsidRPr="00000000">
        <w:rPr>
          <w:rFonts w:ascii="Calibri" w:cs="Calibri" w:eastAsia="Calibri" w:hAnsi="Calibri"/>
          <w:b w:val="0"/>
          <w:color w:val="434343"/>
          <w:sz w:val="28"/>
          <w:szCs w:val="28"/>
          <w:u w:val="none"/>
          <w:rtl w:val="0"/>
        </w:rPr>
        <w:t xml:space="preserve">Assignment/Attribution</w:t>
      </w:r>
    </w:p>
    <w:p w:rsidR="00000000" w:rsidDel="00000000" w:rsidP="00000000" w:rsidRDefault="00000000" w:rsidRPr="00000000" w14:paraId="00000049">
      <w:pPr>
        <w:widowControl w:val="1"/>
        <w:numPr>
          <w:ilvl w:val="0"/>
          <w:numId w:val="8"/>
        </w:numPr>
        <w:tabs>
          <w:tab w:val="left" w:leader="none" w:pos="1553"/>
        </w:tabs>
        <w:spacing w:line="276" w:lineRule="auto"/>
      </w:pPr>
      <w:r w:rsidDel="00000000" w:rsidR="00000000" w:rsidRPr="00000000">
        <w:rPr>
          <w:rtl w:val="0"/>
        </w:rPr>
        <w:t xml:space="preserve">testFloat = 3.0;</w:t>
      </w:r>
    </w:p>
    <w:p w:rsidR="00000000" w:rsidDel="00000000" w:rsidP="00000000" w:rsidRDefault="00000000" w:rsidRPr="00000000" w14:paraId="0000004A">
      <w:pPr>
        <w:widowControl w:val="1"/>
        <w:numPr>
          <w:ilvl w:val="0"/>
          <w:numId w:val="8"/>
        </w:numPr>
        <w:tabs>
          <w:tab w:val="left" w:leader="none" w:pos="1553"/>
        </w:tabs>
        <w:spacing w:line="276" w:lineRule="auto"/>
      </w:pPr>
      <w:r w:rsidDel="00000000" w:rsidR="00000000" w:rsidRPr="00000000">
        <w:rPr>
          <w:rtl w:val="0"/>
        </w:rPr>
        <w:t xml:space="preserve">testInt = 2;</w:t>
      </w:r>
    </w:p>
    <w:p w:rsidR="00000000" w:rsidDel="00000000" w:rsidP="00000000" w:rsidRDefault="00000000" w:rsidRPr="00000000" w14:paraId="0000004B">
      <w:pPr>
        <w:widowControl w:val="1"/>
        <w:numPr>
          <w:ilvl w:val="0"/>
          <w:numId w:val="8"/>
        </w:numPr>
        <w:tabs>
          <w:tab w:val="left" w:leader="none" w:pos="1553"/>
        </w:tabs>
        <w:spacing w:line="276" w:lineRule="auto"/>
      </w:pPr>
      <w:r w:rsidDel="00000000" w:rsidR="00000000" w:rsidRPr="00000000">
        <w:rPr>
          <w:rtl w:val="0"/>
        </w:rPr>
        <w:t xml:space="preserve">Casting is allowed by declaring the datatype needed to cast followed by the value in parentheses</w:t>
      </w:r>
    </w:p>
    <w:p w:rsidR="00000000" w:rsidDel="00000000" w:rsidP="00000000" w:rsidRDefault="00000000" w:rsidRPr="00000000" w14:paraId="0000004C">
      <w:pPr>
        <w:widowControl w:val="1"/>
        <w:numPr>
          <w:ilvl w:val="1"/>
          <w:numId w:val="8"/>
        </w:numPr>
        <w:tabs>
          <w:tab w:val="left" w:leader="none" w:pos="1553"/>
        </w:tabs>
        <w:spacing w:line="276" w:lineRule="auto"/>
        <w:ind w:left="1440" w:hanging="360"/>
      </w:pPr>
      <w:r w:rsidDel="00000000" w:rsidR="00000000" w:rsidRPr="00000000">
        <w:rPr>
          <w:rtl w:val="0"/>
        </w:rPr>
        <w:t xml:space="preserve">eg.int( 0.9 ) </w:t>
      </w:r>
    </w:p>
    <w:p w:rsidR="00000000" w:rsidDel="00000000" w:rsidP="00000000" w:rsidRDefault="00000000" w:rsidRPr="00000000" w14:paraId="0000004D">
      <w:pPr>
        <w:widowControl w:val="1"/>
        <w:numPr>
          <w:ilvl w:val="0"/>
          <w:numId w:val="8"/>
        </w:numPr>
        <w:tabs>
          <w:tab w:val="left" w:leader="none" w:pos="1553"/>
        </w:tabs>
        <w:spacing w:line="276" w:lineRule="auto"/>
      </w:pPr>
      <w:r w:rsidDel="00000000" w:rsidR="00000000" w:rsidRPr="00000000">
        <w:rPr>
          <w:rtl w:val="0"/>
        </w:rPr>
        <w:t xml:space="preserve">Math is handled as in HLSL/GLSL/C with basic operators built-in functions such as sin(), saw(), triangle(), and square(); fmod(), exp(), abs()</w:t>
      </w:r>
    </w:p>
    <w:p w:rsidR="00000000" w:rsidDel="00000000" w:rsidP="00000000" w:rsidRDefault="00000000" w:rsidRPr="00000000" w14:paraId="0000004E">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tkddzh96lnxh" w:id="1"/>
      <w:bookmarkEnd w:id="1"/>
      <w:r w:rsidDel="00000000" w:rsidR="00000000" w:rsidRPr="00000000">
        <w:rPr>
          <w:rFonts w:ascii="Calibri" w:cs="Calibri" w:eastAsia="Calibri" w:hAnsi="Calibri"/>
          <w:b w:val="0"/>
          <w:color w:val="434343"/>
          <w:sz w:val="28"/>
          <w:szCs w:val="28"/>
          <w:u w:val="none"/>
          <w:rtl w:val="0"/>
        </w:rPr>
        <w:t xml:space="preserve">Selection</w:t>
      </w:r>
    </w:p>
    <w:p w:rsidR="00000000" w:rsidDel="00000000" w:rsidP="00000000" w:rsidRDefault="00000000" w:rsidRPr="00000000" w14:paraId="0000004F">
      <w:pPr>
        <w:widowControl w:val="1"/>
        <w:numPr>
          <w:ilvl w:val="0"/>
          <w:numId w:val="5"/>
        </w:numPr>
        <w:tabs>
          <w:tab w:val="left" w:leader="none" w:pos="1553"/>
        </w:tabs>
        <w:spacing w:line="276" w:lineRule="auto"/>
      </w:pPr>
      <w:r w:rsidDel="00000000" w:rsidR="00000000" w:rsidRPr="00000000">
        <w:rPr>
          <w:rtl w:val="0"/>
        </w:rPr>
        <w:t xml:space="preserve">if / else if / else</w:t>
      </w:r>
    </w:p>
    <w:p w:rsidR="00000000" w:rsidDel="00000000" w:rsidP="00000000" w:rsidRDefault="00000000" w:rsidRPr="00000000" w14:paraId="00000050">
      <w:pPr>
        <w:widowControl w:val="1"/>
        <w:numPr>
          <w:ilvl w:val="0"/>
          <w:numId w:val="5"/>
        </w:numPr>
        <w:tabs>
          <w:tab w:val="left" w:leader="none" w:pos="1553"/>
        </w:tabs>
        <w:spacing w:line="276" w:lineRule="auto"/>
      </w:pPr>
      <w:r w:rsidDel="00000000" w:rsidR="00000000" w:rsidRPr="00000000">
        <w:rPr>
          <w:rtl w:val="0"/>
        </w:rPr>
        <w:t xml:space="preserve">Boolean operations same as C: &lt;, &gt;, &lt;=, &gt;=, &amp;&amp;, ||, !</w:t>
      </w:r>
    </w:p>
    <w:p w:rsidR="00000000" w:rsidDel="00000000" w:rsidP="00000000" w:rsidRDefault="00000000" w:rsidRPr="00000000" w14:paraId="00000051">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x9xjfif246n7" w:id="2"/>
      <w:bookmarkEnd w:id="2"/>
      <w:r w:rsidDel="00000000" w:rsidR="00000000" w:rsidRPr="00000000">
        <w:rPr>
          <w:rFonts w:ascii="Calibri" w:cs="Calibri" w:eastAsia="Calibri" w:hAnsi="Calibri"/>
          <w:b w:val="0"/>
          <w:color w:val="434343"/>
          <w:sz w:val="28"/>
          <w:szCs w:val="28"/>
          <w:u w:val="none"/>
          <w:rtl w:val="0"/>
        </w:rPr>
        <w:t xml:space="preserve">Interaction</w:t>
      </w:r>
    </w:p>
    <w:p w:rsidR="00000000" w:rsidDel="00000000" w:rsidP="00000000" w:rsidRDefault="00000000" w:rsidRPr="00000000" w14:paraId="00000052">
      <w:pPr>
        <w:widowControl w:val="1"/>
        <w:numPr>
          <w:ilvl w:val="0"/>
          <w:numId w:val="5"/>
        </w:numPr>
        <w:tabs>
          <w:tab w:val="left" w:leader="none" w:pos="1553"/>
        </w:tabs>
        <w:spacing w:line="276" w:lineRule="auto"/>
      </w:pPr>
      <w:r w:rsidDel="00000000" w:rsidR="00000000" w:rsidRPr="00000000">
        <w:rPr>
          <w:rtl w:val="0"/>
        </w:rPr>
        <w:t xml:space="preserve">C-style loop syntax; while, for</w:t>
      </w:r>
    </w:p>
    <w:p w:rsidR="00000000" w:rsidDel="00000000" w:rsidP="00000000" w:rsidRDefault="00000000" w:rsidRPr="00000000" w14:paraId="00000053">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7uw0av6ww6ka" w:id="3"/>
      <w:bookmarkEnd w:id="3"/>
      <w:r w:rsidDel="00000000" w:rsidR="00000000" w:rsidRPr="00000000">
        <w:rPr>
          <w:rFonts w:ascii="Calibri" w:cs="Calibri" w:eastAsia="Calibri" w:hAnsi="Calibri"/>
          <w:b w:val="0"/>
          <w:color w:val="434343"/>
          <w:sz w:val="28"/>
          <w:szCs w:val="28"/>
          <w:u w:val="none"/>
          <w:rtl w:val="0"/>
        </w:rPr>
        <w:t xml:space="preserve">Input</w:t>
      </w:r>
    </w:p>
    <w:p w:rsidR="00000000" w:rsidDel="00000000" w:rsidP="00000000" w:rsidRDefault="00000000" w:rsidRPr="00000000" w14:paraId="00000054">
      <w:pPr>
        <w:widowControl w:val="1"/>
        <w:tabs>
          <w:tab w:val="left" w:leader="none" w:pos="1553"/>
        </w:tabs>
        <w:spacing w:line="276" w:lineRule="auto"/>
        <w:rPr>
          <w:highlight w:val="yellow"/>
        </w:rPr>
      </w:pPr>
      <w:r w:rsidDel="00000000" w:rsidR="00000000" w:rsidRPr="00000000">
        <w:rPr>
          <w:rtl w:val="0"/>
        </w:rPr>
        <w:t xml:space="preserve">N</w:t>
      </w:r>
      <w:r w:rsidDel="00000000" w:rsidR="00000000" w:rsidRPr="00000000">
        <w:rPr>
          <w:rtl w:val="0"/>
        </w:rPr>
        <w:t xml:space="preserve">/A - user input is not necessary for this DSL. Data should always be hardcoded in Phonon.</w:t>
      </w:r>
      <w:r w:rsidDel="00000000" w:rsidR="00000000" w:rsidRPr="00000000">
        <w:rPr>
          <w:rtl w:val="0"/>
        </w:rPr>
      </w:r>
    </w:p>
    <w:p w:rsidR="00000000" w:rsidDel="00000000" w:rsidP="00000000" w:rsidRDefault="00000000" w:rsidRPr="00000000" w14:paraId="00000055">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4uvulf94mnkh" w:id="4"/>
      <w:bookmarkEnd w:id="4"/>
      <w:r w:rsidDel="00000000" w:rsidR="00000000" w:rsidRPr="00000000">
        <w:rPr>
          <w:rFonts w:ascii="Calibri" w:cs="Calibri" w:eastAsia="Calibri" w:hAnsi="Calibri"/>
          <w:b w:val="0"/>
          <w:color w:val="434343"/>
          <w:sz w:val="28"/>
          <w:szCs w:val="28"/>
          <w:u w:val="none"/>
          <w:rtl w:val="0"/>
        </w:rPr>
        <w:t xml:space="preserve">Output</w:t>
      </w:r>
    </w:p>
    <w:p w:rsidR="00000000" w:rsidDel="00000000" w:rsidP="00000000" w:rsidRDefault="00000000" w:rsidRPr="00000000" w14:paraId="00000056">
      <w:pPr>
        <w:tabs>
          <w:tab w:val="left" w:leader="none" w:pos="1553"/>
        </w:tabs>
        <w:rPr/>
      </w:pPr>
      <w:r w:rsidDel="00000000" w:rsidR="00000000" w:rsidRPr="00000000">
        <w:rPr>
          <w:rtl w:val="0"/>
        </w:rPr>
        <w:t xml:space="preserve">N/A - there is no text output necessary; testing/debugging should always be done by ear (after compilation)</w:t>
      </w:r>
    </w:p>
    <w:p w:rsidR="00000000" w:rsidDel="00000000" w:rsidP="00000000" w:rsidRDefault="00000000" w:rsidRPr="00000000" w14:paraId="00000057">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4m1ysppoyizq" w:id="5"/>
      <w:bookmarkEnd w:id="5"/>
      <w:r w:rsidDel="00000000" w:rsidR="00000000" w:rsidRPr="00000000">
        <w:rPr>
          <w:rFonts w:ascii="Calibri" w:cs="Calibri" w:eastAsia="Calibri" w:hAnsi="Calibri"/>
          <w:b w:val="0"/>
          <w:color w:val="434343"/>
          <w:sz w:val="28"/>
          <w:szCs w:val="28"/>
          <w:u w:val="none"/>
          <w:rtl w:val="0"/>
        </w:rPr>
        <w:t xml:space="preserve">Functions</w:t>
      </w:r>
    </w:p>
    <w:p w:rsidR="00000000" w:rsidDel="00000000" w:rsidP="00000000" w:rsidRDefault="00000000" w:rsidRPr="00000000" w14:paraId="00000058">
      <w:pPr>
        <w:widowControl w:val="1"/>
        <w:numPr>
          <w:ilvl w:val="0"/>
          <w:numId w:val="7"/>
        </w:numPr>
        <w:tabs>
          <w:tab w:val="left" w:leader="none" w:pos="1553"/>
        </w:tabs>
        <w:spacing w:line="276" w:lineRule="auto"/>
      </w:pPr>
      <w:r w:rsidDel="00000000" w:rsidR="00000000" w:rsidRPr="00000000">
        <w:rPr>
          <w:rtl w:val="0"/>
        </w:rPr>
        <w:t xml:space="preserve">returnType functionName(in inputParam, out outputParam) {</w:t>
        <w:br w:type="textWrapping"/>
        <w:tab/>
        <w:t xml:space="preserve">// body</w:t>
        <w:br w:type="textWrapping"/>
        <w:t xml:space="preserve">}</w:t>
      </w:r>
    </w:p>
    <w:p w:rsidR="00000000" w:rsidDel="00000000" w:rsidP="00000000" w:rsidRDefault="00000000" w:rsidRPr="00000000" w14:paraId="00000059">
      <w:pPr>
        <w:widowControl w:val="1"/>
        <w:numPr>
          <w:ilvl w:val="0"/>
          <w:numId w:val="7"/>
        </w:numPr>
        <w:tabs>
          <w:tab w:val="left" w:leader="none" w:pos="1553"/>
        </w:tabs>
        <w:spacing w:line="276" w:lineRule="auto"/>
      </w:pPr>
      <w:r w:rsidDel="00000000" w:rsidR="00000000" w:rsidRPr="00000000">
        <w:rPr>
          <w:rtl w:val="0"/>
        </w:rPr>
        <w:t xml:space="preserve">Parameters are for both input and output as in HLSL, allowing multiple returns and inputs</w:t>
      </w:r>
    </w:p>
    <w:p w:rsidR="00000000" w:rsidDel="00000000" w:rsidP="00000000" w:rsidRDefault="00000000" w:rsidRPr="00000000" w14:paraId="0000005A">
      <w:pPr>
        <w:widowControl w:val="1"/>
        <w:numPr>
          <w:ilvl w:val="0"/>
          <w:numId w:val="7"/>
        </w:numPr>
        <w:tabs>
          <w:tab w:val="left" w:leader="none" w:pos="1553"/>
        </w:tabs>
        <w:spacing w:line="276" w:lineRule="auto"/>
      </w:pPr>
      <w:r w:rsidDel="00000000" w:rsidR="00000000" w:rsidRPr="00000000">
        <w:rPr>
          <w:rtl w:val="0"/>
        </w:rPr>
        <w:t xml:space="preserve">Values can be returned via assignment of params marked </w:t>
      </w:r>
      <w:r w:rsidDel="00000000" w:rsidR="00000000" w:rsidRPr="00000000">
        <w:rPr>
          <w:i w:val="1"/>
          <w:rtl w:val="0"/>
        </w:rPr>
        <w:t xml:space="preserve">out</w:t>
      </w:r>
      <w:r w:rsidDel="00000000" w:rsidR="00000000" w:rsidRPr="00000000">
        <w:rPr>
          <w:rtl w:val="0"/>
        </w:rPr>
      </w:r>
    </w:p>
    <w:p w:rsidR="00000000" w:rsidDel="00000000" w:rsidP="00000000" w:rsidRDefault="00000000" w:rsidRPr="00000000" w14:paraId="0000005B">
      <w:pPr>
        <w:tabs>
          <w:tab w:val="left" w:leader="none" w:pos="1553"/>
        </w:tabs>
        <w:spacing w:after="120" w:before="120" w:lineRule="auto"/>
        <w:ind w:left="111" w:right="38" w:firstLine="0"/>
        <w:jc w:val="both"/>
        <w:rPr>
          <w:rFonts w:ascii="Arial" w:cs="Arial" w:eastAsia="Arial" w:hAnsi="Arial"/>
          <w:i w:val="1"/>
          <w:color w:val="c00000"/>
          <w:sz w:val="28"/>
          <w:szCs w:val="28"/>
        </w:rPr>
      </w:pPr>
      <w:r w:rsidDel="00000000" w:rsidR="00000000" w:rsidRPr="00000000">
        <w:rPr>
          <w:rtl w:val="0"/>
        </w:rPr>
      </w:r>
    </w:p>
    <w:p w:rsidR="00000000" w:rsidDel="00000000" w:rsidP="00000000" w:rsidRDefault="00000000" w:rsidRPr="00000000" w14:paraId="0000005C">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7 – Proper elements</w:t>
      </w:r>
    </w:p>
    <w:p w:rsidR="00000000" w:rsidDel="00000000" w:rsidP="00000000" w:rsidRDefault="00000000" w:rsidRPr="00000000" w14:paraId="0000005D">
      <w:pPr>
        <w:tabs>
          <w:tab w:val="left" w:leader="none" w:pos="1553"/>
        </w:tabs>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E">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0">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before="11" w:lineRule="auto"/>
        <w:jc w:val="both"/>
        <w:rPr>
          <w:rFonts w:ascii="Arial" w:cs="Arial" w:eastAsia="Arial" w:hAnsi="Arial"/>
          <w:sz w:val="27"/>
          <w:szCs w:val="27"/>
        </w:rPr>
      </w:pPr>
      <w:r w:rsidDel="00000000" w:rsidR="00000000" w:rsidRPr="00000000">
        <w:rPr>
          <w:rtl w:val="0"/>
        </w:rPr>
      </w:r>
    </w:p>
    <w:tbl>
      <w:tblPr>
        <w:tblStyle w:val="Table2"/>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2</w:t>
            </w:r>
          </w:p>
        </w:tc>
        <w:tc>
          <w:tcPr>
            <w:shd w:fill="f7cbac"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Examples</w:t>
            </w:r>
          </w:p>
        </w:tc>
      </w:tr>
    </w:tbl>
    <w:p w:rsidR="00000000" w:rsidDel="00000000" w:rsidP="00000000" w:rsidRDefault="00000000" w:rsidRPr="00000000" w14:paraId="00000065">
      <w:pPr>
        <w:spacing w:after="12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Option 1: Julia-like</w:t>
      </w:r>
    </w:p>
    <w:p w:rsidR="00000000" w:rsidDel="00000000" w:rsidP="00000000" w:rsidRDefault="00000000" w:rsidRPr="00000000" w14:paraId="00000067">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rtl w:val="0"/>
        </w:rPr>
        <w:t xml:space="preserve">Music Note: A Major (sine)</w:t>
      </w:r>
      <w:r w:rsidDel="00000000" w:rsidR="00000000" w:rsidRPr="00000000">
        <w:rPr>
          <w:rtl w:val="0"/>
        </w:rPr>
      </w:r>
    </w:p>
    <w:p w:rsidR="00000000" w:rsidDel="00000000" w:rsidP="00000000" w:rsidRDefault="00000000" w:rsidRPr="00000000" w14:paraId="00000069">
      <w:pPr>
        <w:spacing w:after="120" w:lineRule="auto"/>
        <w:jc w:val="both"/>
        <w:rPr>
          <w:rFonts w:ascii="Arial" w:cs="Arial" w:eastAsia="Arial" w:hAnsi="Arial"/>
          <w:sz w:val="16"/>
          <w:szCs w:val="16"/>
        </w:rPr>
      </w:pPr>
      <w:r w:rsidDel="00000000" w:rsidR="00000000" w:rsidRPr="00000000">
        <w:rPr>
          <w:rtl w:val="0"/>
        </w:rPr>
      </w:r>
    </w:p>
    <w:tbl>
      <w:tblPr>
        <w:tblStyle w:val="Table3"/>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6A">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6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music note A Major expressed in Phonon with a sine wave */</w:t>
            </w:r>
          </w:p>
          <w:p w:rsidR="00000000" w:rsidDel="00000000" w:rsidP="00000000" w:rsidRDefault="00000000" w:rsidRPr="00000000" w14:paraId="0000006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6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6F">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sin() produces the wave shape</w:t>
            </w:r>
          </w:p>
          <w:p w:rsidR="00000000" w:rsidDel="00000000" w:rsidP="00000000" w:rsidRDefault="00000000" w:rsidRPr="00000000" w14:paraId="0000007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sin(t * 440.0);</w:t>
            </w:r>
          </w:p>
          <w:p w:rsidR="00000000" w:rsidDel="00000000" w:rsidP="00000000" w:rsidRDefault="00000000" w:rsidRPr="00000000" w14:paraId="00000072">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073">
            <w:pPr>
              <w:ind w:right="-90"/>
              <w:rPr>
                <w:rFonts w:ascii="Source Code Pro" w:cs="Source Code Pro" w:eastAsia="Source Code Pro" w:hAnsi="Source Code Pro"/>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74">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5">
      <w:pPr>
        <w:tabs>
          <w:tab w:val="left" w:leader="none" w:pos="1553"/>
        </w:tabs>
        <w:spacing w:after="120" w:before="120" w:lineRule="auto"/>
        <w:ind w:left="111" w:right="38" w:firstLine="0"/>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76">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rtl w:val="0"/>
        </w:rPr>
        <w:t xml:space="preserve">Music Note: A Major (saw)</w:t>
      </w:r>
      <w:r w:rsidDel="00000000" w:rsidR="00000000" w:rsidRPr="00000000">
        <w:rPr>
          <w:rtl w:val="0"/>
        </w:rPr>
      </w:r>
    </w:p>
    <w:p w:rsidR="00000000" w:rsidDel="00000000" w:rsidP="00000000" w:rsidRDefault="00000000" w:rsidRPr="00000000" w14:paraId="00000077">
      <w:pPr>
        <w:spacing w:after="120" w:lineRule="auto"/>
        <w:jc w:val="both"/>
        <w:rPr>
          <w:rFonts w:ascii="Arial" w:cs="Arial" w:eastAsia="Arial" w:hAnsi="Arial"/>
          <w:sz w:val="16"/>
          <w:szCs w:val="16"/>
        </w:rPr>
      </w:pPr>
      <w:r w:rsidDel="00000000" w:rsidR="00000000" w:rsidRPr="00000000">
        <w:rPr>
          <w:rtl w:val="0"/>
        </w:rPr>
      </w:r>
    </w:p>
    <w:tbl>
      <w:tblPr>
        <w:tblStyle w:val="Table4"/>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78">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9">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A">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music note A Major expressed in Phonon with a saw wave */</w:t>
            </w:r>
          </w:p>
          <w:p w:rsidR="00000000" w:rsidDel="00000000" w:rsidP="00000000" w:rsidRDefault="00000000" w:rsidRPr="00000000" w14:paraId="0000007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7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saw() produces the saw wave shape:</w:t>
            </w:r>
          </w:p>
          <w:p w:rsidR="00000000" w:rsidDel="00000000" w:rsidP="00000000" w:rsidRDefault="00000000" w:rsidRPr="00000000" w14:paraId="0000007F">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t = 439.0; a = 439.0;</w:t>
            </w:r>
          </w:p>
          <w:p w:rsidR="00000000" w:rsidDel="00000000" w:rsidP="00000000" w:rsidRDefault="00000000" w:rsidRPr="00000000" w14:paraId="0000008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t = 440.0; a = 0.0;</w:t>
            </w:r>
          </w:p>
          <w:p w:rsidR="00000000" w:rsidDel="00000000" w:rsidP="00000000" w:rsidRDefault="00000000" w:rsidRPr="00000000" w14:paraId="0000008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saw(t * 440.0);</w:t>
            </w:r>
          </w:p>
          <w:p w:rsidR="00000000" w:rsidDel="00000000" w:rsidP="00000000" w:rsidRDefault="00000000" w:rsidRPr="00000000" w14:paraId="00000082">
            <w:pPr>
              <w:ind w:right="-90"/>
              <w:rPr>
                <w:rFonts w:ascii="Arial" w:cs="Arial" w:eastAsia="Arial" w:hAnsi="Arial"/>
                <w:color w:val="00b050"/>
                <w:sz w:val="18"/>
                <w:szCs w:val="18"/>
              </w:rPr>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14:paraId="00000083">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84">
            <w:pPr>
              <w:ind w:left="0" w:right="-9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5">
      <w:pPr>
        <w:pBdr>
          <w:bottom w:color="000000" w:space="1" w:sz="6" w:val="single"/>
        </w:pBdr>
        <w:spacing w:after="120" w:lineRule="auto"/>
        <w:ind w:left="11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rtl w:val="0"/>
        </w:rPr>
        <w:t xml:space="preserve">Music Note: A Major Chord</w:t>
      </w:r>
    </w:p>
    <w:p w:rsidR="00000000" w:rsidDel="00000000" w:rsidP="00000000" w:rsidRDefault="00000000" w:rsidRPr="00000000" w14:paraId="00000087">
      <w:pPr>
        <w:spacing w:after="120" w:lineRule="auto"/>
        <w:jc w:val="both"/>
        <w:rPr>
          <w:rFonts w:ascii="Arial" w:cs="Arial" w:eastAsia="Arial" w:hAnsi="Arial"/>
          <w:sz w:val="16"/>
          <w:szCs w:val="16"/>
        </w:rPr>
      </w:pPr>
      <w:r w:rsidDel="00000000" w:rsidR="00000000" w:rsidRPr="00000000">
        <w:rPr>
          <w:rtl w:val="0"/>
        </w:rPr>
      </w:r>
    </w:p>
    <w:tbl>
      <w:tblPr>
        <w:tblStyle w:val="Table5"/>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88">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9">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A">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A Major music chord expressed in Phonon with sine waves */</w:t>
            </w:r>
          </w:p>
          <w:p w:rsidR="00000000" w:rsidDel="00000000" w:rsidP="00000000" w:rsidRDefault="00000000" w:rsidRPr="00000000" w14:paraId="0000008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8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a2 = sin(t * 110.0);</w:t>
            </w:r>
          </w:p>
          <w:p w:rsidR="00000000" w:rsidDel="00000000" w:rsidP="00000000" w:rsidRDefault="00000000" w:rsidRPr="00000000" w14:paraId="0000008F">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e3 = sin(t * 164.81);</w:t>
            </w:r>
          </w:p>
          <w:p w:rsidR="00000000" w:rsidDel="00000000" w:rsidP="00000000" w:rsidRDefault="00000000" w:rsidRPr="00000000" w14:paraId="0000009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a3 = sin(t * 220.0);</w:t>
            </w:r>
          </w:p>
          <w:p w:rsidR="00000000" w:rsidDel="00000000" w:rsidP="00000000" w:rsidRDefault="00000000" w:rsidRPr="00000000" w14:paraId="0000009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cs3 = sin(t * 138.59);</w:t>
            </w:r>
          </w:p>
          <w:p w:rsidR="00000000" w:rsidDel="00000000" w:rsidP="00000000" w:rsidRDefault="00000000" w:rsidRPr="00000000" w14:paraId="00000092">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e4 = sin(t * 329.63);</w:t>
            </w:r>
          </w:p>
          <w:p w:rsidR="00000000" w:rsidDel="00000000" w:rsidP="00000000" w:rsidRDefault="00000000" w:rsidRPr="00000000" w14:paraId="00000093">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94">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a2 + e3 + a3 + cs3 + e4;</w:t>
            </w:r>
          </w:p>
          <w:p w:rsidR="00000000" w:rsidDel="00000000" w:rsidP="00000000" w:rsidRDefault="00000000" w:rsidRPr="00000000" w14:paraId="00000095">
            <w:pPr>
              <w:ind w:right="-90"/>
              <w:rPr>
                <w:rFonts w:ascii="Arial" w:cs="Arial" w:eastAsia="Arial" w:hAnsi="Arial"/>
                <w:color w:val="00b050"/>
                <w:sz w:val="18"/>
                <w:szCs w:val="18"/>
              </w:rPr>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14:paraId="00000096">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97">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8">
      <w:pPr>
        <w:spacing w:before="11" w:lineRule="auto"/>
        <w:jc w:val="both"/>
        <w:rPr>
          <w:rFonts w:ascii="Arial" w:cs="Arial" w:eastAsia="Arial" w:hAnsi="Arial"/>
          <w:sz w:val="27"/>
          <w:szCs w:val="27"/>
        </w:rPr>
      </w:pPr>
      <w:r w:rsidDel="00000000" w:rsidR="00000000" w:rsidRPr="00000000">
        <w:rPr>
          <w:rtl w:val="0"/>
        </w:rPr>
      </w:r>
    </w:p>
    <w:tbl>
      <w:tblPr>
        <w:tblStyle w:val="Table6"/>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3</w:t>
            </w:r>
          </w:p>
        </w:tc>
        <w:tc>
          <w:tcPr>
            <w:shd w:fill="f7cbac"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Architectural Aspects</w:t>
            </w:r>
          </w:p>
        </w:tc>
      </w:tr>
    </w:tbl>
    <w:p w:rsidR="00000000" w:rsidDel="00000000" w:rsidP="00000000" w:rsidRDefault="00000000" w:rsidRPr="00000000" w14:paraId="0000009C">
      <w:pPr>
        <w:tabs>
          <w:tab w:val="left" w:leader="none" w:pos="1553"/>
        </w:tabs>
        <w:spacing w:after="120" w:before="120" w:lineRule="auto"/>
        <w:ind w:right="38"/>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9D">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Advantages</w:t>
      </w:r>
    </w:p>
    <w:p w:rsidR="00000000" w:rsidDel="00000000" w:rsidP="00000000" w:rsidRDefault="00000000" w:rsidRPr="00000000" w14:paraId="0000009E">
      <w:pPr>
        <w:tabs>
          <w:tab w:val="left" w:leader="none" w:pos="1553"/>
        </w:tabs>
        <w:rPr/>
      </w:pPr>
      <w:r w:rsidDel="00000000" w:rsidR="00000000" w:rsidRPr="00000000">
        <w:rPr>
          <w:rtl w:val="0"/>
        </w:rPr>
        <w:t xml:space="preserve">Phonon presents a novel way to create and process audio.</w:t>
      </w:r>
    </w:p>
    <w:p w:rsidR="00000000" w:rsidDel="00000000" w:rsidP="00000000" w:rsidRDefault="00000000" w:rsidRPr="00000000" w14:paraId="0000009F">
      <w:pPr>
        <w:tabs>
          <w:tab w:val="left" w:leader="none" w:pos="1553"/>
        </w:tabs>
        <w:rPr/>
      </w:pPr>
      <w:r w:rsidDel="00000000" w:rsidR="00000000" w:rsidRPr="00000000">
        <w:rPr>
          <w:rtl w:val="0"/>
        </w:rPr>
      </w:r>
    </w:p>
    <w:p w:rsidR="00000000" w:rsidDel="00000000" w:rsidP="00000000" w:rsidRDefault="00000000" w:rsidRPr="00000000" w14:paraId="000000A0">
      <w:pPr>
        <w:tabs>
          <w:tab w:val="left" w:leader="none" w:pos="420"/>
        </w:tabs>
        <w:ind w:left="357.1653543307087" w:firstLine="0"/>
        <w:rPr/>
      </w:pPr>
      <w:r w:rsidDel="00000000" w:rsidR="00000000" w:rsidRPr="00000000">
        <w:rPr>
          <w:rtl w:val="0"/>
        </w:rPr>
        <w:t xml:space="preserve">Most digital audio processing solutions simulate physical tools and avoid the math of music. Phonon flips this paradigm on its head, allowing users to define audio through code as math expressions.</w:t>
      </w:r>
      <w:r w:rsidDel="00000000" w:rsidR="00000000" w:rsidRPr="00000000">
        <w:rPr>
          <w:rtl w:val="0"/>
        </w:rPr>
      </w:r>
    </w:p>
    <w:p w:rsidR="00000000" w:rsidDel="00000000" w:rsidP="00000000" w:rsidRDefault="00000000" w:rsidRPr="00000000" w14:paraId="000000A1">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2">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sz w:val="24"/>
          <w:szCs w:val="24"/>
          <w:rtl w:val="0"/>
        </w:rPr>
        <w:t xml:space="preserve">Strategy: C Implementation</w:t>
      </w:r>
      <w:r w:rsidDel="00000000" w:rsidR="00000000" w:rsidRPr="00000000">
        <w:rPr>
          <w:rtl w:val="0"/>
        </w:rPr>
      </w:r>
    </w:p>
    <w:p w:rsidR="00000000" w:rsidDel="00000000" w:rsidP="00000000" w:rsidRDefault="00000000" w:rsidRPr="00000000" w14:paraId="000000A3">
      <w:pPr>
        <w:tabs>
          <w:tab w:val="left" w:leader="none" w:pos="1553"/>
        </w:tabs>
        <w:spacing w:before="200" w:lineRule="auto"/>
        <w:rPr/>
      </w:pPr>
      <w:r w:rsidDel="00000000" w:rsidR="00000000" w:rsidRPr="00000000">
        <w:rPr>
          <w:rtl w:val="0"/>
        </w:rPr>
        <w:t xml:space="preserve">Similarly to C, Phonon will be parsed primarily based on context. For example, a datatype (eg. int) may be interpreted as a return type or as a variable type, depending on whether it is inside a block scope. </w:t>
      </w:r>
    </w:p>
    <w:p w:rsidR="00000000" w:rsidDel="00000000" w:rsidP="00000000" w:rsidRDefault="00000000" w:rsidRPr="00000000" w14:paraId="000000A4">
      <w:pPr>
        <w:tabs>
          <w:tab w:val="left" w:leader="none" w:pos="1553"/>
        </w:tabs>
        <w:spacing w:before="200" w:lineRule="auto"/>
        <w:rPr/>
      </w:pPr>
      <w:r w:rsidDel="00000000" w:rsidR="00000000" w:rsidRPr="00000000">
        <w:rPr>
          <w:rtl w:val="0"/>
        </w:rPr>
        <w:t xml:space="preserve">Function calls will also be parsed based on context - referencing a symbol with subsequent parentheses (eg. sin()) is parsed as a function call, whereas a symbol with no parentheses is considered a variable.</w:t>
      </w:r>
    </w:p>
    <w:p w:rsidR="00000000" w:rsidDel="00000000" w:rsidP="00000000" w:rsidRDefault="00000000" w:rsidRPr="00000000" w14:paraId="000000A5">
      <w:pPr>
        <w:tabs>
          <w:tab w:val="left" w:leader="none" w:pos="1553"/>
        </w:tabs>
        <w:spacing w:before="200" w:lineRule="auto"/>
        <w:rPr/>
      </w:pPr>
      <w:r w:rsidDel="00000000" w:rsidR="00000000" w:rsidRPr="00000000">
        <w:rPr>
          <w:rtl w:val="0"/>
        </w:rPr>
        <w:t xml:space="preserve">Further, any code inside a function call’s parentheses will be parsed as parameters, with each parameter delimited by commas. </w:t>
      </w:r>
    </w:p>
    <w:p w:rsidR="00000000" w:rsidDel="00000000" w:rsidP="00000000" w:rsidRDefault="00000000" w:rsidRPr="00000000" w14:paraId="000000A6">
      <w:pPr>
        <w:tabs>
          <w:tab w:val="left" w:leader="none" w:pos="1553"/>
        </w:tabs>
        <w:spacing w:before="200" w:lineRule="auto"/>
        <w:rPr/>
      </w:pPr>
      <w:r w:rsidDel="00000000" w:rsidR="00000000" w:rsidRPr="00000000">
        <w:rPr>
          <w:rtl w:val="0"/>
        </w:rPr>
        <w:t xml:space="preserve">Function declarations will be parsed similarly to function calls, except a return type, argument types/names, and code block will also be expected.</w:t>
      </w:r>
    </w:p>
    <w:p w:rsidR="00000000" w:rsidDel="00000000" w:rsidP="00000000" w:rsidRDefault="00000000" w:rsidRPr="00000000" w14:paraId="000000A7">
      <w:pPr>
        <w:tabs>
          <w:tab w:val="left" w:leader="none" w:pos="1553"/>
        </w:tabs>
        <w:spacing w:before="200" w:lineRule="auto"/>
        <w:rPr/>
      </w:pPr>
      <w:r w:rsidDel="00000000" w:rsidR="00000000" w:rsidRPr="00000000">
        <w:rPr>
          <w:rtl w:val="0"/>
        </w:rPr>
        <w:t xml:space="preserve">Code blocks, both for function bodies and conditional / loop bodies will be delimited using { and } - just like in C. Any code within these delimiters will be considered as part of the block. </w:t>
      </w:r>
    </w:p>
    <w:p w:rsidR="00000000" w:rsidDel="00000000" w:rsidP="00000000" w:rsidRDefault="00000000" w:rsidRPr="00000000" w14:paraId="000000A8">
      <w:pPr>
        <w:tabs>
          <w:tab w:val="left" w:leader="none" w:pos="1553"/>
        </w:tabs>
        <w:spacing w:before="200" w:lineRule="auto"/>
        <w:rPr/>
      </w:pPr>
      <w:r w:rsidDel="00000000" w:rsidR="00000000" w:rsidRPr="00000000">
        <w:rPr>
          <w:rtl w:val="0"/>
        </w:rPr>
        <w:t xml:space="preserve">Numeric literals will be parsed based on the presence of a decimal, ie. ‘1’ is parsed as an int and 1.0 is parsed as a float.</w:t>
      </w:r>
      <w:r w:rsidDel="00000000" w:rsidR="00000000" w:rsidRPr="00000000">
        <w:rPr>
          <w:rtl w:val="0"/>
        </w:rPr>
      </w:r>
    </w:p>
    <w:p w:rsidR="00000000" w:rsidDel="00000000" w:rsidP="00000000" w:rsidRDefault="00000000" w:rsidRPr="00000000" w14:paraId="000000A9">
      <w:pPr>
        <w:tabs>
          <w:tab w:val="left" w:leader="none" w:pos="1553"/>
        </w:tabs>
        <w:rPr/>
      </w:pPr>
      <w:r w:rsidDel="00000000" w:rsidR="00000000" w:rsidRPr="00000000">
        <w:rPr>
          <w:rtl w:val="0"/>
        </w:rPr>
      </w:r>
    </w:p>
    <w:p w:rsidR="00000000" w:rsidDel="00000000" w:rsidP="00000000" w:rsidRDefault="00000000" w:rsidRPr="00000000" w14:paraId="000000AA">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Basic ideas about C implementation</w:t>
      </w:r>
    </w:p>
    <w:p w:rsidR="00000000" w:rsidDel="00000000" w:rsidP="00000000" w:rsidRDefault="00000000" w:rsidRPr="00000000" w14:paraId="000000AC">
      <w:pPr>
        <w:rPr/>
      </w:pPr>
      <w:r w:rsidDel="00000000" w:rsidR="00000000" w:rsidRPr="00000000">
        <w:rPr>
          <w:rtl w:val="0"/>
        </w:rPr>
        <w:t xml:space="preserve">We imagine that we will need to create several structures to implement Phonon in C. For example, the arguments of a function will need to include whether they are an input or output, which data type they are, and the data itself. All of this information can be encapsulated by a C structure. Functions themselves may also be stored as structures, with each instance containing a function name, return type, code body, and array of parameter structures.</w:t>
      </w:r>
    </w:p>
    <w:p w:rsidR="00000000" w:rsidDel="00000000" w:rsidP="00000000" w:rsidRDefault="00000000" w:rsidRPr="00000000" w14:paraId="000000AD">
      <w:pPr>
        <w:spacing w:before="200" w:lineRule="auto"/>
        <w:rPr/>
      </w:pPr>
      <w:r w:rsidDel="00000000" w:rsidR="00000000" w:rsidRPr="00000000">
        <w:rPr>
          <w:rtl w:val="0"/>
        </w:rPr>
        <w:t xml:space="preserve">We think memory allocation will be the greatest challenge since many variables of different widths will need to be stored in the stack. We are not sure how to best address this challenge yet and are looking forward to learning how. </w:t>
      </w:r>
    </w:p>
    <w:p w:rsidR="00000000" w:rsidDel="00000000" w:rsidP="00000000" w:rsidRDefault="00000000" w:rsidRPr="00000000" w14:paraId="000000AE">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rtl w:val="0"/>
        </w:rPr>
        <w:t xml:space="preserve">Problems when using C implementation</w:t>
      </w:r>
    </w:p>
    <w:p w:rsidR="00000000" w:rsidDel="00000000" w:rsidP="00000000" w:rsidRDefault="00000000" w:rsidRPr="00000000" w14:paraId="000000AF">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0">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[Your vision about main problems / difficulties when implementing a new language (ex: memory allocation, range of datatypes]</w:t>
      </w:r>
    </w:p>
    <w:p w:rsidR="00000000" w:rsidDel="00000000" w:rsidP="00000000" w:rsidRDefault="00000000" w:rsidRPr="00000000" w14:paraId="000000B1">
      <w:pPr>
        <w:rPr/>
      </w:pPr>
      <w:r w:rsidDel="00000000" w:rsidR="00000000" w:rsidRPr="00000000">
        <w:rPr>
          <w:rtl w:val="0"/>
        </w:rPr>
        <w:t xml:space="preserve">As stated above, one challenge we foresee is </w:t>
      </w:r>
      <w:r w:rsidDel="00000000" w:rsidR="00000000" w:rsidRPr="00000000">
        <w:rPr>
          <w:rtl w:val="0"/>
        </w:rPr>
        <w:t xml:space="preserve">memory allocation since we will have to store variables of differing type and width. We also think defining the parsing rules could prove a challenge since it will be based on context rather than relying on explicit notation. </w:t>
      </w:r>
      <w:r w:rsidDel="00000000" w:rsidR="00000000" w:rsidRPr="00000000">
        <w:rPr>
          <w:rtl w:val="0"/>
        </w:rPr>
      </w:r>
    </w:p>
    <w:p w:rsidR="00000000" w:rsidDel="00000000" w:rsidP="00000000" w:rsidRDefault="00000000" w:rsidRPr="00000000" w14:paraId="000000B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B4">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numPr>
          <w:ilvl w:val="0"/>
          <w:numId w:val="4"/>
        </w:numPr>
        <w:rPr>
          <w:u w:val="none"/>
          <w:vertAlign w:val="baseline"/>
        </w:rPr>
      </w:pPr>
      <w:bookmarkStart w:colFirst="0" w:colLast="0" w:name="_heading=h.gjdgxs" w:id="6"/>
      <w:bookmarkEnd w:id="6"/>
      <w:hyperlink r:id="rId11">
        <w:r w:rsidDel="00000000" w:rsidR="00000000" w:rsidRPr="00000000">
          <w:rPr>
            <w:color w:val="1155cc"/>
            <w:u w:val="single"/>
            <w:rtl w:val="0"/>
          </w:rPr>
          <w:t xml:space="preserve">https://pages.mtu.edu/~suits/notefreqs.html</w:t>
        </w:r>
      </w:hyperlink>
      <w:r w:rsidDel="00000000" w:rsidR="00000000" w:rsidRPr="00000000">
        <w:rPr>
          <w:rtl w:val="0"/>
        </w:rPr>
      </w:r>
    </w:p>
    <w:p w:rsidR="00000000" w:rsidDel="00000000" w:rsidP="00000000" w:rsidRDefault="00000000" w:rsidRPr="00000000" w14:paraId="000000B6">
      <w:pPr>
        <w:numPr>
          <w:ilvl w:val="0"/>
          <w:numId w:val="4"/>
        </w:numPr>
        <w:rPr>
          <w:u w:val="none"/>
        </w:rPr>
      </w:pPr>
      <w:bookmarkStart w:colFirst="0" w:colLast="0" w:name="_heading=h.sa7c5v75xm38" w:id="7"/>
      <w:bookmarkEnd w:id="7"/>
      <w:hyperlink r:id="rId12">
        <w:r w:rsidDel="00000000" w:rsidR="00000000" w:rsidRPr="00000000">
          <w:rPr>
            <w:color w:val="1155cc"/>
            <w:u w:val="single"/>
            <w:rtl w:val="0"/>
          </w:rPr>
          <w:t xml:space="preserve">https://www.justinguitar.com/guitar-lessons/the-a-chord-bc-112</w:t>
        </w:r>
      </w:hyperlink>
      <w:r w:rsidDel="00000000" w:rsidR="00000000" w:rsidRPr="00000000">
        <w:rPr>
          <w:rtl w:val="0"/>
        </w:rPr>
      </w:r>
    </w:p>
    <w:p w:rsidR="00000000" w:rsidDel="00000000" w:rsidP="00000000" w:rsidRDefault="00000000" w:rsidRPr="00000000" w14:paraId="000000B7">
      <w:pPr>
        <w:numPr>
          <w:ilvl w:val="0"/>
          <w:numId w:val="4"/>
        </w:numPr>
        <w:rPr>
          <w:u w:val="none"/>
        </w:rPr>
      </w:pPr>
      <w:bookmarkStart w:colFirst="0" w:colLast="0" w:name="_heading=h.f1uhu5z3xij" w:id="8"/>
      <w:bookmarkEnd w:id="8"/>
      <w:hyperlink r:id="rId13">
        <w:r w:rsidDel="00000000" w:rsidR="00000000" w:rsidRPr="00000000">
          <w:rPr>
            <w:color w:val="1155cc"/>
            <w:u w:val="single"/>
            <w:rtl w:val="0"/>
          </w:rPr>
          <w:t xml:space="preserve">https://en.wikipedia.org/wiki/Standard_tuning</w:t>
        </w:r>
      </w:hyperlink>
      <w:r w:rsidDel="00000000" w:rsidR="00000000" w:rsidRPr="00000000">
        <w:rPr>
          <w:rtl w:val="0"/>
        </w:rPr>
      </w:r>
    </w:p>
    <w:p w:rsidR="00000000" w:rsidDel="00000000" w:rsidP="00000000" w:rsidRDefault="00000000" w:rsidRPr="00000000" w14:paraId="000000B8">
      <w:pPr>
        <w:ind w:right="-9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ind w:right="-90"/>
        <w:jc w:val="right"/>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Algonquin College</w:t>
      </w:r>
    </w:p>
    <w:p w:rsidR="00000000" w:rsidDel="00000000" w:rsidP="00000000" w:rsidRDefault="00000000" w:rsidRPr="00000000" w14:paraId="000000BA">
      <w:pPr>
        <w:ind w:right="-90"/>
        <w:jc w:val="right"/>
        <w:rPr>
          <w:rFonts w:ascii="Arial" w:cs="Arial" w:eastAsia="Arial" w:hAnsi="Arial"/>
          <w:color w:val="c00000"/>
        </w:rPr>
      </w:pPr>
      <w:r w:rsidDel="00000000" w:rsidR="00000000" w:rsidRPr="00000000">
        <w:rPr>
          <w:rFonts w:ascii="Arial" w:cs="Arial" w:eastAsia="Arial" w:hAnsi="Arial"/>
          <w:color w:val="c00000"/>
          <w:rtl w:val="0"/>
        </w:rPr>
        <w:t xml:space="preserve">Winter, 2023</w:t>
      </w:r>
    </w:p>
    <w:sectPr>
      <w:type w:val="continuous"/>
      <w:pgSz w:h="15840" w:w="1224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center" w:leader="none" w:pos="4970"/>
        <w:tab w:val="left" w:leader="none" w:pos="5429"/>
      </w:tabs>
      <w:spacing w:after="0" w:before="0" w:line="240" w:lineRule="auto"/>
      <w:ind w:left="0" w:right="0" w:firstLine="0"/>
      <w:jc w:val="center"/>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Algonquin College – Compilers: CST8152 – A11 – Winter, 2023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1551" w:hanging="720"/>
      </w:pPr>
      <w:rPr/>
    </w:lvl>
    <w:lvl w:ilvl="2">
      <w:start w:val="1"/>
      <w:numFmt w:val="decimal"/>
      <w:lvlText w:val="%1.%2.%3."/>
      <w:lvlJc w:val="left"/>
      <w:pPr>
        <w:ind w:left="2382" w:hanging="720"/>
      </w:pPr>
      <w:rPr/>
    </w:lvl>
    <w:lvl w:ilvl="3">
      <w:start w:val="1"/>
      <w:numFmt w:val="decimal"/>
      <w:lvlText w:val="%1.%2.%3.%4."/>
      <w:lvlJc w:val="left"/>
      <w:pPr>
        <w:ind w:left="3573" w:hanging="1080"/>
      </w:pPr>
      <w:rPr/>
    </w:lvl>
    <w:lvl w:ilvl="4">
      <w:start w:val="1"/>
      <w:numFmt w:val="decimal"/>
      <w:lvlText w:val="%1.%2.%3.%4.%5."/>
      <w:lvlJc w:val="left"/>
      <w:pPr>
        <w:ind w:left="4764" w:hanging="1440"/>
      </w:pPr>
      <w:rPr/>
    </w:lvl>
    <w:lvl w:ilvl="5">
      <w:start w:val="1"/>
      <w:numFmt w:val="decimal"/>
      <w:lvlText w:val="%1.%2.%3.%4.%5.%6."/>
      <w:lvlJc w:val="left"/>
      <w:pPr>
        <w:ind w:left="5595" w:hanging="1440"/>
      </w:pPr>
      <w:rPr/>
    </w:lvl>
    <w:lvl w:ilvl="6">
      <w:start w:val="1"/>
      <w:numFmt w:val="decimal"/>
      <w:lvlText w:val="%1.%2.%3.%4.%5.%6.%7."/>
      <w:lvlJc w:val="left"/>
      <w:pPr>
        <w:ind w:left="6786" w:hanging="1800"/>
      </w:pPr>
      <w:rPr/>
    </w:lvl>
    <w:lvl w:ilvl="7">
      <w:start w:val="1"/>
      <w:numFmt w:val="decimal"/>
      <w:lvlText w:val="%1.%2.%3.%4.%5.%6.%7.%8."/>
      <w:lvlJc w:val="left"/>
      <w:pPr>
        <w:ind w:left="7977" w:hanging="2160"/>
      </w:pPr>
      <w:rPr/>
    </w:lvl>
    <w:lvl w:ilvl="8">
      <w:start w:val="1"/>
      <w:numFmt w:val="decimal"/>
      <w:lvlText w:val="%1.%2.%3.%4.%5.%6.%7.%8.%9."/>
      <w:lvlJc w:val="left"/>
      <w:pPr>
        <w:ind w:left="8808" w:hanging="21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tabs>
          <w:tab w:val="left" w:leader="none" w:pos="1553"/>
        </w:tabs>
        <w:ind w:left="357.165354330708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9" w:lineRule="auto"/>
      <w:ind w:left="100"/>
    </w:pPr>
    <w:rPr>
      <w:rFonts w:ascii="Courier New" w:cs="Courier New" w:eastAsia="Courier New" w:hAnsi="Courier New"/>
      <w:b w:val="1"/>
      <w:sz w:val="44"/>
      <w:szCs w:val="44"/>
    </w:rPr>
  </w:style>
  <w:style w:type="paragraph" w:styleId="Heading2">
    <w:name w:val="heading 2"/>
    <w:basedOn w:val="Normal"/>
    <w:next w:val="Normal"/>
    <w:pPr/>
    <w:rPr>
      <w:rFonts w:ascii="Times New Roman" w:cs="Times New Roman" w:eastAsia="Times New Roman" w:hAnsi="Times New Roman"/>
      <w:b w:val="1"/>
      <w:sz w:val="40"/>
      <w:szCs w:val="40"/>
    </w:rPr>
  </w:style>
  <w:style w:type="paragraph" w:styleId="Heading3">
    <w:name w:val="heading 3"/>
    <w:basedOn w:val="Normal"/>
    <w:next w:val="Normal"/>
    <w:pPr>
      <w:ind w:left="115"/>
    </w:pPr>
    <w:rPr>
      <w:rFonts w:ascii="Arial" w:cs="Arial" w:eastAsia="Arial" w:hAnsi="Arial"/>
      <w:b w:val="1"/>
      <w:sz w:val="36"/>
      <w:szCs w:val="36"/>
      <w:u w:val="single"/>
    </w:rPr>
  </w:style>
  <w:style w:type="paragraph" w:styleId="Heading4">
    <w:name w:val="heading 4"/>
    <w:basedOn w:val="Normal"/>
    <w:next w:val="Normal"/>
    <w:pPr>
      <w:ind w:left="475" w:hanging="360"/>
    </w:pPr>
    <w:rPr>
      <w:rFonts w:ascii="Arial" w:cs="Arial" w:eastAsia="Arial" w:hAnsi="Arial"/>
      <w:sz w:val="36"/>
      <w:szCs w:val="36"/>
    </w:rPr>
  </w:style>
  <w:style w:type="paragraph" w:styleId="Heading5">
    <w:name w:val="heading 5"/>
    <w:basedOn w:val="Normal"/>
    <w:next w:val="Normal"/>
    <w:pPr>
      <w:ind w:left="112"/>
    </w:pPr>
    <w:rPr>
      <w:rFonts w:ascii="Arial" w:cs="Arial" w:eastAsia="Arial" w:hAnsi="Arial"/>
      <w:b w:val="1"/>
      <w:sz w:val="32"/>
      <w:szCs w:val="32"/>
    </w:rPr>
  </w:style>
  <w:style w:type="paragraph" w:styleId="Heading6">
    <w:name w:val="heading 6"/>
    <w:basedOn w:val="Normal"/>
    <w:next w:val="Normal"/>
    <w:pPr>
      <w:ind w:left="111"/>
    </w:pPr>
    <w:rPr>
      <w:rFonts w:ascii="Arial" w:cs="Arial" w:eastAsia="Arial" w:hAnsi="Arial"/>
      <w:sz w:val="32"/>
      <w:szCs w:val="32"/>
    </w:rPr>
  </w:style>
  <w:style w:type="paragraph" w:styleId="Title">
    <w:name w:val="Title"/>
    <w:basedOn w:val="Normal"/>
    <w:next w:val="Normal"/>
    <w:pPr>
      <w:widowControl w:val="1"/>
      <w:jc w:val="center"/>
    </w:pPr>
    <w:rPr>
      <w:rFonts w:ascii="Arial" w:cs="Arial" w:eastAsia="Arial" w:hAnsi="Arial"/>
      <w:b w:val="1"/>
      <w:sz w:val="28"/>
      <w:szCs w:val="28"/>
    </w:rPr>
  </w:style>
  <w:style w:type="paragraph" w:styleId="Normal" w:default="1">
    <w:name w:val="Normal"/>
    <w:uiPriority w:val="1"/>
    <w:qFormat w:val="1"/>
    <w:rsid w:val="00746BCF"/>
    <w:pPr>
      <w:widowControl w:val="0"/>
      <w:spacing w:after="0" w:line="240" w:lineRule="auto"/>
    </w:pPr>
    <w:rPr>
      <w:rFonts w:ascii="Calibri" w:cs="Times New Roman" w:eastAsia="Calibri" w:hAnsi="Calibri"/>
      <w:lang w:val="en-US"/>
    </w:rPr>
  </w:style>
  <w:style w:type="paragraph" w:styleId="Heading1">
    <w:name w:val="heading 1"/>
    <w:basedOn w:val="Normal"/>
    <w:link w:val="Heading1Char"/>
    <w:qFormat w:val="1"/>
    <w:rsid w:val="00746BCF"/>
    <w:pPr>
      <w:spacing w:before="39"/>
      <w:ind w:left="100"/>
      <w:outlineLvl w:val="0"/>
    </w:pPr>
    <w:rPr>
      <w:rFonts w:ascii="Courier New" w:eastAsia="Courier New" w:hAnsi="Courier New"/>
      <w:b w:val="1"/>
      <w:bCs w:val="1"/>
      <w:sz w:val="44"/>
      <w:szCs w:val="44"/>
    </w:rPr>
  </w:style>
  <w:style w:type="paragraph" w:styleId="Heading2">
    <w:name w:val="heading 2"/>
    <w:basedOn w:val="Normal"/>
    <w:link w:val="Heading2Char"/>
    <w:uiPriority w:val="1"/>
    <w:qFormat w:val="1"/>
    <w:rsid w:val="00746BCF"/>
    <w:pPr>
      <w:outlineLvl w:val="1"/>
    </w:pPr>
    <w:rPr>
      <w:rFonts w:ascii="Times New Roman" w:eastAsia="Times New Roman" w:hAnsi="Times New Roman"/>
      <w:b w:val="1"/>
      <w:bCs w:val="1"/>
      <w:sz w:val="40"/>
      <w:szCs w:val="40"/>
    </w:rPr>
  </w:style>
  <w:style w:type="paragraph" w:styleId="Heading3">
    <w:name w:val="heading 3"/>
    <w:basedOn w:val="Normal"/>
    <w:link w:val="Heading3Char"/>
    <w:qFormat w:val="1"/>
    <w:rsid w:val="00746BCF"/>
    <w:pPr>
      <w:ind w:left="115"/>
      <w:outlineLvl w:val="2"/>
    </w:pPr>
    <w:rPr>
      <w:rFonts w:ascii="Arial" w:eastAsia="Arial" w:hAnsi="Arial"/>
      <w:b w:val="1"/>
      <w:bCs w:val="1"/>
      <w:sz w:val="36"/>
      <w:szCs w:val="36"/>
      <w:u w:val="single"/>
    </w:rPr>
  </w:style>
  <w:style w:type="paragraph" w:styleId="Heading4">
    <w:name w:val="heading 4"/>
    <w:basedOn w:val="Normal"/>
    <w:link w:val="Heading4Char"/>
    <w:uiPriority w:val="1"/>
    <w:qFormat w:val="1"/>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val="1"/>
    <w:rsid w:val="00746BCF"/>
    <w:pPr>
      <w:ind w:left="112"/>
      <w:outlineLvl w:val="4"/>
    </w:pPr>
    <w:rPr>
      <w:rFonts w:ascii="Arial" w:eastAsia="Arial" w:hAnsi="Arial"/>
      <w:b w:val="1"/>
      <w:bCs w:val="1"/>
      <w:sz w:val="32"/>
      <w:szCs w:val="32"/>
    </w:rPr>
  </w:style>
  <w:style w:type="paragraph" w:styleId="Heading6">
    <w:name w:val="heading 6"/>
    <w:basedOn w:val="Normal"/>
    <w:link w:val="Heading6Char"/>
    <w:uiPriority w:val="1"/>
    <w:qFormat w:val="1"/>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val="1"/>
    <w:rsid w:val="00746BCF"/>
    <w:pPr>
      <w:ind w:left="160"/>
      <w:outlineLvl w:val="6"/>
    </w:pPr>
    <w:rPr>
      <w:rFonts w:ascii="Arial" w:eastAsia="Arial" w:hAnsi="Arial"/>
      <w:b w:val="1"/>
      <w:bCs w:val="1"/>
      <w:sz w:val="28"/>
      <w:szCs w:val="28"/>
    </w:rPr>
  </w:style>
  <w:style w:type="paragraph" w:styleId="Heading8">
    <w:name w:val="heading 8"/>
    <w:basedOn w:val="Normal"/>
    <w:link w:val="Heading8Char"/>
    <w:uiPriority w:val="1"/>
    <w:qFormat w:val="1"/>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val="1"/>
    <w:rsid w:val="00746BCF"/>
    <w:pPr>
      <w:ind w:left="100"/>
      <w:outlineLvl w:val="8"/>
    </w:pPr>
    <w:rPr>
      <w:rFonts w:ascii="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46BCF"/>
    <w:rPr>
      <w:rFonts w:ascii="Courier New" w:cs="Times New Roman" w:eastAsia="Courier New" w:hAnsi="Courier New"/>
      <w:b w:val="1"/>
      <w:bCs w:val="1"/>
      <w:sz w:val="44"/>
      <w:szCs w:val="44"/>
      <w:lang w:val="en-US"/>
    </w:rPr>
  </w:style>
  <w:style w:type="character" w:styleId="Heading2Char" w:customStyle="1">
    <w:name w:val="Heading 2 Char"/>
    <w:basedOn w:val="DefaultParagraphFont"/>
    <w:link w:val="Heading2"/>
    <w:uiPriority w:val="1"/>
    <w:rsid w:val="00746BCF"/>
    <w:rPr>
      <w:rFonts w:ascii="Times New Roman" w:cs="Times New Roman" w:eastAsia="Times New Roman" w:hAnsi="Times New Roman"/>
      <w:b w:val="1"/>
      <w:bCs w:val="1"/>
      <w:sz w:val="40"/>
      <w:szCs w:val="40"/>
      <w:lang w:val="en-US"/>
    </w:rPr>
  </w:style>
  <w:style w:type="character" w:styleId="Heading3Char" w:customStyle="1">
    <w:name w:val="Heading 3 Char"/>
    <w:basedOn w:val="DefaultParagraphFont"/>
    <w:link w:val="Heading3"/>
    <w:rsid w:val="00746BCF"/>
    <w:rPr>
      <w:rFonts w:ascii="Arial" w:cs="Times New Roman" w:eastAsia="Arial" w:hAnsi="Arial"/>
      <w:b w:val="1"/>
      <w:bCs w:val="1"/>
      <w:sz w:val="36"/>
      <w:szCs w:val="36"/>
      <w:u w:val="single"/>
      <w:lang w:val="en-US"/>
    </w:rPr>
  </w:style>
  <w:style w:type="character" w:styleId="Heading4Char" w:customStyle="1">
    <w:name w:val="Heading 4 Char"/>
    <w:basedOn w:val="DefaultParagraphFont"/>
    <w:link w:val="Heading4"/>
    <w:uiPriority w:val="9"/>
    <w:rsid w:val="00746BCF"/>
    <w:rPr>
      <w:rFonts w:ascii="Arial" w:cs="Times New Roman" w:eastAsia="Arial" w:hAnsi="Arial"/>
      <w:sz w:val="36"/>
      <w:szCs w:val="36"/>
      <w:lang w:val="en-US"/>
    </w:rPr>
  </w:style>
  <w:style w:type="character" w:styleId="Heading5Char" w:customStyle="1">
    <w:name w:val="Heading 5 Char"/>
    <w:basedOn w:val="DefaultParagraphFont"/>
    <w:link w:val="Heading5"/>
    <w:uiPriority w:val="1"/>
    <w:rsid w:val="00746BCF"/>
    <w:rPr>
      <w:rFonts w:ascii="Arial" w:cs="Times New Roman" w:eastAsia="Arial" w:hAnsi="Arial"/>
      <w:b w:val="1"/>
      <w:bCs w:val="1"/>
      <w:sz w:val="32"/>
      <w:szCs w:val="32"/>
      <w:lang w:val="en-US"/>
    </w:rPr>
  </w:style>
  <w:style w:type="character" w:styleId="Heading6Char" w:customStyle="1">
    <w:name w:val="Heading 6 Char"/>
    <w:basedOn w:val="DefaultParagraphFont"/>
    <w:link w:val="Heading6"/>
    <w:uiPriority w:val="1"/>
    <w:rsid w:val="00746BCF"/>
    <w:rPr>
      <w:rFonts w:ascii="Arial" w:cs="Times New Roman" w:eastAsia="Arial" w:hAnsi="Arial"/>
      <w:sz w:val="32"/>
      <w:szCs w:val="32"/>
      <w:lang w:val="en-US"/>
    </w:rPr>
  </w:style>
  <w:style w:type="character" w:styleId="Heading7Char" w:customStyle="1">
    <w:name w:val="Heading 7 Char"/>
    <w:basedOn w:val="DefaultParagraphFont"/>
    <w:link w:val="Heading7"/>
    <w:uiPriority w:val="1"/>
    <w:rsid w:val="00746BCF"/>
    <w:rPr>
      <w:rFonts w:ascii="Arial" w:cs="Times New Roman" w:eastAsia="Arial" w:hAnsi="Arial"/>
      <w:b w:val="1"/>
      <w:bCs w:val="1"/>
      <w:sz w:val="28"/>
      <w:szCs w:val="28"/>
      <w:lang w:val="en-US"/>
    </w:rPr>
  </w:style>
  <w:style w:type="character" w:styleId="Heading8Char" w:customStyle="1">
    <w:name w:val="Heading 8 Char"/>
    <w:basedOn w:val="DefaultParagraphFont"/>
    <w:link w:val="Heading8"/>
    <w:uiPriority w:val="1"/>
    <w:rsid w:val="00746BCF"/>
    <w:rPr>
      <w:rFonts w:ascii="Arial" w:cs="Times New Roman" w:eastAsia="Arial" w:hAnsi="Arial"/>
      <w:sz w:val="28"/>
      <w:szCs w:val="28"/>
      <w:lang w:val="en-US"/>
    </w:rPr>
  </w:style>
  <w:style w:type="character" w:styleId="Heading9Char" w:customStyle="1">
    <w:name w:val="Heading 9 Char"/>
    <w:basedOn w:val="DefaultParagraphFont"/>
    <w:link w:val="Heading9"/>
    <w:uiPriority w:val="1"/>
    <w:rsid w:val="00746BCF"/>
    <w:rPr>
      <w:rFonts w:ascii="Arial" w:cs="Times New Roman" w:eastAsia="Arial" w:hAnsi="Arial"/>
      <w:b w:val="1"/>
      <w:bCs w:val="1"/>
      <w:sz w:val="24"/>
      <w:szCs w:val="24"/>
      <w:lang w:val="en-US"/>
    </w:rPr>
  </w:style>
  <w:style w:type="table" w:styleId="TableNormal1" w:customStyle="1">
    <w:name w:val="Table Normal1"/>
    <w:uiPriority w:val="2"/>
    <w:semiHidden w:val="1"/>
    <w:unhideWhenUsed w:val="1"/>
    <w:qFormat w:val="1"/>
    <w:rsid w:val="00746BCF"/>
    <w:pPr>
      <w:widowControl w:val="0"/>
      <w:spacing w:after="0" w:line="240" w:lineRule="auto"/>
    </w:pPr>
    <w:rPr>
      <w:rFonts w:ascii="Calibri" w:cs="Times New Roman" w:eastAsia="Calibri" w:hAnsi="Calibri"/>
      <w:lang w:val="en-US"/>
    </w:rPr>
    <w:tblPr>
      <w:tblInd w:w="0.0" w:type="dxa"/>
      <w:tblCellMar>
        <w:top w:w="0.0" w:type="dxa"/>
        <w:left w:w="0.0" w:type="dxa"/>
        <w:bottom w:w="0.0" w:type="dxa"/>
        <w:right w:w="0.0" w:type="dxa"/>
      </w:tblCellMar>
    </w:tblPr>
  </w:style>
  <w:style w:type="paragraph" w:styleId="BodyText">
    <w:name w:val="Body Text"/>
    <w:basedOn w:val="Normal"/>
    <w:link w:val="BodyTextChar"/>
    <w:uiPriority w:val="1"/>
    <w:qFormat w:val="1"/>
    <w:rsid w:val="00746BCF"/>
    <w:pPr>
      <w:ind w:left="100"/>
    </w:pPr>
    <w:rPr>
      <w:rFonts w:ascii="Arial" w:eastAsia="Arial" w:hAnsi="Arial"/>
      <w:sz w:val="24"/>
      <w:szCs w:val="24"/>
    </w:rPr>
  </w:style>
  <w:style w:type="character" w:styleId="BodyTextChar" w:customStyle="1">
    <w:name w:val="Body Text Char"/>
    <w:basedOn w:val="DefaultParagraphFont"/>
    <w:link w:val="BodyText"/>
    <w:uiPriority w:val="1"/>
    <w:rsid w:val="00746BCF"/>
    <w:rPr>
      <w:rFonts w:ascii="Arial" w:cs="Times New Roman" w:eastAsia="Arial" w:hAnsi="Arial"/>
      <w:sz w:val="24"/>
      <w:szCs w:val="24"/>
      <w:lang w:val="en-US"/>
    </w:rPr>
  </w:style>
  <w:style w:type="paragraph" w:styleId="ListParagraph">
    <w:name w:val="List Paragraph"/>
    <w:basedOn w:val="Normal"/>
    <w:uiPriority w:val="34"/>
    <w:qFormat w:val="1"/>
    <w:rsid w:val="00746BCF"/>
  </w:style>
  <w:style w:type="paragraph" w:styleId="TableParagraph" w:customStyle="1">
    <w:name w:val="Table Paragraph"/>
    <w:basedOn w:val="Normal"/>
    <w:uiPriority w:val="1"/>
    <w:qFormat w:val="1"/>
    <w:rsid w:val="00746BCF"/>
  </w:style>
  <w:style w:type="paragraph" w:styleId="Header">
    <w:name w:val="header"/>
    <w:basedOn w:val="Normal"/>
    <w:link w:val="HeaderChar"/>
    <w:uiPriority w:val="99"/>
    <w:unhideWhenUsed w:val="1"/>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cs="Times New Roman" w:eastAsia="Calibri" w:hAnsi="Calibri"/>
      <w:lang w:val="en-US"/>
    </w:rPr>
  </w:style>
  <w:style w:type="paragraph" w:styleId="Footer">
    <w:name w:val="footer"/>
    <w:basedOn w:val="Normal"/>
    <w:link w:val="FooterChar"/>
    <w:unhideWhenUsed w:val="1"/>
    <w:rsid w:val="00746BCF"/>
    <w:pPr>
      <w:tabs>
        <w:tab w:val="center" w:pos="4680"/>
        <w:tab w:val="right" w:pos="9360"/>
      </w:tabs>
    </w:pPr>
  </w:style>
  <w:style w:type="character" w:styleId="FooterChar" w:customStyle="1">
    <w:name w:val="Footer Char"/>
    <w:basedOn w:val="DefaultParagraphFont"/>
    <w:link w:val="Footer"/>
    <w:rsid w:val="00746BCF"/>
    <w:rPr>
      <w:rFonts w:ascii="Calibri" w:cs="Times New Roman" w:eastAsia="Calibri" w:hAnsi="Calibri"/>
      <w:lang w:val="en-US"/>
    </w:rPr>
  </w:style>
  <w:style w:type="table" w:styleId="TableGrid">
    <w:name w:val="Table Grid"/>
    <w:basedOn w:val="TableNormal"/>
    <w:uiPriority w:val="39"/>
    <w:rsid w:val="00746BCF"/>
    <w:pPr>
      <w:spacing w:after="0" w:line="240" w:lineRule="auto"/>
    </w:pPr>
    <w:rPr>
      <w:rFonts w:ascii="Calibri" w:cs="Times New Roman"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746BCF"/>
    <w:pPr>
      <w:widowControl w:val="1"/>
    </w:pPr>
    <w:rPr>
      <w:rFonts w:ascii="Times New Roman" w:eastAsia="Times New Roman" w:hAnsi="Times New Roman"/>
      <w:sz w:val="20"/>
      <w:szCs w:val="20"/>
    </w:rPr>
  </w:style>
  <w:style w:type="character" w:styleId="FootnoteTextChar" w:customStyle="1">
    <w:name w:val="Footnote Text Char"/>
    <w:basedOn w:val="DefaultParagraphFont"/>
    <w:link w:val="FootnoteText"/>
    <w:rsid w:val="00746BCF"/>
    <w:rPr>
      <w:rFonts w:ascii="Times New Roman" w:cs="Times New Roman" w:eastAsia="Times New Roman" w:hAnsi="Times New Roman"/>
      <w:sz w:val="20"/>
      <w:szCs w:val="20"/>
      <w:lang w:val="en-US"/>
    </w:rPr>
  </w:style>
  <w:style w:type="character" w:styleId="FootnoteReference">
    <w:name w:val="footnote reference"/>
    <w:unhideWhenUsed w:val="1"/>
    <w:rsid w:val="00746BCF"/>
    <w:rPr>
      <w:vertAlign w:val="superscript"/>
    </w:rPr>
  </w:style>
  <w:style w:type="character" w:styleId="Hyperlink">
    <w:name w:val="Hyperlink"/>
    <w:basedOn w:val="DefaultParagraphFont"/>
    <w:uiPriority w:val="99"/>
    <w:unhideWhenUsed w:val="1"/>
    <w:rsid w:val="00746BCF"/>
    <w:rPr>
      <w:color w:val="0563c1" w:themeColor="hyperlink"/>
      <w:u w:val="single"/>
    </w:rPr>
  </w:style>
  <w:style w:type="character" w:styleId="UnresolvedMention">
    <w:name w:val="Unresolved Mention"/>
    <w:basedOn w:val="DefaultParagraphFont"/>
    <w:uiPriority w:val="99"/>
    <w:semiHidden w:val="1"/>
    <w:unhideWhenUsed w:val="1"/>
    <w:rsid w:val="00746BCF"/>
    <w:rPr>
      <w:color w:val="605e5c"/>
      <w:shd w:color="auto" w:fill="e1dfdd" w:val="clear"/>
    </w:rPr>
  </w:style>
  <w:style w:type="paragraph" w:styleId="EndnoteText">
    <w:name w:val="endnote text"/>
    <w:basedOn w:val="Normal"/>
    <w:link w:val="EndnoteTextChar"/>
    <w:uiPriority w:val="99"/>
    <w:semiHidden w:val="1"/>
    <w:unhideWhenUsed w:val="1"/>
    <w:rsid w:val="00576D7F"/>
    <w:rPr>
      <w:sz w:val="20"/>
      <w:szCs w:val="20"/>
    </w:rPr>
  </w:style>
  <w:style w:type="character" w:styleId="EndnoteTextChar" w:customStyle="1">
    <w:name w:val="Endnote Text Char"/>
    <w:basedOn w:val="DefaultParagraphFont"/>
    <w:link w:val="EndnoteText"/>
    <w:uiPriority w:val="99"/>
    <w:semiHidden w:val="1"/>
    <w:rsid w:val="00576D7F"/>
    <w:rPr>
      <w:rFonts w:ascii="Calibri" w:cs="Times New Roman" w:eastAsia="Calibri" w:hAnsi="Calibri"/>
      <w:sz w:val="20"/>
      <w:szCs w:val="20"/>
      <w:lang w:val="en-US"/>
    </w:rPr>
  </w:style>
  <w:style w:type="character" w:styleId="EndnoteReference">
    <w:name w:val="endnote reference"/>
    <w:basedOn w:val="DefaultParagraphFont"/>
    <w:uiPriority w:val="99"/>
    <w:semiHidden w:val="1"/>
    <w:unhideWhenUsed w:val="1"/>
    <w:rsid w:val="00576D7F"/>
    <w:rPr>
      <w:vertAlign w:val="superscript"/>
    </w:rPr>
  </w:style>
  <w:style w:type="paragraph" w:styleId="Title">
    <w:name w:val="Title"/>
    <w:basedOn w:val="Normal"/>
    <w:link w:val="TitleChar"/>
    <w:qFormat w:val="1"/>
    <w:rsid w:val="009B4A1D"/>
    <w:pPr>
      <w:widowControl w:val="1"/>
      <w:jc w:val="center"/>
    </w:pPr>
    <w:rPr>
      <w:rFonts w:ascii="Arial" w:eastAsia="Times New Roman" w:hAnsi="Arial"/>
      <w:b w:val="1"/>
      <w:sz w:val="28"/>
      <w:szCs w:val="20"/>
    </w:rPr>
  </w:style>
  <w:style w:type="character" w:styleId="TitleChar" w:customStyle="1">
    <w:name w:val="Title Char"/>
    <w:basedOn w:val="DefaultParagraphFont"/>
    <w:link w:val="Title"/>
    <w:rsid w:val="009B4A1D"/>
    <w:rPr>
      <w:rFonts w:ascii="Arial" w:cs="Times New Roman" w:eastAsia="Times New Roman" w:hAnsi="Arial"/>
      <w:b w:val="1"/>
      <w:sz w:val="28"/>
      <w:szCs w:val="20"/>
      <w:lang w:val="en-US"/>
    </w:rPr>
  </w:style>
  <w:style w:type="paragraph" w:styleId="Subtitle">
    <w:name w:val="Subtitle"/>
    <w:basedOn w:val="Normal"/>
    <w:link w:val="SubtitleChar"/>
    <w:qFormat w:val="1"/>
    <w:rsid w:val="009B4A1D"/>
    <w:pPr>
      <w:widowControl w:val="1"/>
    </w:pPr>
    <w:rPr>
      <w:rFonts w:ascii="Arial" w:eastAsia="Times New Roman" w:hAnsi="Arial"/>
      <w:b w:val="1"/>
      <w:sz w:val="28"/>
      <w:szCs w:val="20"/>
    </w:rPr>
  </w:style>
  <w:style w:type="character" w:styleId="SubtitleChar" w:customStyle="1">
    <w:name w:val="Subtitle Char"/>
    <w:basedOn w:val="DefaultParagraphFont"/>
    <w:link w:val="Subtitle"/>
    <w:rsid w:val="009B4A1D"/>
    <w:rPr>
      <w:rFonts w:ascii="Arial" w:cs="Times New Roman" w:eastAsia="Times New Roman" w:hAnsi="Arial"/>
      <w:b w:val="1"/>
      <w:sz w:val="28"/>
      <w:szCs w:val="20"/>
      <w:lang w:val="en-US"/>
    </w:rPr>
  </w:style>
  <w:style w:type="paragraph" w:styleId="NormalWeb">
    <w:name w:val="Normal (Web)"/>
    <w:basedOn w:val="Normal"/>
    <w:uiPriority w:val="99"/>
    <w:semiHidden w:val="1"/>
    <w:unhideWhenUsed w:val="1"/>
    <w:rsid w:val="00D94FE3"/>
    <w:pPr>
      <w:widowControl w:val="1"/>
      <w:spacing w:after="100" w:afterAutospacing="1" w:before="100" w:beforeAutospacing="1"/>
    </w:pPr>
    <w:rPr>
      <w:rFonts w:ascii="Times New Roman" w:eastAsia="Times New Roman" w:hAnsi="Times New Roman"/>
      <w:sz w:val="24"/>
      <w:szCs w:val="24"/>
      <w:lang w:eastAsia="en-CA" w:val="en-CA"/>
    </w:rPr>
  </w:style>
  <w:style w:type="paragraph" w:styleId="code" w:customStyle="1">
    <w:name w:val="code"/>
    <w:basedOn w:val="Heading2"/>
    <w:link w:val="codeChar"/>
    <w:qFormat w:val="1"/>
    <w:rsid w:val="002F2979"/>
    <w:pPr>
      <w:keepNext w:val="1"/>
      <w:keepLines w:val="1"/>
      <w:widowControl w:val="1"/>
      <w:spacing w:line="264" w:lineRule="auto"/>
    </w:pPr>
    <w:rPr>
      <w:rFonts w:ascii="Courier New" w:cs="Courier New" w:eastAsia="Arial" w:hAnsi="Courier New"/>
      <w:b w:val="0"/>
      <w:bCs w:val="0"/>
      <w:sz w:val="24"/>
      <w:szCs w:val="24"/>
      <w:lang w:eastAsia="en-CA"/>
    </w:rPr>
  </w:style>
  <w:style w:type="character" w:styleId="codeChar" w:customStyle="1">
    <w:name w:val="code Char"/>
    <w:basedOn w:val="Heading2Char"/>
    <w:link w:val="code"/>
    <w:rsid w:val="002F2979"/>
    <w:rPr>
      <w:rFonts w:ascii="Courier New" w:cs="Courier New" w:eastAsia="Arial" w:hAnsi="Courier New"/>
      <w:b w:val="0"/>
      <w:bCs w:val="0"/>
      <w:sz w:val="24"/>
      <w:szCs w:val="24"/>
      <w:lang w:eastAsia="en-CA" w:val="en-US"/>
    </w:rPr>
  </w:style>
  <w:style w:type="character" w:styleId="CommentReference">
    <w:name w:val="annotation reference"/>
    <w:basedOn w:val="DefaultParagraphFont"/>
    <w:uiPriority w:val="99"/>
    <w:semiHidden w:val="1"/>
    <w:unhideWhenUsed w:val="1"/>
    <w:rsid w:val="003C5915"/>
    <w:rPr>
      <w:sz w:val="16"/>
      <w:szCs w:val="16"/>
    </w:rPr>
  </w:style>
  <w:style w:type="paragraph" w:styleId="CommentText">
    <w:name w:val="annotation text"/>
    <w:basedOn w:val="Normal"/>
    <w:link w:val="CommentTextChar"/>
    <w:uiPriority w:val="99"/>
    <w:semiHidden w:val="1"/>
    <w:unhideWhenUsed w:val="1"/>
    <w:rsid w:val="003C5915"/>
    <w:rPr>
      <w:sz w:val="20"/>
      <w:szCs w:val="20"/>
    </w:rPr>
  </w:style>
  <w:style w:type="character" w:styleId="CommentTextChar" w:customStyle="1">
    <w:name w:val="Comment Text Char"/>
    <w:basedOn w:val="DefaultParagraphFont"/>
    <w:link w:val="CommentText"/>
    <w:uiPriority w:val="99"/>
    <w:semiHidden w:val="1"/>
    <w:rsid w:val="003C5915"/>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3C5915"/>
    <w:rPr>
      <w:b w:val="1"/>
      <w:bCs w:val="1"/>
    </w:rPr>
  </w:style>
  <w:style w:type="character" w:styleId="CommentSubjectChar" w:customStyle="1">
    <w:name w:val="Comment Subject Char"/>
    <w:basedOn w:val="CommentTextChar"/>
    <w:link w:val="CommentSubject"/>
    <w:uiPriority w:val="99"/>
    <w:semiHidden w:val="1"/>
    <w:rsid w:val="003C5915"/>
    <w:rPr>
      <w:rFonts w:ascii="Calibri" w:cs="Times New Roman" w:eastAsia="Calibri" w:hAnsi="Calibri"/>
      <w:b w:val="1"/>
      <w:bCs w:val="1"/>
      <w:sz w:val="20"/>
      <w:szCs w:val="20"/>
      <w:lang w:val="en-US"/>
    </w:rPr>
  </w:style>
  <w:style w:type="paragraph" w:styleId="BalloonText">
    <w:name w:val="Balloon Text"/>
    <w:basedOn w:val="Normal"/>
    <w:link w:val="BalloonTextChar"/>
    <w:uiPriority w:val="99"/>
    <w:semiHidden w:val="1"/>
    <w:unhideWhenUsed w:val="1"/>
    <w:rsid w:val="003C59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5915"/>
    <w:rPr>
      <w:rFonts w:ascii="Segoe UI" w:cs="Segoe UI" w:eastAsia="Calibri" w:hAnsi="Segoe UI"/>
      <w:sz w:val="18"/>
      <w:szCs w:val="18"/>
      <w:lang w:val="en-US"/>
    </w:rPr>
  </w:style>
  <w:style w:type="paragraph" w:styleId="Subtitle">
    <w:name w:val="Subtitle"/>
    <w:basedOn w:val="Normal"/>
    <w:next w:val="Normal"/>
    <w:pPr>
      <w:widowControl w:val="1"/>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ges.mtu.edu/~suits/notefreqs.html" TargetMode="External"/><Relationship Id="rId10" Type="http://schemas.openxmlformats.org/officeDocument/2006/relationships/footer" Target="footer1.xml"/><Relationship Id="rId13" Type="http://schemas.openxmlformats.org/officeDocument/2006/relationships/hyperlink" Target="https://en.wikipedia.org/wiki/Standard_tuning" TargetMode="External"/><Relationship Id="rId12" Type="http://schemas.openxmlformats.org/officeDocument/2006/relationships/hyperlink" Target="https://www.justinguitar.com/guitar-lessons/the-a-chord-bc-1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EvxbWodwceuiYaKrR2BWVpCg4A==">AMUW2mUP/5wJzw8NxbqxPbXpZgC+HEVTD3oaH87TXmawzwk3ayWWZzbW7zYvbCz9WjGRd5zhyfL6xNeQ7ydRW8kO291NrjPnKphrrcsnGqYjpMSKnC/evnYoAEZL2x1KfveSaqx7HHQ07kq+lIuOthBAtGOapsWP/2b2Z5+m3iUdrW08YTfJBd5NpbHirF2uefGMG6S6latDNEs+Y9+qMfNjQ7pvEsYYfHo5bYyg72h43gL1m6hClPQo0VwzNPoJCot6ncVNu2ul1lPyrVTenPVUD6H9z/Mdrx5h7cFQi8ySXLQ2i7aDY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coreProperties>
</file>