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191" w:lineRule="auto"/>
        <w:ind w:left="0" w:right="45" w:firstLine="0"/>
        <w:jc w:val="center"/>
        <w:rPr>
          <w:sz w:val="24"/>
          <w:szCs w:val="24"/>
        </w:rPr>
      </w:pPr>
      <w:r w:rsidDel="00000000" w:rsidR="00000000" w:rsidRPr="00000000">
        <w:rPr>
          <w:sz w:val="24"/>
          <w:szCs w:val="24"/>
          <w:u w:val="single"/>
          <w:rtl w:val="0"/>
        </w:rPr>
        <w:t xml:space="preserve">PROGRESS REPORT</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9435.0" w:type="dxa"/>
        <w:jc w:val="left"/>
        <w:tblInd w:w="11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505"/>
        <w:gridCol w:w="3930"/>
        <w:tblGridChange w:id="0">
          <w:tblGrid>
            <w:gridCol w:w="5505"/>
            <w:gridCol w:w="3930"/>
          </w:tblGrid>
        </w:tblGridChange>
      </w:tblGrid>
      <w:tr>
        <w:trPr>
          <w:cantSplit w:val="0"/>
          <w:trHeight w:val="1043.90625" w:hRule="atLeast"/>
          <w:tblHeader w:val="0"/>
        </w:trPr>
        <w:tc>
          <w:tcPr>
            <w:tcBorders>
              <w:left w:color="000000" w:space="0" w:sz="6" w:val="single"/>
              <w:right w:color="000000" w:space="0" w:sz="6" w:val="single"/>
            </w:tcBorders>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1. Project Title:</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both"/>
              <w:rPr>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105" w:firstLine="0"/>
              <w:jc w:val="both"/>
              <w:rPr>
                <w:b w:val="1"/>
                <w:sz w:val="24"/>
                <w:szCs w:val="24"/>
              </w:rPr>
            </w:pPr>
            <w:r w:rsidDel="00000000" w:rsidR="00000000" w:rsidRPr="00000000">
              <w:rPr>
                <w:b w:val="1"/>
                <w:sz w:val="24"/>
                <w:szCs w:val="24"/>
                <w:rtl w:val="0"/>
              </w:rPr>
              <w:t xml:space="preserve">Forecasting of Rainfall in India Using Large-Scale Climate Indices through Advanced Deep Learning Approach</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both"/>
              <w:rPr>
                <w:sz w:val="24"/>
                <w:szCs w:val="24"/>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DST No:</w:t>
            </w:r>
            <w:r w:rsidDel="00000000" w:rsidR="00000000" w:rsidRPr="00000000">
              <w:rPr>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202124"/>
                <w:sz w:val="24"/>
                <w:szCs w:val="24"/>
                <w:highlight w:val="whit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202124"/>
                <w:sz w:val="24"/>
                <w:szCs w:val="24"/>
                <w:highlight w:val="white"/>
              </w:rPr>
            </w:pPr>
            <w:r w:rsidDel="00000000" w:rsidR="00000000" w:rsidRPr="00000000">
              <w:rPr>
                <w:b w:val="1"/>
                <w:color w:val="202124"/>
                <w:sz w:val="24"/>
                <w:szCs w:val="24"/>
                <w:highlight w:val="white"/>
                <w:rtl w:val="0"/>
              </w:rPr>
              <w:t xml:space="preserve">      </w:t>
            </w:r>
            <w:r w:rsidDel="00000000" w:rsidR="00000000" w:rsidRPr="00000000">
              <w:rPr>
                <w:b w:val="1"/>
                <w:color w:val="202124"/>
                <w:sz w:val="24"/>
                <w:szCs w:val="24"/>
                <w:highlight w:val="white"/>
                <w:rtl w:val="0"/>
              </w:rPr>
              <w:t xml:space="preserve">SRG/2020/001871</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color w:val="202124"/>
                <w:sz w:val="24"/>
                <w:szCs w:val="24"/>
                <w:highlight w:val="whit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r>
      <w:tr>
        <w:trPr>
          <w:cantSplit w:val="0"/>
          <w:trHeight w:val="1002" w:hRule="atLeast"/>
          <w:tblHeader w:val="0"/>
        </w:trPr>
        <w:tc>
          <w:tcPr>
            <w:tcBorders>
              <w:left w:color="000000" w:space="0" w:sz="6" w:val="single"/>
              <w:right w:color="000000" w:space="0" w:sz="6" w:val="single"/>
            </w:tcBorders>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2. PI(Name &amp; Address):</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both"/>
              <w:rPr>
                <w:b w:val="1"/>
                <w:sz w:val="24"/>
                <w:szCs w:val="24"/>
              </w:rPr>
            </w:pPr>
            <w:r w:rsidDel="00000000" w:rsidR="00000000" w:rsidRPr="00000000">
              <w:rPr>
                <w:b w:val="1"/>
                <w:sz w:val="24"/>
                <w:szCs w:val="24"/>
                <w:rtl w:val="0"/>
              </w:rPr>
              <w:t xml:space="preserve">Dr. Vinit Jakhetiya</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both"/>
              <w:rPr>
                <w:b w:val="1"/>
                <w:sz w:val="24"/>
                <w:szCs w:val="24"/>
              </w:rPr>
            </w:pPr>
            <w:r w:rsidDel="00000000" w:rsidR="00000000" w:rsidRPr="00000000">
              <w:rPr>
                <w:b w:val="1"/>
                <w:sz w:val="24"/>
                <w:szCs w:val="24"/>
                <w:rtl w:val="0"/>
              </w:rPr>
              <w:t xml:space="preserve">Assistant Professor, Department of CSE,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both"/>
              <w:rPr>
                <w:b w:val="1"/>
                <w:sz w:val="24"/>
                <w:szCs w:val="24"/>
              </w:rPr>
            </w:pPr>
            <w:r w:rsidDel="00000000" w:rsidR="00000000" w:rsidRPr="00000000">
              <w:rPr>
                <w:b w:val="1"/>
                <w:sz w:val="24"/>
                <w:szCs w:val="24"/>
                <w:rtl w:val="0"/>
              </w:rPr>
              <w:t xml:space="preserve">Indian Institute of Technology Jammu, J&amp;K, India.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333333"/>
                <w:sz w:val="24"/>
                <w:szCs w:val="24"/>
                <w:highlight w:val="white"/>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Date of Birth: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ff0000"/>
                <w:sz w:val="24"/>
                <w:szCs w:val="24"/>
              </w:rPr>
            </w:pPr>
            <w:r w:rsidDel="00000000" w:rsidR="00000000" w:rsidRPr="00000000">
              <w:rPr>
                <w:color w:val="ff0000"/>
                <w:sz w:val="24"/>
                <w:szCs w:val="24"/>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202124"/>
                <w:sz w:val="24"/>
                <w:szCs w:val="24"/>
                <w:u w:val="none"/>
                <w:shd w:fill="auto" w:val="clear"/>
                <w:vertAlign w:val="baseline"/>
              </w:rPr>
            </w:pPr>
            <w:r w:rsidDel="00000000" w:rsidR="00000000" w:rsidRPr="00000000">
              <w:rPr>
                <w:color w:val="ff0000"/>
                <w:sz w:val="24"/>
                <w:szCs w:val="24"/>
                <w:rtl w:val="0"/>
              </w:rPr>
              <w:t xml:space="preserve">   </w:t>
            </w:r>
            <w:r w:rsidDel="00000000" w:rsidR="00000000" w:rsidRPr="00000000">
              <w:rPr>
                <w:i w:val="0"/>
                <w:smallCaps w:val="0"/>
                <w:strike w:val="0"/>
                <w:color w:val="202124"/>
                <w:sz w:val="24"/>
                <w:szCs w:val="24"/>
                <w:u w:val="none"/>
                <w:shd w:fill="auto" w:val="clear"/>
                <w:vertAlign w:val="baseline"/>
                <w:rtl w:val="0"/>
              </w:rPr>
              <w:t xml:space="preserve">19/07/1987</w:t>
            </w:r>
          </w:p>
        </w:tc>
      </w:tr>
      <w:tr>
        <w:trPr>
          <w:cantSplit w:val="0"/>
          <w:trHeight w:val="998" w:hRule="atLeast"/>
          <w:tblHeader w:val="0"/>
        </w:trPr>
        <w:tc>
          <w:tcPr>
            <w:tcBorders>
              <w:left w:color="000000" w:space="0" w:sz="6" w:val="single"/>
              <w:right w:color="000000" w:space="0" w:sz="6" w:val="single"/>
            </w:tcBorders>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3. Co-PI(Name &amp; Address): N/A</w:t>
            </w:r>
          </w:p>
        </w:tc>
        <w:tc>
          <w:tcPr>
            <w:tcBorders>
              <w:left w:color="000000" w:space="0" w:sz="6" w:val="single"/>
              <w:right w:color="000000" w:space="0" w:sz="6" w:val="single"/>
            </w:tcBorders>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Date of Birth</w:t>
            </w:r>
          </w:p>
        </w:tc>
      </w:tr>
      <w:tr>
        <w:trPr>
          <w:cantSplit w:val="0"/>
          <w:trHeight w:val="4425" w:hRule="atLeast"/>
          <w:tblHeader w:val="0"/>
        </w:trPr>
        <w:tc>
          <w:tcPr>
            <w:gridSpan w:val="2"/>
            <w:tcBorders>
              <w:left w:color="000000" w:space="0" w:sz="6" w:val="single"/>
              <w:right w:color="000000" w:space="0" w:sz="6" w:val="single"/>
            </w:tcBorders>
          </w:tcPr>
          <w:p w:rsidR="00000000" w:rsidDel="00000000" w:rsidP="00000000" w:rsidRDefault="00000000" w:rsidRPr="00000000" w14:paraId="0000001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66"/>
              </w:tabs>
              <w:spacing w:after="0" w:before="0" w:line="248.00000000000006" w:lineRule="auto"/>
              <w:ind w:left="465" w:right="0" w:hanging="364"/>
              <w:jc w:val="both"/>
              <w:rPr>
                <w:rFonts w:ascii="Times New Roman" w:cs="Times New Roman" w:eastAsia="Times New Roman" w:hAnsi="Times New Roman"/>
                <w:sz w:val="24"/>
                <w:szCs w:val="24"/>
              </w:rPr>
            </w:pPr>
            <w:r w:rsidDel="00000000" w:rsidR="00000000" w:rsidRPr="00000000">
              <w:rPr>
                <w:i w:val="0"/>
                <w:smallCaps w:val="0"/>
                <w:strike w:val="0"/>
                <w:color w:val="000000"/>
                <w:sz w:val="24"/>
                <w:szCs w:val="24"/>
                <w:u w:val="none"/>
                <w:shd w:fill="auto" w:val="clear"/>
                <w:vertAlign w:val="baseline"/>
                <w:rtl w:val="0"/>
              </w:rPr>
              <w:t xml:space="preserve">Broad area of Research</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66"/>
              </w:tabs>
              <w:spacing w:after="0" w:before="0" w:line="248.00000000000006" w:lineRule="auto"/>
              <w:ind w:left="465" w:right="0" w:firstLine="0"/>
              <w:jc w:val="both"/>
              <w:rPr>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66"/>
              </w:tabs>
              <w:spacing w:after="0" w:before="0" w:line="248.00000000000006" w:lineRule="auto"/>
              <w:ind w:left="465" w:right="0" w:firstLine="0"/>
              <w:jc w:val="both"/>
              <w:rPr>
                <w:sz w:val="24"/>
                <w:szCs w:val="24"/>
              </w:rPr>
            </w:pPr>
            <w:r w:rsidDel="00000000" w:rsidR="00000000" w:rsidRPr="00000000">
              <w:rPr>
                <w:sz w:val="24"/>
                <w:szCs w:val="24"/>
                <w:rtl w:val="0"/>
              </w:rPr>
              <w:t xml:space="preserve">Deep Learning, Artificial Intelligence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6" w:line="240" w:lineRule="auto"/>
              <w:ind w:left="796" w:right="0" w:hanging="332"/>
              <w:jc w:val="both"/>
              <w:rPr>
                <w:i w:val="0"/>
                <w:smallCaps w:val="0"/>
                <w:strike w:val="0"/>
                <w:color w:val="000000"/>
                <w:sz w:val="24"/>
                <w:szCs w:val="24"/>
                <w:shd w:fill="auto" w:val="clear"/>
                <w:vertAlign w:val="baseline"/>
              </w:rPr>
            </w:pPr>
            <w:r w:rsidDel="00000000" w:rsidR="00000000" w:rsidRPr="00000000">
              <w:rPr>
                <w:sz w:val="24"/>
                <w:szCs w:val="24"/>
                <w:rtl w:val="0"/>
              </w:rPr>
              <w:t xml:space="preserve">Sub Area:</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796" w:right="0" w:firstLine="0"/>
              <w:jc w:val="both"/>
              <w:rPr>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796" w:right="0" w:firstLine="0"/>
              <w:jc w:val="both"/>
              <w:rPr>
                <w:sz w:val="24"/>
                <w:szCs w:val="24"/>
              </w:rPr>
            </w:pPr>
            <w:r w:rsidDel="00000000" w:rsidR="00000000" w:rsidRPr="00000000">
              <w:rPr>
                <w:sz w:val="24"/>
                <w:szCs w:val="24"/>
                <w:rtl w:val="0"/>
              </w:rPr>
              <w:t xml:space="preserve">Predictions and Classifications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796"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66"/>
              </w:tabs>
              <w:spacing w:after="0" w:before="0" w:line="240" w:lineRule="auto"/>
              <w:ind w:left="465" w:right="0" w:hanging="364"/>
              <w:jc w:val="both"/>
              <w:rPr>
                <w:rFonts w:ascii="Times New Roman" w:cs="Times New Roman" w:eastAsia="Times New Roman" w:hAnsi="Times New Roman"/>
                <w:sz w:val="24"/>
                <w:szCs w:val="24"/>
              </w:rPr>
            </w:pPr>
            <w:r w:rsidDel="00000000" w:rsidR="00000000" w:rsidRPr="00000000">
              <w:rPr>
                <w:i w:val="0"/>
                <w:smallCaps w:val="0"/>
                <w:strike w:val="0"/>
                <w:color w:val="000000"/>
                <w:sz w:val="24"/>
                <w:szCs w:val="24"/>
                <w:u w:val="none"/>
                <w:shd w:fill="auto" w:val="clear"/>
                <w:vertAlign w:val="baseline"/>
                <w:rtl w:val="0"/>
              </w:rPr>
              <w:t xml:space="preserve">Approved Objectives of the Proposal:</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66"/>
              </w:tabs>
              <w:spacing w:after="0" w:before="0" w:line="240" w:lineRule="auto"/>
              <w:ind w:left="465" w:right="0" w:firstLine="0"/>
              <w:jc w:val="both"/>
              <w:rPr>
                <w:sz w:val="24"/>
                <w:szCs w:val="24"/>
              </w:rPr>
            </w:pPr>
            <w:r w:rsidDel="00000000" w:rsidR="00000000" w:rsidRPr="00000000">
              <w:rPr>
                <w:rtl w:val="0"/>
              </w:rPr>
            </w:r>
          </w:p>
          <w:p w:rsidR="00000000" w:rsidDel="00000000" w:rsidP="00000000" w:rsidRDefault="00000000" w:rsidRPr="00000000" w14:paraId="00000022">
            <w:pPr>
              <w:numPr>
                <w:ilvl w:val="0"/>
                <w:numId w:val="3"/>
              </w:numPr>
              <w:tabs>
                <w:tab w:val="left" w:pos="561"/>
              </w:tabs>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Exploit the growth of latest Machine/Deep Learning techniques such as bi-directioanl LSTM, GRU, Deep Echo State Network (DeepESN) and fusing these techniques via ensemble learning.</w:t>
            </w:r>
          </w:p>
          <w:p w:rsidR="00000000" w:rsidDel="00000000" w:rsidP="00000000" w:rsidRDefault="00000000" w:rsidRPr="00000000" w14:paraId="00000023">
            <w:pPr>
              <w:tabs>
                <w:tab w:val="left" w:pos="561"/>
              </w:tabs>
              <w:ind w:left="720" w:firstLine="0"/>
              <w:jc w:val="both"/>
              <w:rPr>
                <w:sz w:val="24"/>
                <w:szCs w:val="24"/>
              </w:rPr>
            </w:pPr>
            <w:r w:rsidDel="00000000" w:rsidR="00000000" w:rsidRPr="00000000">
              <w:rPr>
                <w:rtl w:val="0"/>
              </w:rPr>
            </w:r>
          </w:p>
          <w:p w:rsidR="00000000" w:rsidDel="00000000" w:rsidP="00000000" w:rsidRDefault="00000000" w:rsidRPr="00000000" w14:paraId="00000024">
            <w:pPr>
              <w:numPr>
                <w:ilvl w:val="0"/>
                <w:numId w:val="3"/>
              </w:numPr>
              <w:tabs>
                <w:tab w:val="left" w:pos="561"/>
              </w:tabs>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Predict the rainfall in each sub-region in India, for analyzing the drought and flood in the particular part of the country.</w:t>
            </w:r>
          </w:p>
          <w:p w:rsidR="00000000" w:rsidDel="00000000" w:rsidP="00000000" w:rsidRDefault="00000000" w:rsidRPr="00000000" w14:paraId="00000025">
            <w:pPr>
              <w:tabs>
                <w:tab w:val="left" w:pos="561"/>
              </w:tabs>
              <w:ind w:left="0" w:firstLine="0"/>
              <w:jc w:val="both"/>
              <w:rPr>
                <w:sz w:val="24"/>
                <w:szCs w:val="24"/>
              </w:rPr>
            </w:pPr>
            <w:r w:rsidDel="00000000" w:rsidR="00000000" w:rsidRPr="00000000">
              <w:rPr>
                <w:rtl w:val="0"/>
              </w:rPr>
            </w:r>
          </w:p>
          <w:p w:rsidR="00000000" w:rsidDel="00000000" w:rsidP="00000000" w:rsidRDefault="00000000" w:rsidRPr="00000000" w14:paraId="00000026">
            <w:pPr>
              <w:numPr>
                <w:ilvl w:val="0"/>
                <w:numId w:val="3"/>
              </w:numPr>
              <w:tabs>
                <w:tab w:val="left" w:pos="561"/>
              </w:tabs>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Analyze forecasting of the rainfall in all subdivisions and classifying them into five homogenous regions of normal rainfall, excessive rainfall, flood, drought, less rainfall.</w:t>
            </w:r>
          </w:p>
          <w:p w:rsidR="00000000" w:rsidDel="00000000" w:rsidP="00000000" w:rsidRDefault="00000000" w:rsidRPr="00000000" w14:paraId="00000027">
            <w:pPr>
              <w:tabs>
                <w:tab w:val="left" w:pos="561"/>
              </w:tabs>
              <w:ind w:left="720" w:firstLine="0"/>
              <w:jc w:val="both"/>
              <w:rPr>
                <w:sz w:val="24"/>
                <w:szCs w:val="24"/>
              </w:rPr>
            </w:pPr>
            <w:r w:rsidDel="00000000" w:rsidR="00000000" w:rsidRPr="00000000">
              <w:rPr>
                <w:rtl w:val="0"/>
              </w:rPr>
            </w:r>
          </w:p>
        </w:tc>
      </w:tr>
      <w:tr>
        <w:trPr>
          <w:cantSplit w:val="0"/>
          <w:trHeight w:val="496" w:hRule="atLeast"/>
          <w:tblHeader w:val="0"/>
        </w:trPr>
        <w:tc>
          <w:tcPr>
            <w:tcBorders>
              <w:left w:color="000000" w:space="0" w:sz="6" w:val="single"/>
              <w:right w:color="000000" w:space="0" w:sz="6" w:val="single"/>
            </w:tcBorders>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102" w:right="0" w:firstLine="0"/>
              <w:jc w:val="both"/>
              <w:rPr>
                <w:i w:val="0"/>
                <w:smallCaps w:val="0"/>
                <w:strike w:val="0"/>
                <w:color w:val="202124"/>
                <w:sz w:val="24"/>
                <w:szCs w:val="24"/>
                <w:u w:val="none"/>
                <w:shd w:fill="auto" w:val="clear"/>
                <w:vertAlign w:val="baseline"/>
              </w:rPr>
            </w:pPr>
            <w:r w:rsidDel="00000000" w:rsidR="00000000" w:rsidRPr="00000000">
              <w:rPr>
                <w:i w:val="0"/>
                <w:smallCaps w:val="0"/>
                <w:strike w:val="0"/>
                <w:color w:val="202124"/>
                <w:sz w:val="24"/>
                <w:szCs w:val="24"/>
                <w:u w:val="none"/>
                <w:shd w:fill="auto" w:val="clear"/>
                <w:vertAlign w:val="baseline"/>
                <w:rtl w:val="0"/>
              </w:rPr>
              <w:t xml:space="preserve">Date of Start: 19/12/2020</w:t>
            </w:r>
          </w:p>
        </w:tc>
        <w:tc>
          <w:tcPr>
            <w:tcBorders>
              <w:left w:color="000000" w:space="0" w:sz="6" w:val="single"/>
              <w:right w:color="000000" w:space="0" w:sz="6" w:val="single"/>
            </w:tcBorders>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both"/>
              <w:rPr>
                <w:i w:val="0"/>
                <w:smallCaps w:val="0"/>
                <w:strike w:val="0"/>
                <w:color w:val="202124"/>
                <w:sz w:val="24"/>
                <w:szCs w:val="24"/>
                <w:u w:val="none"/>
                <w:shd w:fill="auto" w:val="clear"/>
                <w:vertAlign w:val="baseline"/>
              </w:rPr>
            </w:pPr>
            <w:r w:rsidDel="00000000" w:rsidR="00000000" w:rsidRPr="00000000">
              <w:rPr>
                <w:i w:val="0"/>
                <w:smallCaps w:val="0"/>
                <w:strike w:val="0"/>
                <w:color w:val="202124"/>
                <w:sz w:val="24"/>
                <w:szCs w:val="24"/>
                <w:u w:val="none"/>
                <w:shd w:fill="auto" w:val="clear"/>
                <w:vertAlign w:val="baseline"/>
                <w:rtl w:val="0"/>
              </w:rPr>
              <w:t xml:space="preserve">Total cost of Project: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0" w:right="0" w:firstLine="0"/>
              <w:jc w:val="both"/>
              <w:rPr>
                <w:b w:val="1"/>
                <w:i w:val="0"/>
                <w:smallCaps w:val="0"/>
                <w:strike w:val="0"/>
                <w:color w:val="202124"/>
                <w:sz w:val="24"/>
                <w:szCs w:val="24"/>
                <w:u w:val="none"/>
                <w:shd w:fill="auto" w:val="clear"/>
                <w:vertAlign w:val="baseline"/>
              </w:rPr>
            </w:pPr>
            <w:r w:rsidDel="00000000" w:rsidR="00000000" w:rsidRPr="00000000">
              <w:rPr>
                <w:i w:val="0"/>
                <w:smallCaps w:val="0"/>
                <w:strike w:val="0"/>
                <w:color w:val="202124"/>
                <w:sz w:val="24"/>
                <w:szCs w:val="24"/>
                <w:u w:val="none"/>
                <w:shd w:fill="auto" w:val="clear"/>
                <w:vertAlign w:val="baseline"/>
                <w:rtl w:val="0"/>
              </w:rPr>
              <w:t xml:space="preserve">Rs. </w:t>
            </w:r>
            <w:r w:rsidDel="00000000" w:rsidR="00000000" w:rsidRPr="00000000">
              <w:rPr>
                <w:b w:val="1"/>
                <w:i w:val="0"/>
                <w:smallCaps w:val="0"/>
                <w:strike w:val="0"/>
                <w:color w:val="202124"/>
                <w:sz w:val="24"/>
                <w:szCs w:val="24"/>
                <w:u w:val="none"/>
                <w:shd w:fill="auto" w:val="clear"/>
                <w:vertAlign w:val="baseline"/>
                <w:rtl w:val="0"/>
              </w:rPr>
              <w:t xml:space="preserve">21,86, 840/-</w:t>
            </w:r>
          </w:p>
        </w:tc>
      </w:tr>
      <w:tr>
        <w:trPr>
          <w:cantSplit w:val="0"/>
          <w:trHeight w:val="750" w:hRule="atLeast"/>
          <w:tblHeader w:val="0"/>
        </w:trPr>
        <w:tc>
          <w:tcPr>
            <w:tcBorders>
              <w:left w:color="000000" w:space="0" w:sz="6" w:val="single"/>
              <w:bottom w:color="000000" w:space="0" w:sz="6" w:val="single"/>
              <w:right w:color="000000" w:space="0" w:sz="6" w:val="single"/>
            </w:tcBorders>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02" w:right="0" w:firstLine="0"/>
              <w:jc w:val="both"/>
              <w:rPr>
                <w:i w:val="0"/>
                <w:smallCaps w:val="0"/>
                <w:strike w:val="0"/>
                <w:color w:val="202124"/>
                <w:sz w:val="24"/>
                <w:szCs w:val="24"/>
                <w:u w:val="none"/>
                <w:shd w:fill="auto" w:val="clear"/>
                <w:vertAlign w:val="baseline"/>
              </w:rPr>
            </w:pPr>
            <w:bookmarkStart w:colFirst="0" w:colLast="0" w:name="_heading=h.gjdgxs" w:id="0"/>
            <w:bookmarkEnd w:id="0"/>
            <w:r w:rsidDel="00000000" w:rsidR="00000000" w:rsidRPr="00000000">
              <w:rPr>
                <w:i w:val="0"/>
                <w:smallCaps w:val="0"/>
                <w:strike w:val="0"/>
                <w:color w:val="202124"/>
                <w:sz w:val="24"/>
                <w:szCs w:val="24"/>
                <w:u w:val="none"/>
                <w:shd w:fill="auto" w:val="clear"/>
                <w:vertAlign w:val="baseline"/>
                <w:rtl w:val="0"/>
              </w:rPr>
              <w:t xml:space="preserve">Date of completion:</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02" w:right="0" w:firstLine="0"/>
              <w:jc w:val="both"/>
              <w:rPr>
                <w:color w:val="202124"/>
                <w:sz w:val="24"/>
                <w:szCs w:val="24"/>
              </w:rPr>
            </w:pPr>
            <w:bookmarkStart w:colFirst="0" w:colLast="0" w:name="_heading=h.3htilbae263n" w:id="1"/>
            <w:bookmarkEnd w:id="1"/>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02" w:right="0" w:firstLine="0"/>
              <w:jc w:val="both"/>
              <w:rPr>
                <w:i w:val="0"/>
                <w:smallCaps w:val="0"/>
                <w:strike w:val="0"/>
                <w:color w:val="202124"/>
                <w:sz w:val="24"/>
                <w:szCs w:val="24"/>
                <w:u w:val="none"/>
                <w:shd w:fill="auto" w:val="clear"/>
                <w:vertAlign w:val="baseline"/>
              </w:rPr>
            </w:pPr>
            <w:bookmarkStart w:colFirst="0" w:colLast="0" w:name="_heading=h.880n1vp4s8y2" w:id="2"/>
            <w:bookmarkEnd w:id="2"/>
            <w:r w:rsidDel="00000000" w:rsidR="00000000" w:rsidRPr="00000000">
              <w:rPr>
                <w:i w:val="0"/>
                <w:smallCaps w:val="0"/>
                <w:strike w:val="0"/>
                <w:color w:val="202124"/>
                <w:sz w:val="24"/>
                <w:szCs w:val="24"/>
                <w:u w:val="none"/>
                <w:shd w:fill="auto" w:val="clear"/>
                <w:vertAlign w:val="baseline"/>
                <w:rtl w:val="0"/>
              </w:rPr>
              <w:t xml:space="preserve">18/12/2022</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040"/>
              </w:tabs>
              <w:spacing w:after="0" w:before="0" w:line="237" w:lineRule="auto"/>
              <w:ind w:left="0" w:right="351" w:firstLine="0"/>
              <w:jc w:val="both"/>
              <w:rPr>
                <w:i w:val="0"/>
                <w:smallCaps w:val="0"/>
                <w:strike w:val="0"/>
                <w:color w:val="202124"/>
                <w:sz w:val="24"/>
                <w:szCs w:val="24"/>
                <w:u w:val="none"/>
                <w:shd w:fill="auto" w:val="clear"/>
                <w:vertAlign w:val="baseline"/>
              </w:rPr>
            </w:pPr>
            <w:r w:rsidDel="00000000" w:rsidR="00000000" w:rsidRPr="00000000">
              <w:rPr>
                <w:i w:val="0"/>
                <w:smallCaps w:val="0"/>
                <w:strike w:val="0"/>
                <w:color w:val="202124"/>
                <w:sz w:val="24"/>
                <w:szCs w:val="24"/>
                <w:u w:val="none"/>
                <w:shd w:fill="auto" w:val="clear"/>
                <w:vertAlign w:val="baseline"/>
                <w:rtl w:val="0"/>
              </w:rPr>
              <w:t xml:space="preserve">Expenditure as on</w:t>
            </w:r>
            <w:r w:rsidDel="00000000" w:rsidR="00000000" w:rsidRPr="00000000">
              <w:rPr>
                <w:i w:val="0"/>
                <w:smallCaps w:val="0"/>
                <w:strike w:val="0"/>
                <w:color w:val="202124"/>
                <w:sz w:val="24"/>
                <w:szCs w:val="24"/>
                <w:u w:val="single"/>
                <w:shd w:fill="auto" w:val="clear"/>
                <w:vertAlign w:val="baseline"/>
                <w:rtl w:val="0"/>
              </w:rPr>
              <w:t xml:space="preserve"> 31</w:t>
            </w:r>
            <w:r w:rsidDel="00000000" w:rsidR="00000000" w:rsidRPr="00000000">
              <w:rPr>
                <w:i w:val="0"/>
                <w:smallCaps w:val="0"/>
                <w:strike w:val="0"/>
                <w:color w:val="202124"/>
                <w:sz w:val="24"/>
                <w:szCs w:val="24"/>
                <w:u w:val="single"/>
                <w:shd w:fill="auto" w:val="clear"/>
                <w:vertAlign w:val="superscript"/>
                <w:rtl w:val="0"/>
              </w:rPr>
              <w:t xml:space="preserve">st</w:t>
            </w:r>
            <w:r w:rsidDel="00000000" w:rsidR="00000000" w:rsidRPr="00000000">
              <w:rPr>
                <w:i w:val="0"/>
                <w:smallCaps w:val="0"/>
                <w:strike w:val="0"/>
                <w:color w:val="202124"/>
                <w:sz w:val="24"/>
                <w:szCs w:val="24"/>
                <w:u w:val="single"/>
                <w:shd w:fill="auto" w:val="clear"/>
                <w:vertAlign w:val="baseline"/>
                <w:rtl w:val="0"/>
              </w:rPr>
              <w:t xml:space="preserve"> march 202</w:t>
            </w:r>
            <w:r w:rsidDel="00000000" w:rsidR="00000000" w:rsidRPr="00000000">
              <w:rPr>
                <w:color w:val="202124"/>
                <w:sz w:val="24"/>
                <w:szCs w:val="24"/>
                <w:u w:val="single"/>
                <w:rtl w:val="0"/>
              </w:rPr>
              <w:t xml:space="preserve">2</w:t>
            </w:r>
            <w:r w:rsidDel="00000000" w:rsidR="00000000" w:rsidRPr="00000000">
              <w:rPr>
                <w:i w:val="0"/>
                <w:smallCaps w:val="0"/>
                <w:strike w:val="0"/>
                <w:color w:val="202124"/>
                <w:sz w:val="24"/>
                <w:szCs w:val="24"/>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040"/>
              </w:tabs>
              <w:spacing w:after="0" w:before="0" w:line="237" w:lineRule="auto"/>
              <w:ind w:left="0" w:right="351" w:firstLine="0"/>
              <w:jc w:val="both"/>
              <w:rPr>
                <w:b w:val="1"/>
                <w:i w:val="0"/>
                <w:smallCaps w:val="0"/>
                <w:strike w:val="0"/>
                <w:color w:val="202124"/>
                <w:sz w:val="24"/>
                <w:szCs w:val="24"/>
                <w:u w:val="none"/>
                <w:shd w:fill="auto" w:val="clear"/>
                <w:vertAlign w:val="baseline"/>
              </w:rPr>
            </w:pPr>
            <w:r w:rsidDel="00000000" w:rsidR="00000000" w:rsidRPr="00000000">
              <w:rPr>
                <w:b w:val="1"/>
                <w:i w:val="0"/>
                <w:smallCaps w:val="0"/>
                <w:strike w:val="0"/>
                <w:color w:val="202124"/>
                <w:sz w:val="24"/>
                <w:szCs w:val="24"/>
                <w:u w:val="none"/>
                <w:shd w:fill="auto" w:val="clear"/>
                <w:vertAlign w:val="baseline"/>
                <w:rtl w:val="0"/>
              </w:rPr>
              <w:t xml:space="preserve">Capital – </w:t>
            </w:r>
            <w:r w:rsidDel="00000000" w:rsidR="00000000" w:rsidRPr="00000000">
              <w:rPr>
                <w:b w:val="1"/>
                <w:color w:val="202124"/>
                <w:sz w:val="24"/>
                <w:szCs w:val="24"/>
                <w:rtl w:val="0"/>
              </w:rPr>
              <w:t xml:space="preserve">8,00,000/- (Committed P.O released (24-04-2022)</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 w:lineRule="auto"/>
              <w:ind w:left="0" w:right="0" w:firstLine="0"/>
              <w:jc w:val="both"/>
              <w:rPr>
                <w:b w:val="1"/>
                <w:i w:val="0"/>
                <w:smallCaps w:val="0"/>
                <w:strike w:val="0"/>
                <w:color w:val="202124"/>
                <w:sz w:val="24"/>
                <w:szCs w:val="24"/>
                <w:u w:val="none"/>
                <w:shd w:fill="auto" w:val="clear"/>
                <w:vertAlign w:val="baseline"/>
              </w:rPr>
            </w:pPr>
            <w:r w:rsidDel="00000000" w:rsidR="00000000" w:rsidRPr="00000000">
              <w:rPr>
                <w:b w:val="1"/>
                <w:i w:val="0"/>
                <w:smallCaps w:val="0"/>
                <w:strike w:val="0"/>
                <w:color w:val="202124"/>
                <w:sz w:val="24"/>
                <w:szCs w:val="24"/>
                <w:u w:val="none"/>
                <w:shd w:fill="auto" w:val="clear"/>
                <w:vertAlign w:val="baseline"/>
                <w:rtl w:val="0"/>
              </w:rPr>
              <w:t xml:space="preserve">General – </w:t>
            </w:r>
            <w:r w:rsidDel="00000000" w:rsidR="00000000" w:rsidRPr="00000000">
              <w:rPr>
                <w:b w:val="1"/>
                <w:color w:val="202124"/>
                <w:sz w:val="24"/>
                <w:szCs w:val="24"/>
                <w:rtl w:val="0"/>
              </w:rPr>
              <w:t xml:space="preserve">Rs. 4,87,254/-</w:t>
            </w:r>
            <w:r w:rsidDel="00000000" w:rsidR="00000000" w:rsidRPr="00000000">
              <w:rPr>
                <w:rtl w:val="0"/>
              </w:rPr>
            </w:r>
          </w:p>
        </w:tc>
      </w:tr>
    </w:tbl>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both"/>
        <w:rPr>
          <w:b w:val="1"/>
          <w:i w:val="0"/>
          <w:smallCaps w:val="0"/>
          <w:strike w:val="0"/>
          <w:color w:val="000000"/>
          <w:sz w:val="24"/>
          <w:szCs w:val="24"/>
          <w:u w:val="none"/>
          <w:shd w:fill="auto" w:val="clear"/>
          <w:vertAlign w:val="baseline"/>
        </w:rPr>
        <w:sectPr>
          <w:pgSz w:h="15840" w:w="12240" w:orient="portrait"/>
          <w:pgMar w:bottom="280" w:top="1500" w:left="1460" w:right="1020" w:header="720" w:footer="720"/>
          <w:pgNumType w:start="1"/>
        </w:sect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9465.0" w:type="dxa"/>
        <w:jc w:val="left"/>
        <w:tblInd w:w="2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65"/>
        <w:tblGridChange w:id="0">
          <w:tblGrid>
            <w:gridCol w:w="9465"/>
          </w:tblGrid>
        </w:tblGridChange>
      </w:tblGrid>
      <w:tr>
        <w:trPr>
          <w:cantSplit w:val="0"/>
          <w:tblHeader w:val="0"/>
        </w:trPr>
        <w:tc>
          <w:tcPr/>
          <w:p w:rsidR="00000000" w:rsidDel="00000000" w:rsidP="00000000" w:rsidRDefault="00000000" w:rsidRPr="00000000" w14:paraId="000000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165.0000000000002"/>
              </w:tabs>
              <w:spacing w:after="0" w:before="75" w:line="240" w:lineRule="auto"/>
              <w:ind w:left="465" w:right="0" w:hanging="15"/>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Methodology:</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01"/>
              </w:tabs>
              <w:spacing w:after="0" w:before="75" w:line="240" w:lineRule="auto"/>
              <w:ind w:right="0"/>
              <w:jc w:val="both"/>
              <w:rPr>
                <w:sz w:val="24"/>
                <w:szCs w:val="24"/>
              </w:rPr>
            </w:pPr>
            <w:r w:rsidDel="00000000" w:rsidR="00000000" w:rsidRPr="00000000">
              <w:rPr>
                <w:rtl w:val="0"/>
              </w:rPr>
            </w:r>
          </w:p>
          <w:p w:rsidR="00000000" w:rsidDel="00000000" w:rsidP="00000000" w:rsidRDefault="00000000" w:rsidRPr="00000000" w14:paraId="00000037">
            <w:pPr>
              <w:spacing w:before="2" w:lineRule="auto"/>
              <w:ind w:left="0" w:firstLine="0"/>
              <w:jc w:val="both"/>
              <w:rPr>
                <w:sz w:val="24"/>
                <w:szCs w:val="24"/>
              </w:rPr>
            </w:pPr>
            <w:r w:rsidDel="00000000" w:rsidR="00000000" w:rsidRPr="00000000">
              <w:rPr>
                <w:color w:val="202122"/>
                <w:sz w:val="24"/>
                <w:szCs w:val="24"/>
                <w:highlight w:val="white"/>
                <w:rtl w:val="0"/>
              </w:rPr>
              <w:t xml:space="preserve">The process of data acquisition involves collecting samples of information in real-time and converting these samples into numeric values that can be manipulated by a computer. In this work, we have collected data from a public repository named IRI Data Library. Fine preprocessing is performed on collected data, and then it is arranged season-wise. Seasonal information is pity useful in characterizing the patterns of rainfall in any subdivision. An amalgam of the multiple neural networks is being designed for the rainfall forecasting problem. We hypothesize It can get the best features from the models and then assemble them into a single recursive network. Such techniques are being utilized for improving accuracy, better generalization, and providing optimized methods for the removal of prediction uncertainties. In order to get better results, we are using different combinations of loss functions, optimizers, and activations. The proposed algorithm is able to achieve a 0.91 value of pearson’s correlation coefficient (PLCC) between the predicted rainfall and observed rainfall.</w:t>
            </w:r>
            <w:r w:rsidDel="00000000" w:rsidR="00000000" w:rsidRPr="00000000">
              <w:rPr>
                <w:rtl w:val="0"/>
              </w:rPr>
            </w:r>
          </w:p>
          <w:p w:rsidR="00000000" w:rsidDel="00000000" w:rsidP="00000000" w:rsidRDefault="00000000" w:rsidRPr="00000000" w14:paraId="00000038">
            <w:pPr>
              <w:tabs>
                <w:tab w:val="left" w:pos="701"/>
              </w:tabs>
              <w:spacing w:before="75" w:lineRule="auto"/>
              <w:ind w:left="0" w:firstLine="0"/>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701"/>
              </w:tabs>
              <w:spacing w:after="0" w:before="0" w:line="240" w:lineRule="auto"/>
              <w:ind w:left="700" w:right="0" w:hanging="361"/>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Salient Research Achievements:</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 w:line="240" w:lineRule="auto"/>
              <w:ind w:left="720" w:right="0" w:hanging="360"/>
              <w:jc w:val="both"/>
              <w:rPr>
                <w:sz w:val="24"/>
                <w:szCs w:val="24"/>
              </w:rPr>
            </w:pPr>
            <w:r w:rsidDel="00000000" w:rsidR="00000000" w:rsidRPr="00000000">
              <w:rPr>
                <w:sz w:val="24"/>
                <w:szCs w:val="24"/>
                <w:rtl w:val="0"/>
              </w:rPr>
              <w:t xml:space="preserve">Data Acquisition: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20" w:right="0" w:firstLine="0"/>
              <w:jc w:val="both"/>
              <w:rPr>
                <w:sz w:val="24"/>
                <w:szCs w:val="24"/>
              </w:rPr>
            </w:pPr>
            <w:r w:rsidDel="00000000" w:rsidR="00000000" w:rsidRPr="00000000">
              <w:rPr>
                <w:sz w:val="24"/>
                <w:szCs w:val="24"/>
                <w:rtl w:val="0"/>
              </w:rPr>
              <w:t xml:space="preserve">The datasets were taken from </w:t>
            </w:r>
            <w:hyperlink r:id="rId7">
              <w:r w:rsidDel="00000000" w:rsidR="00000000" w:rsidRPr="00000000">
                <w:rPr>
                  <w:color w:val="1155cc"/>
                  <w:sz w:val="24"/>
                  <w:szCs w:val="24"/>
                  <w:u w:val="single"/>
                  <w:rtl w:val="0"/>
                </w:rPr>
                <w:t xml:space="preserve">IRI/LDEO Data Library</w:t>
              </w:r>
            </w:hyperlink>
            <w:r w:rsidDel="00000000" w:rsidR="00000000" w:rsidRPr="00000000">
              <w:rPr>
                <w:sz w:val="24"/>
                <w:szCs w:val="24"/>
                <w:rtl w:val="0"/>
              </w:rPr>
              <w:t xml:space="preserve">. These datasets were in NetCDF(*.nc) format. SLP and UWND data were provided at 2.5° × 2.5° grid locations. SST data were provided in 2° × 2° resolution. Data from each month from 1948-to 2020 are considered. Using simple python scripts, NetCDF files were converted to .csv files and the data was </w:t>
            </w:r>
            <w:r w:rsidDel="00000000" w:rsidR="00000000" w:rsidRPr="00000000">
              <w:rPr>
                <w:sz w:val="24"/>
                <w:szCs w:val="24"/>
                <w:rtl w:val="0"/>
              </w:rPr>
              <w:t xml:space="preserve">re-grided</w:t>
            </w:r>
            <w:r w:rsidDel="00000000" w:rsidR="00000000" w:rsidRPr="00000000">
              <w:rPr>
                <w:sz w:val="24"/>
                <w:szCs w:val="24"/>
                <w:rtl w:val="0"/>
              </w:rPr>
              <w:t xml:space="preserve"> to 10° × 20° grid locations which about 324 and 192 grid boxes (rectangular) for UWND, SLP and SST respectively. It is interesting to observe that in this work, we have considered the data of the whole world instead of using the data of specific regions.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 w:line="240" w:lineRule="auto"/>
              <w:ind w:left="720" w:right="0" w:hanging="360"/>
              <w:jc w:val="both"/>
              <w:rPr>
                <w:sz w:val="24"/>
                <w:szCs w:val="24"/>
              </w:rPr>
            </w:pPr>
            <w:r w:rsidDel="00000000" w:rsidR="00000000" w:rsidRPr="00000000">
              <w:rPr>
                <w:sz w:val="24"/>
                <w:szCs w:val="24"/>
                <w:rtl w:val="0"/>
              </w:rPr>
              <w:t xml:space="preserve">Model Designing:</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20" w:right="0" w:firstLine="0"/>
              <w:jc w:val="both"/>
              <w:rPr>
                <w:sz w:val="24"/>
                <w:szCs w:val="24"/>
              </w:rPr>
            </w:pPr>
            <w:r w:rsidDel="00000000" w:rsidR="00000000" w:rsidRPr="00000000">
              <w:rPr>
                <w:sz w:val="24"/>
                <w:szCs w:val="24"/>
                <w:rtl w:val="0"/>
              </w:rPr>
              <w:t xml:space="preserve">for the rainfall forecasting problem, we have achieved a 0.91 value of correlations in predictions and ground truths, using an amalgam of multiple neural network architectures. Deep learning-based methods are ensembled together to achieve the objective of rainfall predictions.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 w:line="240" w:lineRule="auto"/>
              <w:ind w:left="720" w:right="0" w:hanging="360"/>
              <w:jc w:val="both"/>
              <w:rPr>
                <w:sz w:val="24"/>
                <w:szCs w:val="24"/>
              </w:rPr>
            </w:pPr>
            <w:r w:rsidDel="00000000" w:rsidR="00000000" w:rsidRPr="00000000">
              <w:rPr>
                <w:sz w:val="24"/>
                <w:szCs w:val="24"/>
                <w:rtl w:val="0"/>
              </w:rPr>
              <w:t xml:space="preserve">Predictords identification: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20" w:right="0" w:firstLine="0"/>
              <w:jc w:val="both"/>
              <w:rPr>
                <w:sz w:val="24"/>
                <w:szCs w:val="24"/>
              </w:rPr>
            </w:pPr>
            <w:r w:rsidDel="00000000" w:rsidR="00000000" w:rsidRPr="00000000">
              <w:rPr>
                <w:sz w:val="24"/>
                <w:szCs w:val="24"/>
                <w:rtl w:val="0"/>
              </w:rPr>
              <w:t xml:space="preserve">By using a stacked autoencoder, we identified two categories of predictors: one based on variables specific to the climate and one based on variables that are combined together.</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right="0"/>
              <w:jc w:val="both"/>
              <w:rPr>
                <w:sz w:val="24"/>
                <w:szCs w:val="24"/>
              </w:rPr>
            </w:pPr>
            <w:r w:rsidDel="00000000" w:rsidR="00000000" w:rsidRPr="00000000">
              <w:rPr>
                <w:rtl w:val="0"/>
              </w:rPr>
            </w:r>
          </w:p>
          <w:p w:rsidR="00000000" w:rsidDel="00000000" w:rsidP="00000000" w:rsidRDefault="00000000" w:rsidRPr="00000000" w14:paraId="00000047">
            <w:pPr>
              <w:ind w:left="0" w:firstLine="0"/>
              <w:jc w:val="both"/>
              <w:rPr>
                <w:b w:val="1"/>
                <w:sz w:val="24"/>
                <w:szCs w:val="24"/>
              </w:rPr>
            </w:pPr>
            <w:r w:rsidDel="00000000" w:rsidR="00000000" w:rsidRPr="00000000">
              <w:rPr>
                <w:b w:val="1"/>
                <w:sz w:val="24"/>
                <w:szCs w:val="24"/>
                <w:rtl w:val="0"/>
              </w:rPr>
              <w:t xml:space="preserve">7.1 Summary of Progress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49">
            <w:pPr>
              <w:widowControl w:val="1"/>
              <w:spacing w:line="276" w:lineRule="auto"/>
              <w:jc w:val="both"/>
              <w:rPr>
                <w:b w:val="1"/>
                <w:sz w:val="24"/>
                <w:szCs w:val="24"/>
              </w:rPr>
            </w:pPr>
            <w:r w:rsidDel="00000000" w:rsidR="00000000" w:rsidRPr="00000000">
              <w:rPr>
                <w:b w:val="1"/>
                <w:sz w:val="24"/>
                <w:szCs w:val="24"/>
                <w:rtl w:val="0"/>
              </w:rPr>
              <w:t xml:space="preserve">Data Preprocessing</w:t>
            </w:r>
          </w:p>
          <w:p w:rsidR="00000000" w:rsidDel="00000000" w:rsidP="00000000" w:rsidRDefault="00000000" w:rsidRPr="00000000" w14:paraId="0000004A">
            <w:pPr>
              <w:widowControl w:val="1"/>
              <w:spacing w:line="276" w:lineRule="auto"/>
              <w:jc w:val="both"/>
              <w:rPr>
                <w:b w:val="1"/>
                <w:sz w:val="24"/>
                <w:szCs w:val="24"/>
              </w:rPr>
            </w:pPr>
            <w:r w:rsidDel="00000000" w:rsidR="00000000" w:rsidRPr="00000000">
              <w:rPr>
                <w:rtl w:val="0"/>
              </w:rPr>
            </w:r>
          </w:p>
          <w:p w:rsidR="00000000" w:rsidDel="00000000" w:rsidP="00000000" w:rsidRDefault="00000000" w:rsidRPr="00000000" w14:paraId="0000004B">
            <w:pPr>
              <w:widowControl w:val="1"/>
              <w:spacing w:line="276" w:lineRule="auto"/>
              <w:jc w:val="both"/>
              <w:rPr>
                <w:sz w:val="24"/>
                <w:szCs w:val="24"/>
              </w:rPr>
            </w:pPr>
            <w:r w:rsidDel="00000000" w:rsidR="00000000" w:rsidRPr="00000000">
              <w:rPr>
                <w:sz w:val="24"/>
                <w:szCs w:val="24"/>
                <w:rtl w:val="0"/>
              </w:rPr>
              <w:t xml:space="preserve">Acquired data is arranged seasons-wise and finely pre-processed. Our analysis of the various parameters in the collected data focused only on the key features that could be used to predict rainfall. During data analysis, features are selected based on trends and variations. This can be enhanced by using some feature selection algorithms like recursive feature elimination, principal component analysis etc.</w:t>
            </w:r>
          </w:p>
          <w:p w:rsidR="00000000" w:rsidDel="00000000" w:rsidP="00000000" w:rsidRDefault="00000000" w:rsidRPr="00000000" w14:paraId="0000004C">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4D">
            <w:pPr>
              <w:widowControl w:val="1"/>
              <w:spacing w:line="276" w:lineRule="auto"/>
              <w:jc w:val="both"/>
              <w:rPr>
                <w:sz w:val="24"/>
                <w:szCs w:val="24"/>
              </w:rPr>
            </w:pPr>
            <w:r w:rsidDel="00000000" w:rsidR="00000000" w:rsidRPr="00000000">
              <w:rPr>
                <w:sz w:val="24"/>
                <w:szCs w:val="24"/>
                <w:rtl w:val="0"/>
              </w:rPr>
              <w:t xml:space="preserve">I</w:t>
            </w:r>
            <w:r w:rsidDel="00000000" w:rsidR="00000000" w:rsidRPr="00000000">
              <w:rPr>
                <w:sz w:val="24"/>
                <w:szCs w:val="24"/>
                <w:rtl w:val="0"/>
              </w:rPr>
              <w:t xml:space="preserve">n order to identify new predictors for the Indian summer monsoon, certain climate variables at 200hPa pressure level have been examined, including sea level pressure (SLP), sea surface temperature (SST), and zonal U-wind (UWND). </w:t>
            </w:r>
          </w:p>
          <w:p w:rsidR="00000000" w:rsidDel="00000000" w:rsidP="00000000" w:rsidRDefault="00000000" w:rsidRPr="00000000" w14:paraId="0000004E">
            <w:pPr>
              <w:widowControl w:val="1"/>
              <w:spacing w:line="276" w:lineRule="auto"/>
              <w:jc w:val="both"/>
              <w:rPr>
                <w:sz w:val="24"/>
                <w:szCs w:val="24"/>
              </w:rPr>
            </w:pPr>
            <w:r w:rsidDel="00000000" w:rsidR="00000000" w:rsidRPr="00000000">
              <w:rPr>
                <w:sz w:val="24"/>
                <w:szCs w:val="24"/>
                <w:rtl w:val="0"/>
              </w:rPr>
              <w:t xml:space="preserve">From the dataset, a training and a testing set was created. By using stacked autoencoders, it is possible to uncover monsoon predictors and to create a weather prediction model. New predictors are evaluated using the test data set. From 1949 to 2015, training was conducted, and from 2010 to 2019, testing was conducted.</w:t>
            </w:r>
          </w:p>
          <w:p w:rsidR="00000000" w:rsidDel="00000000" w:rsidP="00000000" w:rsidRDefault="00000000" w:rsidRPr="00000000" w14:paraId="0000004F">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50">
            <w:pPr>
              <w:widowControl w:val="1"/>
              <w:spacing w:line="276" w:lineRule="auto"/>
              <w:jc w:val="both"/>
              <w:rPr>
                <w:sz w:val="24"/>
                <w:szCs w:val="24"/>
              </w:rPr>
            </w:pPr>
            <w:r w:rsidDel="00000000" w:rsidR="00000000" w:rsidRPr="00000000">
              <w:rPr>
                <w:sz w:val="24"/>
                <w:szCs w:val="24"/>
                <w:rtl w:val="0"/>
              </w:rPr>
              <w:t xml:space="preserve">The monthly anomalies (denoted as Anomaly </w:t>
            </w:r>
            <w:r w:rsidDel="00000000" w:rsidR="00000000" w:rsidRPr="00000000">
              <w:rPr>
                <w:sz w:val="24"/>
                <w:szCs w:val="24"/>
                <w:vertAlign w:val="subscript"/>
                <w:rtl w:val="0"/>
              </w:rPr>
              <w:t xml:space="preserve">m</w:t>
            </w:r>
            <w:r w:rsidDel="00000000" w:rsidR="00000000" w:rsidRPr="00000000">
              <w:rPr>
                <w:sz w:val="24"/>
                <w:szCs w:val="24"/>
                <w:vertAlign w:val="superscript"/>
                <w:rtl w:val="0"/>
              </w:rPr>
              <w:t xml:space="preserve">y </w:t>
            </w:r>
            <w:r w:rsidDel="00000000" w:rsidR="00000000" w:rsidRPr="00000000">
              <w:rPr>
                <w:sz w:val="24"/>
                <w:szCs w:val="24"/>
                <w:rtl w:val="0"/>
              </w:rPr>
              <w:t xml:space="preserve">for the month m and year y) were calculated, by the following equation, considering the years 1961-1990 as base years.</w:t>
            </w:r>
          </w:p>
          <w:p w:rsidR="00000000" w:rsidDel="00000000" w:rsidP="00000000" w:rsidRDefault="00000000" w:rsidRPr="00000000" w14:paraId="00000051">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52">
            <w:pPr>
              <w:widowControl w:val="1"/>
              <w:spacing w:line="276" w:lineRule="auto"/>
              <w:jc w:val="center"/>
              <w:rPr>
                <w:b w:val="1"/>
                <w:i w:val="1"/>
                <w:sz w:val="24"/>
                <w:szCs w:val="24"/>
              </w:rPr>
            </w:pPr>
            <w:r w:rsidDel="00000000" w:rsidR="00000000" w:rsidRPr="00000000">
              <w:rPr>
                <w:b w:val="1"/>
                <w:i w:val="1"/>
                <w:sz w:val="24"/>
                <w:szCs w:val="24"/>
                <w:rtl w:val="0"/>
              </w:rPr>
              <w:t xml:space="preserve">Anomaly </w:t>
            </w:r>
            <w:r w:rsidDel="00000000" w:rsidR="00000000" w:rsidRPr="00000000">
              <w:rPr>
                <w:b w:val="1"/>
                <w:i w:val="1"/>
                <w:sz w:val="24"/>
                <w:szCs w:val="24"/>
                <w:vertAlign w:val="subscript"/>
                <w:rtl w:val="0"/>
              </w:rPr>
              <w:t xml:space="preserve">m</w:t>
            </w:r>
            <w:r w:rsidDel="00000000" w:rsidR="00000000" w:rsidRPr="00000000">
              <w:rPr>
                <w:b w:val="1"/>
                <w:i w:val="1"/>
                <w:sz w:val="24"/>
                <w:szCs w:val="24"/>
                <w:vertAlign w:val="superscript"/>
                <w:rtl w:val="0"/>
              </w:rPr>
              <w:t xml:space="preserve">y </w:t>
            </w:r>
            <w:r w:rsidDel="00000000" w:rsidR="00000000" w:rsidRPr="00000000">
              <w:rPr>
                <w:b w:val="1"/>
                <w:i w:val="1"/>
                <w:sz w:val="24"/>
                <w:szCs w:val="24"/>
                <w:rtl w:val="0"/>
              </w:rPr>
              <w:t xml:space="preserve">= X </w:t>
            </w:r>
            <w:r w:rsidDel="00000000" w:rsidR="00000000" w:rsidRPr="00000000">
              <w:rPr>
                <w:b w:val="1"/>
                <w:i w:val="1"/>
                <w:sz w:val="24"/>
                <w:szCs w:val="24"/>
                <w:vertAlign w:val="subscript"/>
                <w:rtl w:val="0"/>
              </w:rPr>
              <w:t xml:space="preserve">m</w:t>
            </w:r>
            <w:r w:rsidDel="00000000" w:rsidR="00000000" w:rsidRPr="00000000">
              <w:rPr>
                <w:b w:val="1"/>
                <w:i w:val="1"/>
                <w:sz w:val="24"/>
                <w:szCs w:val="24"/>
                <w:vertAlign w:val="superscript"/>
                <w:rtl w:val="0"/>
              </w:rPr>
              <w:t xml:space="preserve">y </w:t>
            </w:r>
            <w:r w:rsidDel="00000000" w:rsidR="00000000" w:rsidRPr="00000000">
              <w:rPr>
                <w:b w:val="1"/>
                <w:i w:val="1"/>
                <w:sz w:val="24"/>
                <w:szCs w:val="24"/>
                <w:rtl w:val="0"/>
              </w:rPr>
              <w:t xml:space="preserve">- mean(X</w:t>
            </w:r>
            <w:r w:rsidDel="00000000" w:rsidR="00000000" w:rsidRPr="00000000">
              <w:rPr>
                <w:b w:val="1"/>
                <w:i w:val="1"/>
                <w:sz w:val="24"/>
                <w:szCs w:val="24"/>
                <w:vertAlign w:val="subscript"/>
                <w:rtl w:val="0"/>
              </w:rPr>
              <w:t xml:space="preserve">m</w:t>
            </w:r>
            <w:r w:rsidDel="00000000" w:rsidR="00000000" w:rsidRPr="00000000">
              <w:rPr>
                <w:b w:val="1"/>
                <w:i w:val="1"/>
                <w:sz w:val="24"/>
                <w:szCs w:val="24"/>
                <w:rtl w:val="0"/>
              </w:rPr>
              <w:t xml:space="preserve">),</w:t>
            </w:r>
          </w:p>
          <w:p w:rsidR="00000000" w:rsidDel="00000000" w:rsidP="00000000" w:rsidRDefault="00000000" w:rsidRPr="00000000" w14:paraId="00000053">
            <w:pPr>
              <w:widowControl w:val="1"/>
              <w:spacing w:line="276" w:lineRule="auto"/>
              <w:jc w:val="both"/>
              <w:rPr>
                <w:i w:val="1"/>
                <w:sz w:val="24"/>
                <w:szCs w:val="24"/>
              </w:rPr>
            </w:pPr>
            <w:r w:rsidDel="00000000" w:rsidR="00000000" w:rsidRPr="00000000">
              <w:rPr>
                <w:rtl w:val="0"/>
              </w:rPr>
            </w:r>
          </w:p>
          <w:p w:rsidR="00000000" w:rsidDel="00000000" w:rsidP="00000000" w:rsidRDefault="00000000" w:rsidRPr="00000000" w14:paraId="00000054">
            <w:pPr>
              <w:widowControl w:val="1"/>
              <w:spacing w:line="276" w:lineRule="auto"/>
              <w:jc w:val="both"/>
              <w:rPr>
                <w:sz w:val="24"/>
                <w:szCs w:val="24"/>
              </w:rPr>
            </w:pPr>
            <w:r w:rsidDel="00000000" w:rsidR="00000000" w:rsidRPr="00000000">
              <w:rPr>
                <w:sz w:val="24"/>
                <w:szCs w:val="24"/>
                <w:rtl w:val="0"/>
              </w:rPr>
              <w:t xml:space="preserve">where X</w:t>
            </w:r>
            <w:r w:rsidDel="00000000" w:rsidR="00000000" w:rsidRPr="00000000">
              <w:rPr>
                <w:sz w:val="24"/>
                <w:szCs w:val="24"/>
                <w:vertAlign w:val="subscript"/>
                <w:rtl w:val="0"/>
              </w:rPr>
              <w:t xml:space="preserve"> m</w:t>
            </w:r>
            <w:r w:rsidDel="00000000" w:rsidR="00000000" w:rsidRPr="00000000">
              <w:rPr>
                <w:sz w:val="24"/>
                <w:szCs w:val="24"/>
                <w:vertAlign w:val="superscript"/>
                <w:rtl w:val="0"/>
              </w:rPr>
              <w:t xml:space="preserve">y</w:t>
            </w:r>
            <w:r w:rsidDel="00000000" w:rsidR="00000000" w:rsidRPr="00000000">
              <w:rPr>
                <w:sz w:val="24"/>
                <w:szCs w:val="24"/>
                <w:rtl w:val="0"/>
              </w:rPr>
              <w:t xml:space="preserve"> is the variable for </w:t>
            </w:r>
            <w:r w:rsidDel="00000000" w:rsidR="00000000" w:rsidRPr="00000000">
              <w:rPr>
                <w:sz w:val="24"/>
                <w:szCs w:val="24"/>
                <w:rtl w:val="0"/>
              </w:rPr>
              <w:t xml:space="preserve">the m</w:t>
            </w:r>
            <w:r w:rsidDel="00000000" w:rsidR="00000000" w:rsidRPr="00000000">
              <w:rPr>
                <w:sz w:val="24"/>
                <w:szCs w:val="24"/>
                <w:vertAlign w:val="superscript"/>
                <w:rtl w:val="0"/>
              </w:rPr>
              <w:t xml:space="preserve">th </w:t>
            </w:r>
            <w:r w:rsidDel="00000000" w:rsidR="00000000" w:rsidRPr="00000000">
              <w:rPr>
                <w:sz w:val="24"/>
                <w:szCs w:val="24"/>
                <w:rtl w:val="0"/>
              </w:rPr>
              <w:t xml:space="preserve">month</w:t>
            </w:r>
            <w:r w:rsidDel="00000000" w:rsidR="00000000" w:rsidRPr="00000000">
              <w:rPr>
                <w:sz w:val="24"/>
                <w:szCs w:val="24"/>
                <w:rtl w:val="0"/>
              </w:rPr>
              <w:t xml:space="preserve"> </w:t>
            </w:r>
            <w:r w:rsidDel="00000000" w:rsidR="00000000" w:rsidRPr="00000000">
              <w:rPr>
                <w:sz w:val="24"/>
                <w:szCs w:val="24"/>
                <w:rtl w:val="0"/>
              </w:rPr>
              <w:t xml:space="preserve">and </w:t>
            </w:r>
            <w:r w:rsidDel="00000000" w:rsidR="00000000" w:rsidRPr="00000000">
              <w:rPr>
                <w:sz w:val="24"/>
                <w:szCs w:val="24"/>
                <w:rtl w:val="0"/>
              </w:rPr>
              <w:t xml:space="preserve">y</w:t>
            </w:r>
            <w:r w:rsidDel="00000000" w:rsidR="00000000" w:rsidRPr="00000000">
              <w:rPr>
                <w:sz w:val="24"/>
                <w:szCs w:val="24"/>
                <w:vertAlign w:val="superscript"/>
                <w:rtl w:val="0"/>
              </w:rPr>
              <w:t xml:space="preserve">th</w:t>
            </w:r>
            <w:r w:rsidDel="00000000" w:rsidR="00000000" w:rsidRPr="00000000">
              <w:rPr>
                <w:sz w:val="24"/>
                <w:szCs w:val="24"/>
                <w:vertAlign w:val="superscript"/>
                <w:rtl w:val="0"/>
              </w:rPr>
              <w:t xml:space="preserve"> </w:t>
            </w:r>
            <w:r w:rsidDel="00000000" w:rsidR="00000000" w:rsidRPr="00000000">
              <w:rPr>
                <w:sz w:val="24"/>
                <w:szCs w:val="24"/>
                <w:rtl w:val="0"/>
              </w:rPr>
              <w:t xml:space="preserve">year</w:t>
            </w:r>
            <w:r w:rsidDel="00000000" w:rsidR="00000000" w:rsidRPr="00000000">
              <w:rPr>
                <w:sz w:val="24"/>
                <w:szCs w:val="24"/>
                <w:rtl w:val="0"/>
              </w:rPr>
              <w:t xml:space="preserve"> and the mean(X</w:t>
            </w:r>
            <w:r w:rsidDel="00000000" w:rsidR="00000000" w:rsidRPr="00000000">
              <w:rPr>
                <w:sz w:val="24"/>
                <w:szCs w:val="24"/>
                <w:vertAlign w:val="subscript"/>
                <w:rtl w:val="0"/>
              </w:rPr>
              <w:t xml:space="preserve">m</w:t>
            </w:r>
            <w:r w:rsidDel="00000000" w:rsidR="00000000" w:rsidRPr="00000000">
              <w:rPr>
                <w:sz w:val="24"/>
                <w:szCs w:val="24"/>
                <w:rtl w:val="0"/>
              </w:rPr>
              <w:t xml:space="preserve">) denotes the average of the m</w:t>
            </w:r>
            <w:r w:rsidDel="00000000" w:rsidR="00000000" w:rsidRPr="00000000">
              <w:rPr>
                <w:sz w:val="24"/>
                <w:szCs w:val="24"/>
                <w:vertAlign w:val="superscript"/>
                <w:rtl w:val="0"/>
              </w:rPr>
              <w:t xml:space="preserve">th </w:t>
            </w:r>
            <w:r w:rsidDel="00000000" w:rsidR="00000000" w:rsidRPr="00000000">
              <w:rPr>
                <w:sz w:val="24"/>
                <w:szCs w:val="24"/>
                <w:rtl w:val="0"/>
              </w:rPr>
              <w:t xml:space="preserve">month over base period.</w:t>
            </w:r>
          </w:p>
          <w:p w:rsidR="00000000" w:rsidDel="00000000" w:rsidP="00000000" w:rsidRDefault="00000000" w:rsidRPr="00000000" w14:paraId="00000055">
            <w:pPr>
              <w:tabs>
                <w:tab w:val="left" w:pos="701"/>
              </w:tabs>
              <w:spacing w:before="75" w:lineRule="auto"/>
              <w:jc w:val="both"/>
              <w:rPr>
                <w:sz w:val="24"/>
                <w:szCs w:val="24"/>
              </w:rPr>
            </w:pPr>
            <w:r w:rsidDel="00000000" w:rsidR="00000000" w:rsidRPr="00000000">
              <w:rPr>
                <w:rtl w:val="0"/>
              </w:rPr>
            </w:r>
          </w:p>
          <w:p w:rsidR="00000000" w:rsidDel="00000000" w:rsidP="00000000" w:rsidRDefault="00000000" w:rsidRPr="00000000" w14:paraId="00000056">
            <w:pPr>
              <w:widowControl w:val="1"/>
              <w:spacing w:line="276" w:lineRule="auto"/>
              <w:jc w:val="both"/>
              <w:rPr>
                <w:b w:val="1"/>
                <w:sz w:val="24"/>
                <w:szCs w:val="24"/>
              </w:rPr>
            </w:pPr>
            <w:r w:rsidDel="00000000" w:rsidR="00000000" w:rsidRPr="00000000">
              <w:rPr>
                <w:b w:val="1"/>
                <w:sz w:val="24"/>
                <w:szCs w:val="24"/>
                <w:rtl w:val="0"/>
              </w:rPr>
              <w:t xml:space="preserve">(a) Development of a Deep learning model</w:t>
            </w:r>
          </w:p>
          <w:p w:rsidR="00000000" w:rsidDel="00000000" w:rsidP="00000000" w:rsidRDefault="00000000" w:rsidRPr="00000000" w14:paraId="00000057">
            <w:pPr>
              <w:widowControl w:val="1"/>
              <w:shd w:fill="ffffff" w:val="clear"/>
              <w:spacing w:after="280" w:before="280" w:line="276" w:lineRule="auto"/>
              <w:jc w:val="both"/>
              <w:rPr>
                <w:sz w:val="24"/>
                <w:szCs w:val="24"/>
              </w:rPr>
            </w:pPr>
            <w:r w:rsidDel="00000000" w:rsidR="00000000" w:rsidRPr="00000000">
              <w:rPr>
                <w:sz w:val="24"/>
                <w:szCs w:val="24"/>
                <w:rtl w:val="0"/>
              </w:rPr>
              <w:t xml:space="preserve">Instead of taking a single‐model output, an amalgam of the multiple neural networks is being designed for the rainfall forecasting problem. We hypothesize It can get the best features from the models and then assemble them into a single recursive network. Such techniques are being utilized for improving the accuracy, better generalization and providing optimized methods for the removal of uncertainties. In order to get better results, we are using different combinations of loss functions, optimizers, and activations.</w:t>
            </w:r>
          </w:p>
          <w:p w:rsidR="00000000" w:rsidDel="00000000" w:rsidP="00000000" w:rsidRDefault="00000000" w:rsidRPr="00000000" w14:paraId="00000058">
            <w:pPr>
              <w:widowControl w:val="1"/>
              <w:shd w:fill="ffffff" w:val="clear"/>
              <w:spacing w:after="280" w:before="280" w:line="276" w:lineRule="auto"/>
              <w:jc w:val="both"/>
              <w:rPr>
                <w:sz w:val="24"/>
                <w:szCs w:val="24"/>
              </w:rPr>
            </w:pPr>
            <w:r w:rsidDel="00000000" w:rsidR="00000000" w:rsidRPr="00000000">
              <w:rPr>
                <w:sz w:val="24"/>
                <w:szCs w:val="24"/>
                <w:rtl w:val="0"/>
              </w:rPr>
              <w:t xml:space="preserve">Basic backbone models are briefly described:</w:t>
            </w:r>
          </w:p>
          <w:p w:rsidR="00000000" w:rsidDel="00000000" w:rsidP="00000000" w:rsidRDefault="00000000" w:rsidRPr="00000000" w14:paraId="00000059">
            <w:pPr>
              <w:widowControl w:val="1"/>
              <w:numPr>
                <w:ilvl w:val="0"/>
                <w:numId w:val="2"/>
              </w:numPr>
              <w:spacing w:line="276" w:lineRule="auto"/>
              <w:ind w:left="720" w:hanging="360"/>
              <w:jc w:val="both"/>
              <w:rPr>
                <w:b w:val="1"/>
                <w:sz w:val="24"/>
                <w:szCs w:val="24"/>
              </w:rPr>
            </w:pPr>
            <w:r w:rsidDel="00000000" w:rsidR="00000000" w:rsidRPr="00000000">
              <w:rPr>
                <w:b w:val="1"/>
                <w:sz w:val="24"/>
                <w:szCs w:val="24"/>
                <w:rtl w:val="0"/>
              </w:rPr>
              <w:t xml:space="preserve">Stacked Autoencoders</w:t>
            </w:r>
            <w:r w:rsidDel="00000000" w:rsidR="00000000" w:rsidRPr="00000000">
              <w:rPr>
                <w:rtl w:val="0"/>
              </w:rPr>
            </w:r>
          </w:p>
          <w:p w:rsidR="00000000" w:rsidDel="00000000" w:rsidP="00000000" w:rsidRDefault="00000000" w:rsidRPr="00000000" w14:paraId="0000005A">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5B">
            <w:pPr>
              <w:widowControl w:val="1"/>
              <w:spacing w:line="276" w:lineRule="auto"/>
              <w:jc w:val="both"/>
              <w:rPr>
                <w:sz w:val="24"/>
                <w:szCs w:val="24"/>
              </w:rPr>
            </w:pPr>
            <w:r w:rsidDel="00000000" w:rsidR="00000000" w:rsidRPr="00000000">
              <w:rPr>
                <w:sz w:val="24"/>
                <w:szCs w:val="24"/>
                <w:rtl w:val="0"/>
              </w:rPr>
              <w:t xml:space="preserve">Artificial neural networks constitute a class of architectures known as autoencoders. This architecture has three layers: Input, middle and output layer. With this approach, intricate feature are selected to reduce dimensionality. Autoencoders attempt to determine the input and output values by creating a representation based on the input values. Iterative training empowered the model to learn a nonlinear function. The representation discovered in the internal layer helped to generate outputs such that model aims to reduce the re-construction error. </w:t>
            </w:r>
          </w:p>
          <w:p w:rsidR="00000000" w:rsidDel="00000000" w:rsidP="00000000" w:rsidRDefault="00000000" w:rsidRPr="00000000" w14:paraId="0000005C">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5D">
            <w:pPr>
              <w:widowControl w:val="1"/>
              <w:spacing w:line="276" w:lineRule="auto"/>
              <w:jc w:val="both"/>
              <w:rPr>
                <w:sz w:val="24"/>
                <w:szCs w:val="24"/>
              </w:rPr>
            </w:pPr>
            <w:r w:rsidDel="00000000" w:rsidR="00000000" w:rsidRPr="00000000">
              <w:rPr>
                <w:sz w:val="24"/>
                <w:szCs w:val="24"/>
                <w:rtl w:val="0"/>
              </w:rPr>
              <w:t xml:space="preserve">A deep neural model is generated by heaping several single-layered autoencoders. This architecture continues until the desired depth is reached. The output from first encoder is feeded as input to the second. Fig 1 shows the structure and training method of autoencoder.</w:t>
            </w:r>
          </w:p>
          <w:p w:rsidR="00000000" w:rsidDel="00000000" w:rsidP="00000000" w:rsidRDefault="00000000" w:rsidRPr="00000000" w14:paraId="0000005E">
            <w:pPr>
              <w:widowControl w:val="1"/>
              <w:spacing w:line="276" w:lineRule="auto"/>
              <w:jc w:val="both"/>
              <w:rPr>
                <w:sz w:val="24"/>
                <w:szCs w:val="24"/>
              </w:rPr>
            </w:pPr>
            <w:r w:rsidDel="00000000" w:rsidR="00000000" w:rsidRPr="00000000">
              <w:rPr>
                <w:sz w:val="24"/>
                <w:szCs w:val="24"/>
              </w:rPr>
              <w:drawing>
                <wp:inline distB="114300" distT="114300" distL="114300" distR="114300">
                  <wp:extent cx="5610225" cy="2742107"/>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10225" cy="274210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1"/>
              <w:spacing w:line="276" w:lineRule="auto"/>
              <w:jc w:val="both"/>
              <w:rPr>
                <w:sz w:val="24"/>
                <w:szCs w:val="24"/>
              </w:rPr>
            </w:pPr>
            <w:r w:rsidDel="00000000" w:rsidR="00000000" w:rsidRPr="00000000">
              <w:rPr>
                <w:b w:val="1"/>
                <w:sz w:val="24"/>
                <w:szCs w:val="24"/>
                <w:rtl w:val="0"/>
              </w:rPr>
              <w:t xml:space="preserve">Fig 1</w:t>
            </w:r>
            <w:r w:rsidDel="00000000" w:rsidR="00000000" w:rsidRPr="00000000">
              <w:rPr>
                <w:sz w:val="24"/>
                <w:szCs w:val="24"/>
                <w:rtl w:val="0"/>
              </w:rPr>
              <w:t xml:space="preserve">. Set of three autoencoders is trained and then stacked to ensemble the complete architecture.</w:t>
            </w:r>
          </w:p>
          <w:p w:rsidR="00000000" w:rsidDel="00000000" w:rsidP="00000000" w:rsidRDefault="00000000" w:rsidRPr="00000000" w14:paraId="00000060">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61">
            <w:pPr>
              <w:widowControl w:val="1"/>
              <w:spacing w:line="276" w:lineRule="auto"/>
              <w:jc w:val="both"/>
              <w:rPr>
                <w:sz w:val="24"/>
                <w:szCs w:val="24"/>
              </w:rPr>
            </w:pPr>
            <w:r w:rsidDel="00000000" w:rsidR="00000000" w:rsidRPr="00000000">
              <w:rPr>
                <w:sz w:val="24"/>
                <w:szCs w:val="24"/>
                <w:rtl w:val="0"/>
              </w:rPr>
              <w:t xml:space="preserve">This is an unsupervised learning approach, since the predictand variable is unknown during the training process. One layer is trained at a time during pre-training. Autoencoders are trained to minimize errors in input reconstruction by separately training them in layers (see left portion of Fig. 1).</w:t>
            </w:r>
          </w:p>
          <w:p w:rsidR="00000000" w:rsidDel="00000000" w:rsidP="00000000" w:rsidRDefault="00000000" w:rsidRPr="00000000" w14:paraId="00000062">
            <w:pPr>
              <w:widowControl w:val="1"/>
              <w:tabs>
                <w:tab w:val="left" w:pos="701"/>
              </w:tabs>
              <w:spacing w:line="276" w:lineRule="auto"/>
              <w:jc w:val="both"/>
              <w:rPr>
                <w:sz w:val="24"/>
                <w:szCs w:val="24"/>
              </w:rPr>
            </w:pPr>
            <w:r w:rsidDel="00000000" w:rsidR="00000000" w:rsidRPr="00000000">
              <w:rPr>
                <w:sz w:val="24"/>
                <w:szCs w:val="24"/>
                <w:rtl w:val="0"/>
              </w:rPr>
              <w:t xml:space="preserve">A gradient descent method is utilized to fine-tune the layers in stacked architecture, and the weights are adjusted in each layer systematically (see figure 1). With this learning phenomenon, deep autoencoders revealed novel features in their internal layers.</w:t>
            </w:r>
          </w:p>
          <w:p w:rsidR="00000000" w:rsidDel="00000000" w:rsidP="00000000" w:rsidRDefault="00000000" w:rsidRPr="00000000" w14:paraId="00000063">
            <w:pPr>
              <w:tabs>
                <w:tab w:val="left" w:pos="701"/>
              </w:tabs>
              <w:spacing w:before="75" w:lineRule="auto"/>
              <w:jc w:val="both"/>
              <w:rPr>
                <w:sz w:val="24"/>
                <w:szCs w:val="24"/>
              </w:rPr>
            </w:pPr>
            <w:r w:rsidDel="00000000" w:rsidR="00000000" w:rsidRPr="00000000">
              <w:rPr>
                <w:rtl w:val="0"/>
              </w:rPr>
            </w:r>
          </w:p>
          <w:p w:rsidR="00000000" w:rsidDel="00000000" w:rsidP="00000000" w:rsidRDefault="00000000" w:rsidRPr="00000000" w14:paraId="00000064">
            <w:pPr>
              <w:widowControl w:val="1"/>
              <w:spacing w:line="276" w:lineRule="auto"/>
              <w:jc w:val="both"/>
              <w:rPr>
                <w:b w:val="1"/>
                <w:sz w:val="24"/>
                <w:szCs w:val="24"/>
              </w:rPr>
            </w:pPr>
            <w:r w:rsidDel="00000000" w:rsidR="00000000" w:rsidRPr="00000000">
              <w:rPr>
                <w:b w:val="1"/>
                <w:sz w:val="24"/>
                <w:szCs w:val="24"/>
                <w:rtl w:val="0"/>
              </w:rPr>
              <w:t xml:space="preserve">(b) Identifying The Predictors</w:t>
            </w:r>
          </w:p>
          <w:p w:rsidR="00000000" w:rsidDel="00000000" w:rsidP="00000000" w:rsidRDefault="00000000" w:rsidRPr="00000000" w14:paraId="00000065">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66">
            <w:pPr>
              <w:widowControl w:val="1"/>
              <w:spacing w:line="276" w:lineRule="auto"/>
              <w:jc w:val="both"/>
              <w:rPr>
                <w:sz w:val="24"/>
                <w:szCs w:val="24"/>
              </w:rPr>
            </w:pPr>
            <w:r w:rsidDel="00000000" w:rsidR="00000000" w:rsidRPr="00000000">
              <w:rPr>
                <w:sz w:val="24"/>
                <w:szCs w:val="24"/>
                <w:rtl w:val="0"/>
              </w:rPr>
              <w:t xml:space="preserve">In order to identify predictors, an unsupervised training and fine-tuning algorithm is implemented first, followed by thresholding of the acquired weights. After corelation study with  Indian summer monsoon, necessary predictors are identified and, then use them to filter the remaining variables.</w:t>
            </w:r>
          </w:p>
          <w:p w:rsidR="00000000" w:rsidDel="00000000" w:rsidP="00000000" w:rsidRDefault="00000000" w:rsidRPr="00000000" w14:paraId="00000067">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68">
            <w:pPr>
              <w:widowControl w:val="1"/>
              <w:spacing w:line="276" w:lineRule="auto"/>
              <w:jc w:val="both"/>
              <w:rPr>
                <w:sz w:val="24"/>
                <w:szCs w:val="24"/>
              </w:rPr>
            </w:pPr>
            <w:r w:rsidDel="00000000" w:rsidR="00000000" w:rsidRPr="00000000">
              <w:rPr>
                <w:sz w:val="24"/>
                <w:szCs w:val="24"/>
                <w:rtl w:val="0"/>
              </w:rPr>
              <w:t xml:space="preserve">In the stacked autoencoder, we found two types of predictors, one based on individual climatic variables, the other based on multiple variables.</w:t>
            </w:r>
          </w:p>
          <w:p w:rsidR="00000000" w:rsidDel="00000000" w:rsidP="00000000" w:rsidRDefault="00000000" w:rsidRPr="00000000" w14:paraId="00000069">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6A">
            <w:pPr>
              <w:widowControl w:val="1"/>
              <w:tabs>
                <w:tab w:val="left" w:pos="701"/>
              </w:tabs>
              <w:spacing w:line="276" w:lineRule="auto"/>
              <w:jc w:val="both"/>
              <w:rPr>
                <w:sz w:val="24"/>
                <w:szCs w:val="24"/>
              </w:rPr>
            </w:pPr>
            <w:r w:rsidDel="00000000" w:rsidR="00000000" w:rsidRPr="00000000">
              <w:rPr>
                <w:sz w:val="24"/>
                <w:szCs w:val="24"/>
                <w:rtl w:val="0"/>
              </w:rPr>
              <w:t xml:space="preserve">In a 2-D list, 5 different models are built based on 7 different input variables. Below is a diagram showing the architecture and the input variables. Fig 2 shows a picture of an autoencoder with the outermost layer being the outer autoencoder, the middle layer being the intermediate autoencoder, and the innermost layer being the inner autoencoder.</w:t>
            </w:r>
          </w:p>
          <w:p w:rsidR="00000000" w:rsidDel="00000000" w:rsidP="00000000" w:rsidRDefault="00000000" w:rsidRPr="00000000" w14:paraId="0000006B">
            <w:pPr>
              <w:widowControl w:val="1"/>
              <w:numPr>
                <w:ilvl w:val="0"/>
                <w:numId w:val="5"/>
              </w:numPr>
              <w:spacing w:line="276" w:lineRule="auto"/>
              <w:ind w:left="1440" w:hanging="360"/>
              <w:jc w:val="both"/>
              <w:rPr>
                <w:b w:val="1"/>
                <w:sz w:val="24"/>
                <w:szCs w:val="24"/>
              </w:rPr>
            </w:pPr>
            <w:r w:rsidDel="00000000" w:rsidR="00000000" w:rsidRPr="00000000">
              <w:rPr>
                <w:b w:val="1"/>
                <w:i w:val="1"/>
                <w:sz w:val="24"/>
                <w:szCs w:val="24"/>
                <w:rtl w:val="0"/>
              </w:rPr>
              <w:t xml:space="preserve">Monsoon predictor identification (Training autoencoder):</w:t>
            </w:r>
          </w:p>
          <w:p w:rsidR="00000000" w:rsidDel="00000000" w:rsidP="00000000" w:rsidRDefault="00000000" w:rsidRPr="00000000" w14:paraId="0000006C">
            <w:pPr>
              <w:widowControl w:val="1"/>
              <w:spacing w:line="276" w:lineRule="auto"/>
              <w:ind w:left="1440" w:firstLine="0"/>
              <w:jc w:val="both"/>
              <w:rPr>
                <w:sz w:val="24"/>
                <w:szCs w:val="24"/>
              </w:rPr>
            </w:pPr>
            <w:r w:rsidDel="00000000" w:rsidR="00000000" w:rsidRPr="00000000">
              <w:rPr>
                <w:sz w:val="24"/>
                <w:szCs w:val="24"/>
                <w:rtl w:val="0"/>
              </w:rPr>
              <w:t xml:space="preserve">Stack autoencoder architecture was developed by examining data from 1949 to 2015, for predictors identification. According to the input, there are total 330 instances (66 years * 5 months(Jan-May)). The output of one of the autoencoders is then used as input for the next autoencoder during the unsupervised pre-training of the three autoencoders. Following the transfer of weights from the pre-trained autoencoders to the stacked model, the final fine-tuning of the stacked model is done. To train the layers, we reduced the error during the reconstruction process, following the principles of the autoencoder. Stacking the autoencoder enables discovery of sophisticated and composite nodes.</w:t>
            </w:r>
          </w:p>
          <w:p w:rsidR="00000000" w:rsidDel="00000000" w:rsidP="00000000" w:rsidRDefault="00000000" w:rsidRPr="00000000" w14:paraId="0000006D">
            <w:pPr>
              <w:widowControl w:val="1"/>
              <w:numPr>
                <w:ilvl w:val="0"/>
                <w:numId w:val="5"/>
              </w:numPr>
              <w:spacing w:line="276" w:lineRule="auto"/>
              <w:ind w:left="1440" w:hanging="360"/>
              <w:jc w:val="both"/>
              <w:rPr>
                <w:b w:val="1"/>
                <w:sz w:val="24"/>
                <w:szCs w:val="24"/>
              </w:rPr>
            </w:pPr>
            <w:r w:rsidDel="00000000" w:rsidR="00000000" w:rsidRPr="00000000">
              <w:rPr>
                <w:b w:val="1"/>
                <w:i w:val="1"/>
                <w:sz w:val="24"/>
                <w:szCs w:val="24"/>
                <w:rtl w:val="0"/>
              </w:rPr>
              <w:t xml:space="preserve">Fine Tuning of model: </w:t>
            </w:r>
          </w:p>
          <w:p w:rsidR="00000000" w:rsidDel="00000000" w:rsidP="00000000" w:rsidRDefault="00000000" w:rsidRPr="00000000" w14:paraId="0000006E">
            <w:pPr>
              <w:widowControl w:val="1"/>
              <w:spacing w:line="276" w:lineRule="auto"/>
              <w:ind w:left="1440" w:firstLine="0"/>
              <w:jc w:val="both"/>
              <w:rPr>
                <w:sz w:val="24"/>
                <w:szCs w:val="24"/>
              </w:rPr>
            </w:pPr>
            <w:r w:rsidDel="00000000" w:rsidR="00000000" w:rsidRPr="00000000">
              <w:rPr>
                <w:sz w:val="24"/>
                <w:szCs w:val="24"/>
                <w:rtl w:val="0"/>
              </w:rPr>
              <w:t xml:space="preserve">We then fine-tune the layers within the stacked model, obtaining three sets of predictors. A threshold adjustment allows for the inclusion of input nodes actively influencing the inner layer node, while excluding the rest. Based on our weight matrix, we can only consider the values, two times the standard deviation over the mean of the weights (learned). After applying the threshold method, three new climatic predictors are evaluated by adding up nodes from the input layer. The base of a new (or potential) monsoon predictors are what makes up the node in the internal layer. </w:t>
            </w:r>
          </w:p>
          <w:p w:rsidR="00000000" w:rsidDel="00000000" w:rsidP="00000000" w:rsidRDefault="00000000" w:rsidRPr="00000000" w14:paraId="0000006F">
            <w:pPr>
              <w:widowControl w:val="1"/>
              <w:numPr>
                <w:ilvl w:val="0"/>
                <w:numId w:val="5"/>
              </w:numPr>
              <w:spacing w:line="276" w:lineRule="auto"/>
              <w:ind w:left="1440" w:hanging="360"/>
              <w:jc w:val="both"/>
              <w:rPr>
                <w:b w:val="1"/>
                <w:sz w:val="24"/>
                <w:szCs w:val="24"/>
              </w:rPr>
            </w:pPr>
            <w:r w:rsidDel="00000000" w:rsidR="00000000" w:rsidRPr="00000000">
              <w:rPr>
                <w:b w:val="1"/>
                <w:i w:val="1"/>
                <w:sz w:val="24"/>
                <w:szCs w:val="24"/>
                <w:rtl w:val="0"/>
              </w:rPr>
              <w:t xml:space="preserve">Post-filtering of identified predictors: </w:t>
            </w:r>
          </w:p>
          <w:p w:rsidR="00000000" w:rsidDel="00000000" w:rsidP="00000000" w:rsidRDefault="00000000" w:rsidRPr="00000000" w14:paraId="00000070">
            <w:pPr>
              <w:widowControl w:val="1"/>
              <w:spacing w:line="276" w:lineRule="auto"/>
              <w:ind w:left="1440" w:firstLine="0"/>
              <w:jc w:val="both"/>
              <w:rPr>
                <w:sz w:val="24"/>
                <w:szCs w:val="24"/>
              </w:rPr>
            </w:pPr>
            <w:r w:rsidDel="00000000" w:rsidR="00000000" w:rsidRPr="00000000">
              <w:rPr>
                <w:sz w:val="24"/>
                <w:szCs w:val="24"/>
                <w:rtl w:val="0"/>
              </w:rPr>
              <w:t xml:space="preserve">As a result of studying the correlation between the newly identified predictors corresponding to the nodes in the internal layer and the Indian summer monsoon, the predictors are ranked for each layer. Top ‘n’ ranked features are chosen to fit SVR. The Pearson correlation coefficient (PLCC) is used to find the month of highest correlation, based on the predictors identified. By analyzing results fo SVR, it is seen that May is highly correlated with the identified predictors. In evaluating the identified predictors, we chose the most promising lead month (May).</w:t>
            </w:r>
          </w:p>
          <w:p w:rsidR="00000000" w:rsidDel="00000000" w:rsidP="00000000" w:rsidRDefault="00000000" w:rsidRPr="00000000" w14:paraId="00000071">
            <w:pPr>
              <w:widowControl w:val="1"/>
              <w:numPr>
                <w:ilvl w:val="0"/>
                <w:numId w:val="5"/>
              </w:numPr>
              <w:spacing w:line="276" w:lineRule="auto"/>
              <w:ind w:left="1440" w:hanging="360"/>
              <w:jc w:val="both"/>
              <w:rPr>
                <w:b w:val="1"/>
                <w:sz w:val="24"/>
                <w:szCs w:val="24"/>
              </w:rPr>
            </w:pPr>
            <w:r w:rsidDel="00000000" w:rsidR="00000000" w:rsidRPr="00000000">
              <w:rPr>
                <w:b w:val="1"/>
                <w:i w:val="1"/>
                <w:sz w:val="24"/>
                <w:szCs w:val="24"/>
                <w:rtl w:val="0"/>
              </w:rPr>
              <w:t xml:space="preserve">Post-treatment by weight thresholding</w:t>
            </w:r>
          </w:p>
          <w:p w:rsidR="00000000" w:rsidDel="00000000" w:rsidP="00000000" w:rsidRDefault="00000000" w:rsidRPr="00000000" w14:paraId="00000072">
            <w:pPr>
              <w:widowControl w:val="1"/>
              <w:spacing w:line="276" w:lineRule="auto"/>
              <w:ind w:left="1440" w:firstLine="0"/>
              <w:jc w:val="both"/>
              <w:rPr>
                <w:sz w:val="24"/>
                <w:szCs w:val="24"/>
              </w:rPr>
            </w:pPr>
            <w:r w:rsidDel="00000000" w:rsidR="00000000" w:rsidRPr="00000000">
              <w:rPr>
                <w:sz w:val="24"/>
                <w:szCs w:val="24"/>
                <w:rtl w:val="0"/>
              </w:rPr>
              <w:t xml:space="preserve">As shown in table 2 below, PLCC and SRCC are higher in SLP and SST, where UWND has lower correlations than two. Combinations are also exhibiting good correlation between predicted and actual rainfall.</w:t>
            </w:r>
          </w:p>
          <w:p w:rsidR="00000000" w:rsidDel="00000000" w:rsidP="00000000" w:rsidRDefault="00000000" w:rsidRPr="00000000" w14:paraId="00000073">
            <w:pPr>
              <w:tabs>
                <w:tab w:val="left" w:pos="701"/>
              </w:tabs>
              <w:spacing w:before="75" w:lineRule="auto"/>
              <w:jc w:val="left"/>
              <w:rPr>
                <w:sz w:val="24"/>
                <w:szCs w:val="24"/>
              </w:rPr>
            </w:pPr>
            <w:r w:rsidDel="00000000" w:rsidR="00000000" w:rsidRPr="00000000">
              <w:rPr>
                <w:rtl w:val="0"/>
              </w:rPr>
            </w:r>
          </w:p>
          <w:tbl>
            <w:tblPr>
              <w:tblStyle w:val="Table3"/>
              <w:tblW w:w="92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575"/>
              <w:gridCol w:w="1635"/>
              <w:gridCol w:w="1560"/>
              <w:gridCol w:w="2850"/>
              <w:tblGridChange w:id="0">
                <w:tblGrid>
                  <w:gridCol w:w="1620"/>
                  <w:gridCol w:w="1575"/>
                  <w:gridCol w:w="1635"/>
                  <w:gridCol w:w="1560"/>
                  <w:gridCol w:w="285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Predictor Combination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jc w:val="center"/>
                    <w:rPr>
                      <w:b w:val="1"/>
                      <w:sz w:val="24"/>
                      <w:szCs w:val="24"/>
                    </w:rPr>
                  </w:pPr>
                  <w:r w:rsidDel="00000000" w:rsidR="00000000" w:rsidRPr="00000000">
                    <w:rPr>
                      <w:b w:val="1"/>
                      <w:sz w:val="24"/>
                      <w:szCs w:val="24"/>
                      <w:rtl w:val="0"/>
                    </w:rPr>
                    <w:t xml:space="preserve">Outer Layer</w:t>
                  </w:r>
                </w:p>
              </w:tc>
              <w:tc>
                <w:tcPr>
                  <w:tcMar>
                    <w:top w:w="100.0" w:type="dxa"/>
                    <w:left w:w="100.0" w:type="dxa"/>
                    <w:bottom w:w="100.0" w:type="dxa"/>
                    <w:right w:w="100.0" w:type="dxa"/>
                  </w:tcMar>
                  <w:vAlign w:val="top"/>
                </w:tcPr>
                <w:p w:rsidR="00000000" w:rsidDel="00000000" w:rsidP="00000000" w:rsidRDefault="00000000" w:rsidRPr="00000000" w14:paraId="00000076">
                  <w:pPr>
                    <w:jc w:val="center"/>
                    <w:rPr>
                      <w:b w:val="1"/>
                      <w:sz w:val="24"/>
                      <w:szCs w:val="24"/>
                    </w:rPr>
                  </w:pPr>
                  <w:r w:rsidDel="00000000" w:rsidR="00000000" w:rsidRPr="00000000">
                    <w:rPr>
                      <w:b w:val="1"/>
                      <w:sz w:val="24"/>
                      <w:szCs w:val="24"/>
                      <w:rtl w:val="0"/>
                    </w:rPr>
                    <w:t xml:space="preserve">Middle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b w:val="1"/>
                      <w:sz w:val="24"/>
                      <w:szCs w:val="24"/>
                    </w:rPr>
                  </w:pPr>
                  <w:r w:rsidDel="00000000" w:rsidR="00000000" w:rsidRPr="00000000">
                    <w:rPr>
                      <w:b w:val="1"/>
                      <w:sz w:val="24"/>
                      <w:szCs w:val="24"/>
                      <w:rtl w:val="0"/>
                    </w:rPr>
                    <w:t xml:space="preserve">Inner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b w:val="1"/>
                      <w:sz w:val="24"/>
                      <w:szCs w:val="24"/>
                    </w:rPr>
                  </w:pPr>
                  <w:r w:rsidDel="00000000" w:rsidR="00000000" w:rsidRPr="00000000">
                    <w:rPr>
                      <w:b w:val="1"/>
                      <w:sz w:val="24"/>
                      <w:szCs w:val="24"/>
                      <w:rtl w:val="0"/>
                    </w:rPr>
                    <w:t xml:space="preserve">Full Model</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79">
                  <w:pPr>
                    <w:rPr>
                      <w:sz w:val="24"/>
                      <w:szCs w:val="24"/>
                    </w:rPr>
                  </w:pPr>
                  <w:r w:rsidDel="00000000" w:rsidR="00000000" w:rsidRPr="00000000">
                    <w:rPr>
                      <w:sz w:val="24"/>
                      <w:szCs w:val="24"/>
                      <w:rtl w:val="0"/>
                    </w:rPr>
                    <w:t xml:space="preserve">SLP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324-97-324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jc w:val="center"/>
                    <w:rPr>
                      <w:sz w:val="24"/>
                      <w:szCs w:val="24"/>
                    </w:rPr>
                  </w:pPr>
                  <w:r w:rsidDel="00000000" w:rsidR="00000000" w:rsidRPr="00000000">
                    <w:rPr>
                      <w:sz w:val="24"/>
                      <w:szCs w:val="24"/>
                      <w:rtl w:val="0"/>
                    </w:rPr>
                    <w:t xml:space="preserve">97-29-97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29-9-29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324-97-29-9-29-97-324</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7E">
                  <w:pPr>
                    <w:rPr>
                      <w:sz w:val="24"/>
                      <w:szCs w:val="24"/>
                    </w:rPr>
                  </w:pPr>
                  <w:r w:rsidDel="00000000" w:rsidR="00000000" w:rsidRPr="00000000">
                    <w:rPr>
                      <w:sz w:val="24"/>
                      <w:szCs w:val="24"/>
                      <w:rtl w:val="0"/>
                    </w:rPr>
                    <w:t xml:space="preserve">SST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209-52-209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52-21-52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21-6-21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209-52-21-6-21-52-209</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83">
                  <w:pPr>
                    <w:rPr>
                      <w:sz w:val="24"/>
                      <w:szCs w:val="24"/>
                    </w:rPr>
                  </w:pPr>
                  <w:r w:rsidDel="00000000" w:rsidR="00000000" w:rsidRPr="00000000">
                    <w:rPr>
                      <w:sz w:val="24"/>
                      <w:szCs w:val="24"/>
                      <w:rtl w:val="0"/>
                    </w:rPr>
                    <w:t xml:space="preserve">UWND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jc w:val="center"/>
                    <w:rPr>
                      <w:sz w:val="24"/>
                      <w:szCs w:val="24"/>
                    </w:rPr>
                  </w:pPr>
                  <w:r w:rsidDel="00000000" w:rsidR="00000000" w:rsidRPr="00000000">
                    <w:rPr>
                      <w:sz w:val="24"/>
                      <w:szCs w:val="24"/>
                      <w:rtl w:val="0"/>
                    </w:rPr>
                    <w:t xml:space="preserve">324-97-324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jc w:val="center"/>
                    <w:rPr>
                      <w:sz w:val="24"/>
                      <w:szCs w:val="24"/>
                    </w:rPr>
                  </w:pPr>
                  <w:r w:rsidDel="00000000" w:rsidR="00000000" w:rsidRPr="00000000">
                    <w:rPr>
                      <w:sz w:val="24"/>
                      <w:szCs w:val="24"/>
                      <w:rtl w:val="0"/>
                    </w:rPr>
                    <w:t xml:space="preserve">97-29-97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jc w:val="center"/>
                    <w:rPr>
                      <w:sz w:val="24"/>
                      <w:szCs w:val="24"/>
                    </w:rPr>
                  </w:pPr>
                  <w:r w:rsidDel="00000000" w:rsidR="00000000" w:rsidRPr="00000000">
                    <w:rPr>
                      <w:sz w:val="24"/>
                      <w:szCs w:val="24"/>
                      <w:rtl w:val="0"/>
                    </w:rPr>
                    <w:t xml:space="preserve">29-9-29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jc w:val="center"/>
                    <w:rPr>
                      <w:sz w:val="24"/>
                      <w:szCs w:val="24"/>
                    </w:rPr>
                  </w:pPr>
                  <w:r w:rsidDel="00000000" w:rsidR="00000000" w:rsidRPr="00000000">
                    <w:rPr>
                      <w:sz w:val="24"/>
                      <w:szCs w:val="24"/>
                      <w:rtl w:val="0"/>
                    </w:rPr>
                    <w:t xml:space="preserve">324-97-29-9-29-97-324</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88">
                  <w:pPr>
                    <w:rPr>
                      <w:sz w:val="24"/>
                      <w:szCs w:val="24"/>
                    </w:rPr>
                  </w:pPr>
                  <w:r w:rsidDel="00000000" w:rsidR="00000000" w:rsidRPr="00000000">
                    <w:rPr>
                      <w:sz w:val="24"/>
                      <w:szCs w:val="24"/>
                      <w:rtl w:val="0"/>
                    </w:rPr>
                    <w:t xml:space="preserve">SLP-SST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533-154-533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154-48-154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48-12-48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533-154-48-12-48-154-533</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8D">
                  <w:pPr>
                    <w:rPr>
                      <w:sz w:val="24"/>
                      <w:szCs w:val="24"/>
                    </w:rPr>
                  </w:pPr>
                  <w:r w:rsidDel="00000000" w:rsidR="00000000" w:rsidRPr="00000000">
                    <w:rPr>
                      <w:sz w:val="24"/>
                      <w:szCs w:val="24"/>
                      <w:rtl w:val="0"/>
                    </w:rPr>
                    <w:t xml:space="preserve">SST-UWND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jc w:val="center"/>
                    <w:rPr>
                      <w:sz w:val="24"/>
                      <w:szCs w:val="24"/>
                    </w:rPr>
                  </w:pPr>
                  <w:r w:rsidDel="00000000" w:rsidR="00000000" w:rsidRPr="00000000">
                    <w:rPr>
                      <w:sz w:val="24"/>
                      <w:szCs w:val="24"/>
                      <w:rtl w:val="0"/>
                    </w:rPr>
                    <w:t xml:space="preserve">533-154-533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jc w:val="center"/>
                    <w:rPr>
                      <w:sz w:val="24"/>
                      <w:szCs w:val="24"/>
                    </w:rPr>
                  </w:pPr>
                  <w:r w:rsidDel="00000000" w:rsidR="00000000" w:rsidRPr="00000000">
                    <w:rPr>
                      <w:sz w:val="24"/>
                      <w:szCs w:val="24"/>
                      <w:rtl w:val="0"/>
                    </w:rPr>
                    <w:t xml:space="preserve">154-48-154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jc w:val="center"/>
                    <w:rPr>
                      <w:sz w:val="24"/>
                      <w:szCs w:val="24"/>
                    </w:rPr>
                  </w:pPr>
                  <w:r w:rsidDel="00000000" w:rsidR="00000000" w:rsidRPr="00000000">
                    <w:rPr>
                      <w:sz w:val="24"/>
                      <w:szCs w:val="24"/>
                      <w:rtl w:val="0"/>
                    </w:rPr>
                    <w:t xml:space="preserve">48-12-48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sz w:val="24"/>
                      <w:szCs w:val="24"/>
                    </w:rPr>
                  </w:pPr>
                  <w:r w:rsidDel="00000000" w:rsidR="00000000" w:rsidRPr="00000000">
                    <w:rPr>
                      <w:sz w:val="24"/>
                      <w:szCs w:val="24"/>
                      <w:rtl w:val="0"/>
                    </w:rPr>
                    <w:t xml:space="preserve">533-154-48-12-48-154-533</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92">
                  <w:pPr>
                    <w:rPr>
                      <w:sz w:val="24"/>
                      <w:szCs w:val="24"/>
                    </w:rPr>
                  </w:pPr>
                  <w:r w:rsidDel="00000000" w:rsidR="00000000" w:rsidRPr="00000000">
                    <w:rPr>
                      <w:sz w:val="24"/>
                      <w:szCs w:val="24"/>
                      <w:rtl w:val="0"/>
                    </w:rPr>
                    <w:t xml:space="preserve">SLP-UWND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648-194-648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194-58-194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58-17-58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648-194-58-17-58-194-648</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97">
                  <w:pPr>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857-350-857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350-70-350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70-25-70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857-350-70-25-70-350-857</w:t>
                  </w:r>
                </w:p>
              </w:tc>
            </w:tr>
          </w:tbl>
          <w:p w:rsidR="00000000" w:rsidDel="00000000" w:rsidP="00000000" w:rsidRDefault="00000000" w:rsidRPr="00000000" w14:paraId="0000009C">
            <w:pPr>
              <w:tabs>
                <w:tab w:val="left" w:pos="701"/>
              </w:tabs>
              <w:spacing w:before="75" w:lineRule="auto"/>
              <w:jc w:val="center"/>
              <w:rPr>
                <w:sz w:val="24"/>
                <w:szCs w:val="24"/>
              </w:rPr>
            </w:pPr>
            <w:r w:rsidDel="00000000" w:rsidR="00000000" w:rsidRPr="00000000">
              <w:rPr>
                <w:b w:val="1"/>
                <w:sz w:val="24"/>
                <w:szCs w:val="24"/>
                <w:rtl w:val="0"/>
              </w:rPr>
              <w:t xml:space="preserve">Table 1:</w:t>
            </w:r>
            <w:r w:rsidDel="00000000" w:rsidR="00000000" w:rsidRPr="00000000">
              <w:rPr>
                <w:sz w:val="24"/>
                <w:szCs w:val="24"/>
                <w:rtl w:val="0"/>
              </w:rPr>
              <w:t xml:space="preserve"> In every row, three columns define three autoencoders with a mentioned number of nodes which are later stacked to form the autoencoder mentioned in the last column.</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0">
            <w:pPr>
              <w:widowControl w:val="1"/>
              <w:spacing w:line="276" w:lineRule="auto"/>
              <w:ind w:left="0" w:firstLine="0"/>
              <w:jc w:val="both"/>
              <w:rPr>
                <w:sz w:val="24"/>
                <w:szCs w:val="24"/>
              </w:rPr>
            </w:pPr>
            <w:r w:rsidDel="00000000" w:rsidR="00000000" w:rsidRPr="00000000">
              <w:rPr>
                <w:rtl w:val="0"/>
              </w:rPr>
            </w:r>
          </w:p>
          <w:tbl>
            <w:tblPr>
              <w:tblStyle w:val="Table4"/>
              <w:tblW w:w="8505.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640"/>
              <w:gridCol w:w="2655"/>
              <w:gridCol w:w="2355"/>
              <w:tblGridChange w:id="0">
                <w:tblGrid>
                  <w:gridCol w:w="855"/>
                  <w:gridCol w:w="2640"/>
                  <w:gridCol w:w="2655"/>
                  <w:gridCol w:w="235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1">
                  <w:pPr>
                    <w:rPr>
                      <w:b w:val="1"/>
                      <w:sz w:val="24"/>
                      <w:szCs w:val="24"/>
                    </w:rPr>
                  </w:pPr>
                  <w:r w:rsidDel="00000000" w:rsidR="00000000" w:rsidRPr="00000000">
                    <w:rPr>
                      <w:b w:val="1"/>
                      <w:sz w:val="24"/>
                      <w:szCs w:val="24"/>
                      <w:rtl w:val="0"/>
                    </w:rPr>
                    <w:t xml:space="preserve">S. No.</w:t>
                  </w:r>
                </w:p>
              </w:tc>
              <w:tc>
                <w:tcPr>
                  <w:tcMar>
                    <w:top w:w="100.0" w:type="dxa"/>
                    <w:left w:w="100.0" w:type="dxa"/>
                    <w:bottom w:w="100.0" w:type="dxa"/>
                    <w:right w:w="100.0" w:type="dxa"/>
                  </w:tcMar>
                  <w:vAlign w:val="top"/>
                </w:tcPr>
                <w:p w:rsidR="00000000" w:rsidDel="00000000" w:rsidP="00000000" w:rsidRDefault="00000000" w:rsidRPr="00000000" w14:paraId="000000A2">
                  <w:pPr>
                    <w:rPr>
                      <w:b w:val="1"/>
                      <w:sz w:val="24"/>
                      <w:szCs w:val="24"/>
                    </w:rPr>
                  </w:pPr>
                  <w:r w:rsidDel="00000000" w:rsidR="00000000" w:rsidRPr="00000000">
                    <w:rPr>
                      <w:b w:val="1"/>
                      <w:sz w:val="24"/>
                      <w:szCs w:val="24"/>
                      <w:rtl w:val="0"/>
                    </w:rPr>
                    <w:t xml:space="preserve">Predictor Combination                  </w:t>
                  </w:r>
                </w:p>
              </w:tc>
              <w:tc>
                <w:tcPr>
                  <w:tcMar>
                    <w:top w:w="100.0" w:type="dxa"/>
                    <w:left w:w="100.0" w:type="dxa"/>
                    <w:bottom w:w="100.0" w:type="dxa"/>
                    <w:right w:w="100.0" w:type="dxa"/>
                  </w:tcMar>
                  <w:vAlign w:val="top"/>
                </w:tcPr>
                <w:p w:rsidR="00000000" w:rsidDel="00000000" w:rsidP="00000000" w:rsidRDefault="00000000" w:rsidRPr="00000000" w14:paraId="000000A3">
                  <w:pPr>
                    <w:jc w:val="center"/>
                    <w:rPr>
                      <w:b w:val="1"/>
                      <w:sz w:val="24"/>
                      <w:szCs w:val="24"/>
                    </w:rPr>
                  </w:pPr>
                  <w:r w:rsidDel="00000000" w:rsidR="00000000" w:rsidRPr="00000000">
                    <w:rPr>
                      <w:b w:val="1"/>
                      <w:sz w:val="24"/>
                      <w:szCs w:val="24"/>
                      <w:rtl w:val="0"/>
                    </w:rPr>
                    <w:t xml:space="preserve">PLCC</w:t>
                  </w:r>
                </w:p>
              </w:tc>
              <w:tc>
                <w:tcPr>
                  <w:tcMar>
                    <w:top w:w="100.0" w:type="dxa"/>
                    <w:left w:w="100.0" w:type="dxa"/>
                    <w:bottom w:w="100.0" w:type="dxa"/>
                    <w:right w:w="100.0" w:type="dxa"/>
                  </w:tcMar>
                  <w:vAlign w:val="top"/>
                </w:tcPr>
                <w:p w:rsidR="00000000" w:rsidDel="00000000" w:rsidP="00000000" w:rsidRDefault="00000000" w:rsidRPr="00000000" w14:paraId="000000A4">
                  <w:pPr>
                    <w:jc w:val="center"/>
                    <w:rPr>
                      <w:b w:val="1"/>
                      <w:sz w:val="24"/>
                      <w:szCs w:val="24"/>
                    </w:rPr>
                  </w:pPr>
                  <w:r w:rsidDel="00000000" w:rsidR="00000000" w:rsidRPr="00000000">
                    <w:rPr>
                      <w:b w:val="1"/>
                      <w:sz w:val="24"/>
                      <w:szCs w:val="24"/>
                      <w:rtl w:val="0"/>
                    </w:rPr>
                    <w:t xml:space="preserve">SRCC</w:t>
                  </w:r>
                </w:p>
              </w:tc>
            </w:tr>
            <w:tr>
              <w:trPr>
                <w:cantSplit w:val="0"/>
                <w:trHeight w:val="275.7197331100738"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A5">
                  <w:pPr>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vAlign w:val="center"/>
                </w:tcPr>
                <w:p w:rsidR="00000000" w:rsidDel="00000000" w:rsidP="00000000" w:rsidRDefault="00000000" w:rsidRPr="00000000" w14:paraId="000000A6">
                  <w:pPr>
                    <w:rPr>
                      <w:sz w:val="24"/>
                      <w:szCs w:val="24"/>
                    </w:rPr>
                  </w:pPr>
                  <w:r w:rsidDel="00000000" w:rsidR="00000000" w:rsidRPr="00000000">
                    <w:rPr>
                      <w:sz w:val="24"/>
                      <w:szCs w:val="24"/>
                      <w:rtl w:val="0"/>
                    </w:rPr>
                    <w:t xml:space="preserve">SLP</w:t>
                  </w:r>
                </w:p>
              </w:tc>
              <w:tc>
                <w:tcPr>
                  <w:tcMar>
                    <w:top w:w="100.0" w:type="dxa"/>
                    <w:left w:w="100.0" w:type="dxa"/>
                    <w:bottom w:w="100.0" w:type="dxa"/>
                    <w:right w:w="100.0" w:type="dxa"/>
                  </w:tcMar>
                  <w:vAlign w:val="top"/>
                </w:tcPr>
                <w:p w:rsidR="00000000" w:rsidDel="00000000" w:rsidP="00000000" w:rsidRDefault="00000000" w:rsidRPr="00000000" w14:paraId="000000A7">
                  <w:pPr>
                    <w:jc w:val="center"/>
                    <w:rPr>
                      <w:sz w:val="24"/>
                      <w:szCs w:val="24"/>
                    </w:rPr>
                  </w:pPr>
                  <w:r w:rsidDel="00000000" w:rsidR="00000000" w:rsidRPr="00000000">
                    <w:rPr>
                      <w:sz w:val="24"/>
                      <w:szCs w:val="24"/>
                      <w:rtl w:val="0"/>
                    </w:rPr>
                    <w:t xml:space="preserve">0.9197</w:t>
                  </w:r>
                </w:p>
              </w:tc>
              <w:tc>
                <w:tcPr>
                  <w:tcMar>
                    <w:top w:w="100.0" w:type="dxa"/>
                    <w:left w:w="100.0" w:type="dxa"/>
                    <w:bottom w:w="100.0" w:type="dxa"/>
                    <w:right w:w="100.0" w:type="dxa"/>
                  </w:tcMar>
                  <w:vAlign w:val="top"/>
                </w:tcPr>
                <w:p w:rsidR="00000000" w:rsidDel="00000000" w:rsidP="00000000" w:rsidRDefault="00000000" w:rsidRPr="00000000" w14:paraId="000000A8">
                  <w:pPr>
                    <w:jc w:val="center"/>
                    <w:rPr>
                      <w:sz w:val="24"/>
                      <w:szCs w:val="24"/>
                    </w:rPr>
                  </w:pPr>
                  <w:r w:rsidDel="00000000" w:rsidR="00000000" w:rsidRPr="00000000">
                    <w:rPr>
                      <w:sz w:val="24"/>
                      <w:szCs w:val="24"/>
                      <w:rtl w:val="0"/>
                    </w:rPr>
                    <w:t xml:space="preserve">0.9030</w:t>
                  </w:r>
                </w:p>
              </w:tc>
            </w:tr>
            <w:tr>
              <w:trPr>
                <w:cantSplit w:val="0"/>
                <w:trHeight w:val="275.7197331100738"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A9">
                  <w:pPr>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0AA">
                  <w:pPr>
                    <w:rPr>
                      <w:sz w:val="24"/>
                      <w:szCs w:val="24"/>
                    </w:rPr>
                  </w:pPr>
                  <w:r w:rsidDel="00000000" w:rsidR="00000000" w:rsidRPr="00000000">
                    <w:rPr>
                      <w:sz w:val="24"/>
                      <w:szCs w:val="24"/>
                      <w:rtl w:val="0"/>
                    </w:rPr>
                    <w:t xml:space="preserve">UWND</w:t>
                  </w:r>
                </w:p>
              </w:tc>
              <w:tc>
                <w:tcPr>
                  <w:tcMar>
                    <w:top w:w="100.0" w:type="dxa"/>
                    <w:left w:w="100.0" w:type="dxa"/>
                    <w:bottom w:w="100.0" w:type="dxa"/>
                    <w:right w:w="100.0" w:type="dxa"/>
                  </w:tcMar>
                  <w:vAlign w:val="top"/>
                </w:tcPr>
                <w:p w:rsidR="00000000" w:rsidDel="00000000" w:rsidP="00000000" w:rsidRDefault="00000000" w:rsidRPr="00000000" w14:paraId="000000AB">
                  <w:pPr>
                    <w:jc w:val="center"/>
                    <w:rPr>
                      <w:sz w:val="24"/>
                      <w:szCs w:val="24"/>
                    </w:rPr>
                  </w:pPr>
                  <w:r w:rsidDel="00000000" w:rsidR="00000000" w:rsidRPr="00000000">
                    <w:rPr>
                      <w:sz w:val="24"/>
                      <w:szCs w:val="24"/>
                      <w:rtl w:val="0"/>
                    </w:rPr>
                    <w:t xml:space="preserve">-0.8803</w:t>
                  </w:r>
                </w:p>
              </w:tc>
              <w:tc>
                <w:tcPr>
                  <w:tcMar>
                    <w:top w:w="100.0" w:type="dxa"/>
                    <w:left w:w="100.0" w:type="dxa"/>
                    <w:bottom w:w="100.0" w:type="dxa"/>
                    <w:right w:w="100.0" w:type="dxa"/>
                  </w:tcMar>
                  <w:vAlign w:val="top"/>
                </w:tcPr>
                <w:p w:rsidR="00000000" w:rsidDel="00000000" w:rsidP="00000000" w:rsidRDefault="00000000" w:rsidRPr="00000000" w14:paraId="000000AC">
                  <w:pPr>
                    <w:jc w:val="center"/>
                    <w:rPr>
                      <w:sz w:val="24"/>
                      <w:szCs w:val="24"/>
                    </w:rPr>
                  </w:pPr>
                  <w:r w:rsidDel="00000000" w:rsidR="00000000" w:rsidRPr="00000000">
                    <w:rPr>
                      <w:sz w:val="24"/>
                      <w:szCs w:val="24"/>
                      <w:rtl w:val="0"/>
                    </w:rPr>
                    <w:t xml:space="preserve">-0.8909</w:t>
                  </w:r>
                </w:p>
              </w:tc>
            </w:tr>
            <w:tr>
              <w:trPr>
                <w:cantSplit w:val="0"/>
                <w:trHeight w:val="275.7197331100738"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AD">
                  <w:pPr>
                    <w:rPr>
                      <w:sz w:val="24"/>
                      <w:szCs w:val="24"/>
                    </w:rPr>
                  </w:pPr>
                  <w:r w:rsidDel="00000000" w:rsidR="00000000" w:rsidRPr="00000000">
                    <w:rPr>
                      <w:sz w:val="24"/>
                      <w:szCs w:val="24"/>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0AE">
                  <w:pPr>
                    <w:rPr>
                      <w:sz w:val="24"/>
                      <w:szCs w:val="24"/>
                    </w:rPr>
                  </w:pPr>
                  <w:r w:rsidDel="00000000" w:rsidR="00000000" w:rsidRPr="00000000">
                    <w:rPr>
                      <w:sz w:val="24"/>
                      <w:szCs w:val="24"/>
                      <w:rtl w:val="0"/>
                    </w:rPr>
                    <w:t xml:space="preserve">SLP-SST</w:t>
                  </w:r>
                </w:p>
              </w:tc>
              <w:tc>
                <w:tcPr>
                  <w:tcMar>
                    <w:top w:w="100.0" w:type="dxa"/>
                    <w:left w:w="100.0" w:type="dxa"/>
                    <w:bottom w:w="100.0" w:type="dxa"/>
                    <w:right w:w="100.0" w:type="dxa"/>
                  </w:tcMar>
                  <w:vAlign w:val="top"/>
                </w:tcPr>
                <w:p w:rsidR="00000000" w:rsidDel="00000000" w:rsidP="00000000" w:rsidRDefault="00000000" w:rsidRPr="00000000" w14:paraId="000000AF">
                  <w:pPr>
                    <w:jc w:val="center"/>
                    <w:rPr>
                      <w:sz w:val="24"/>
                      <w:szCs w:val="24"/>
                    </w:rPr>
                  </w:pPr>
                  <w:r w:rsidDel="00000000" w:rsidR="00000000" w:rsidRPr="00000000">
                    <w:rPr>
                      <w:sz w:val="24"/>
                      <w:szCs w:val="24"/>
                      <w:rtl w:val="0"/>
                    </w:rPr>
                    <w:t xml:space="preserve">-0.8875</w:t>
                  </w:r>
                </w:p>
              </w:tc>
              <w:tc>
                <w:tcPr>
                  <w:tcMar>
                    <w:top w:w="100.0" w:type="dxa"/>
                    <w:left w:w="100.0" w:type="dxa"/>
                    <w:bottom w:w="100.0" w:type="dxa"/>
                    <w:right w:w="100.0" w:type="dxa"/>
                  </w:tcMar>
                  <w:vAlign w:val="top"/>
                </w:tcPr>
                <w:p w:rsidR="00000000" w:rsidDel="00000000" w:rsidP="00000000" w:rsidRDefault="00000000" w:rsidRPr="00000000" w14:paraId="000000B0">
                  <w:pPr>
                    <w:jc w:val="center"/>
                    <w:rPr>
                      <w:sz w:val="24"/>
                      <w:szCs w:val="24"/>
                    </w:rPr>
                  </w:pPr>
                  <w:r w:rsidDel="00000000" w:rsidR="00000000" w:rsidRPr="00000000">
                    <w:rPr>
                      <w:sz w:val="24"/>
                      <w:szCs w:val="24"/>
                      <w:rtl w:val="0"/>
                    </w:rPr>
                    <w:t xml:space="preserve">-0.9030</w:t>
                  </w:r>
                </w:p>
              </w:tc>
            </w:tr>
            <w:tr>
              <w:trPr>
                <w:cantSplit w:val="0"/>
                <w:trHeight w:val="432.2955641865684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1">
                  <w:pPr>
                    <w:rPr>
                      <w:sz w:val="24"/>
                      <w:szCs w:val="24"/>
                    </w:rPr>
                  </w:pPr>
                  <w:r w:rsidDel="00000000" w:rsidR="00000000" w:rsidRPr="00000000">
                    <w:rPr>
                      <w:sz w:val="24"/>
                      <w:szCs w:val="24"/>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0B2">
                  <w:pPr>
                    <w:rPr>
                      <w:sz w:val="24"/>
                      <w:szCs w:val="24"/>
                    </w:rPr>
                  </w:pPr>
                  <w:r w:rsidDel="00000000" w:rsidR="00000000" w:rsidRPr="00000000">
                    <w:rPr>
                      <w:sz w:val="24"/>
                      <w:szCs w:val="24"/>
                      <w:rtl w:val="0"/>
                    </w:rPr>
                    <w:t xml:space="preserve">SST-UWND</w:t>
                  </w:r>
                </w:p>
              </w:tc>
              <w:tc>
                <w:tcPr>
                  <w:tcMar>
                    <w:top w:w="100.0" w:type="dxa"/>
                    <w:left w:w="100.0" w:type="dxa"/>
                    <w:bottom w:w="100.0" w:type="dxa"/>
                    <w:right w:w="100.0" w:type="dxa"/>
                  </w:tcMar>
                  <w:vAlign w:val="top"/>
                </w:tcPr>
                <w:p w:rsidR="00000000" w:rsidDel="00000000" w:rsidP="00000000" w:rsidRDefault="00000000" w:rsidRPr="00000000" w14:paraId="000000B3">
                  <w:pPr>
                    <w:jc w:val="center"/>
                    <w:rPr>
                      <w:sz w:val="24"/>
                      <w:szCs w:val="24"/>
                    </w:rPr>
                  </w:pPr>
                  <w:r w:rsidDel="00000000" w:rsidR="00000000" w:rsidRPr="00000000">
                    <w:rPr>
                      <w:sz w:val="24"/>
                      <w:szCs w:val="24"/>
                      <w:rtl w:val="0"/>
                    </w:rPr>
                    <w:t xml:space="preserve">-0.8045</w:t>
                  </w:r>
                </w:p>
              </w:tc>
              <w:tc>
                <w:tcPr>
                  <w:tcMar>
                    <w:top w:w="100.0" w:type="dxa"/>
                    <w:left w:w="100.0" w:type="dxa"/>
                    <w:bottom w:w="100.0" w:type="dxa"/>
                    <w:right w:w="100.0" w:type="dxa"/>
                  </w:tcMar>
                  <w:vAlign w:val="top"/>
                </w:tcPr>
                <w:p w:rsidR="00000000" w:rsidDel="00000000" w:rsidP="00000000" w:rsidRDefault="00000000" w:rsidRPr="00000000" w14:paraId="000000B4">
                  <w:pPr>
                    <w:jc w:val="center"/>
                    <w:rPr>
                      <w:sz w:val="24"/>
                      <w:szCs w:val="24"/>
                    </w:rPr>
                  </w:pPr>
                  <w:r w:rsidDel="00000000" w:rsidR="00000000" w:rsidRPr="00000000">
                    <w:rPr>
                      <w:sz w:val="24"/>
                      <w:szCs w:val="24"/>
                      <w:rtl w:val="0"/>
                    </w:rPr>
                    <w:t xml:space="preserve">-0.8060</w:t>
                  </w:r>
                </w:p>
              </w:tc>
            </w:tr>
            <w:tr>
              <w:trPr>
                <w:cantSplit w:val="0"/>
                <w:trHeight w:val="432.2955641865684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5">
                  <w:pPr>
                    <w:rPr>
                      <w:sz w:val="24"/>
                      <w:szCs w:val="24"/>
                    </w:rPr>
                  </w:pPr>
                  <w:r w:rsidDel="00000000" w:rsidR="00000000" w:rsidRPr="00000000">
                    <w:rPr>
                      <w:sz w:val="24"/>
                      <w:szCs w:val="24"/>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0B6">
                  <w:pPr>
                    <w:rPr>
                      <w:sz w:val="24"/>
                      <w:szCs w:val="24"/>
                    </w:rPr>
                  </w:pPr>
                  <w:r w:rsidDel="00000000" w:rsidR="00000000" w:rsidRPr="00000000">
                    <w:rPr>
                      <w:sz w:val="24"/>
                      <w:szCs w:val="24"/>
                      <w:rtl w:val="0"/>
                    </w:rPr>
                    <w:t xml:space="preserve">SLP-UWND</w:t>
                  </w:r>
                </w:p>
              </w:tc>
              <w:tc>
                <w:tcPr>
                  <w:tcMar>
                    <w:top w:w="100.0" w:type="dxa"/>
                    <w:left w:w="100.0" w:type="dxa"/>
                    <w:bottom w:w="100.0" w:type="dxa"/>
                    <w:right w:w="100.0" w:type="dxa"/>
                  </w:tcMar>
                  <w:vAlign w:val="top"/>
                </w:tcPr>
                <w:p w:rsidR="00000000" w:rsidDel="00000000" w:rsidP="00000000" w:rsidRDefault="00000000" w:rsidRPr="00000000" w14:paraId="000000B7">
                  <w:pPr>
                    <w:jc w:val="center"/>
                    <w:rPr>
                      <w:sz w:val="24"/>
                      <w:szCs w:val="24"/>
                    </w:rPr>
                  </w:pPr>
                  <w:r w:rsidDel="00000000" w:rsidR="00000000" w:rsidRPr="00000000">
                    <w:rPr>
                      <w:sz w:val="24"/>
                      <w:szCs w:val="24"/>
                      <w:rtl w:val="0"/>
                    </w:rPr>
                    <w:t xml:space="preserve">-0.8406</w:t>
                  </w:r>
                </w:p>
              </w:tc>
              <w:tc>
                <w:tcPr>
                  <w:tcMar>
                    <w:top w:w="100.0" w:type="dxa"/>
                    <w:left w:w="100.0" w:type="dxa"/>
                    <w:bottom w:w="100.0" w:type="dxa"/>
                    <w:right w:w="100.0" w:type="dxa"/>
                  </w:tcMar>
                  <w:vAlign w:val="top"/>
                </w:tcPr>
                <w:p w:rsidR="00000000" w:rsidDel="00000000" w:rsidP="00000000" w:rsidRDefault="00000000" w:rsidRPr="00000000" w14:paraId="000000B8">
                  <w:pPr>
                    <w:jc w:val="center"/>
                    <w:rPr>
                      <w:sz w:val="24"/>
                      <w:szCs w:val="24"/>
                    </w:rPr>
                  </w:pPr>
                  <w:r w:rsidDel="00000000" w:rsidR="00000000" w:rsidRPr="00000000">
                    <w:rPr>
                      <w:sz w:val="24"/>
                      <w:szCs w:val="24"/>
                      <w:rtl w:val="0"/>
                    </w:rPr>
                    <w:t xml:space="preserve">-0.8545</w:t>
                  </w:r>
                </w:p>
              </w:tc>
            </w:tr>
            <w:tr>
              <w:trPr>
                <w:cantSplit w:val="0"/>
                <w:trHeight w:val="432.2955641865684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B9">
                  <w:pPr>
                    <w:rPr>
                      <w:sz w:val="24"/>
                      <w:szCs w:val="24"/>
                    </w:rPr>
                  </w:pPr>
                  <w:r w:rsidDel="00000000" w:rsidR="00000000" w:rsidRPr="00000000">
                    <w:rPr>
                      <w:sz w:val="24"/>
                      <w:szCs w:val="24"/>
                      <w:rtl w:val="0"/>
                    </w:rPr>
                    <w:t xml:space="preserve">6</w:t>
                  </w:r>
                </w:p>
              </w:tc>
              <w:tc>
                <w:tcPr>
                  <w:tcMar>
                    <w:top w:w="100.0" w:type="dxa"/>
                    <w:left w:w="100.0" w:type="dxa"/>
                    <w:bottom w:w="100.0" w:type="dxa"/>
                    <w:right w:w="100.0" w:type="dxa"/>
                  </w:tcMar>
                  <w:vAlign w:val="center"/>
                </w:tcPr>
                <w:p w:rsidR="00000000" w:rsidDel="00000000" w:rsidP="00000000" w:rsidRDefault="00000000" w:rsidRPr="00000000" w14:paraId="000000BA">
                  <w:pPr>
                    <w:rPr>
                      <w:sz w:val="24"/>
                      <w:szCs w:val="24"/>
                    </w:rPr>
                  </w:pPr>
                  <w:r w:rsidDel="00000000" w:rsidR="00000000" w:rsidRPr="00000000">
                    <w:rPr>
                      <w:sz w:val="24"/>
                      <w:szCs w:val="24"/>
                      <w:rtl w:val="0"/>
                    </w:rPr>
                    <w:t xml:space="preserve">SLP-SST-UWND</w:t>
                  </w:r>
                </w:p>
              </w:tc>
              <w:tc>
                <w:tcPr>
                  <w:tcMar>
                    <w:top w:w="100.0" w:type="dxa"/>
                    <w:left w:w="100.0" w:type="dxa"/>
                    <w:bottom w:w="100.0" w:type="dxa"/>
                    <w:right w:w="100.0" w:type="dxa"/>
                  </w:tcMar>
                  <w:vAlign w:val="top"/>
                </w:tcPr>
                <w:p w:rsidR="00000000" w:rsidDel="00000000" w:rsidP="00000000" w:rsidRDefault="00000000" w:rsidRPr="00000000" w14:paraId="000000BB">
                  <w:pPr>
                    <w:jc w:val="center"/>
                    <w:rPr>
                      <w:sz w:val="24"/>
                      <w:szCs w:val="24"/>
                    </w:rPr>
                  </w:pPr>
                  <w:r w:rsidDel="00000000" w:rsidR="00000000" w:rsidRPr="00000000">
                    <w:rPr>
                      <w:sz w:val="24"/>
                      <w:szCs w:val="24"/>
                      <w:rtl w:val="0"/>
                    </w:rPr>
                    <w:t xml:space="preserve">-0.8600</w:t>
                  </w:r>
                </w:p>
              </w:tc>
              <w:tc>
                <w:tcPr>
                  <w:tcMar>
                    <w:top w:w="100.0" w:type="dxa"/>
                    <w:left w:w="100.0" w:type="dxa"/>
                    <w:bottom w:w="100.0" w:type="dxa"/>
                    <w:right w:w="100.0" w:type="dxa"/>
                  </w:tcMar>
                  <w:vAlign w:val="top"/>
                </w:tcPr>
                <w:p w:rsidR="00000000" w:rsidDel="00000000" w:rsidP="00000000" w:rsidRDefault="00000000" w:rsidRPr="00000000" w14:paraId="000000BC">
                  <w:pPr>
                    <w:jc w:val="center"/>
                    <w:rPr>
                      <w:sz w:val="24"/>
                      <w:szCs w:val="24"/>
                    </w:rPr>
                  </w:pPr>
                  <w:r w:rsidDel="00000000" w:rsidR="00000000" w:rsidRPr="00000000">
                    <w:rPr>
                      <w:sz w:val="24"/>
                      <w:szCs w:val="24"/>
                      <w:rtl w:val="0"/>
                    </w:rPr>
                    <w:t xml:space="preserve">-0.8909</w:t>
                  </w:r>
                </w:p>
              </w:tc>
            </w:tr>
          </w:tbl>
          <w:p w:rsidR="00000000" w:rsidDel="00000000" w:rsidP="00000000" w:rsidRDefault="00000000" w:rsidRPr="00000000" w14:paraId="000000BD">
            <w:pPr>
              <w:widowControl w:val="1"/>
              <w:spacing w:line="276" w:lineRule="auto"/>
              <w:ind w:left="0" w:firstLine="0"/>
              <w:jc w:val="center"/>
              <w:rPr>
                <w:sz w:val="24"/>
                <w:szCs w:val="24"/>
              </w:rPr>
            </w:pPr>
            <w:r w:rsidDel="00000000" w:rsidR="00000000" w:rsidRPr="00000000">
              <w:rPr>
                <w:b w:val="1"/>
                <w:sz w:val="24"/>
                <w:szCs w:val="24"/>
                <w:rtl w:val="0"/>
              </w:rPr>
              <w:t xml:space="preserve">Table 2:</w:t>
            </w:r>
            <w:r w:rsidDel="00000000" w:rsidR="00000000" w:rsidRPr="00000000">
              <w:rPr>
                <w:sz w:val="24"/>
                <w:szCs w:val="24"/>
                <w:rtl w:val="0"/>
              </w:rPr>
              <w:t xml:space="preserve"> Correlations (between the predicted and original rainfall) of all combinations of predictors</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7.2 New Observations: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C1">
            <w:pPr>
              <w:widowControl w:val="1"/>
              <w:spacing w:line="276" w:lineRule="auto"/>
              <w:ind w:left="720" w:firstLine="0"/>
              <w:rPr>
                <w:sz w:val="24"/>
                <w:szCs w:val="24"/>
              </w:rPr>
            </w:pPr>
            <w:r w:rsidDel="00000000" w:rsidR="00000000" w:rsidRPr="00000000">
              <w:rPr>
                <w:sz w:val="24"/>
                <w:szCs w:val="24"/>
                <w:rtl w:val="0"/>
              </w:rPr>
              <w:t xml:space="preserve">As shown in diagrams, we can say that:</w:t>
            </w:r>
          </w:p>
          <w:p w:rsidR="00000000" w:rsidDel="00000000" w:rsidP="00000000" w:rsidRDefault="00000000" w:rsidRPr="00000000" w14:paraId="000000C2">
            <w:pPr>
              <w:widowControl w:val="1"/>
              <w:numPr>
                <w:ilvl w:val="0"/>
                <w:numId w:val="7"/>
              </w:numPr>
              <w:spacing w:line="276" w:lineRule="auto"/>
              <w:ind w:left="720" w:hanging="360"/>
              <w:rPr>
                <w:sz w:val="24"/>
                <w:szCs w:val="24"/>
              </w:rPr>
            </w:pPr>
            <w:r w:rsidDel="00000000" w:rsidR="00000000" w:rsidRPr="00000000">
              <w:rPr>
                <w:sz w:val="24"/>
                <w:szCs w:val="24"/>
                <w:rtl w:val="0"/>
              </w:rPr>
              <w:t xml:space="preserve">Predictors and precipitation (rainfall) showed strong correlations.</w:t>
            </w:r>
          </w:p>
          <w:p w:rsidR="00000000" w:rsidDel="00000000" w:rsidP="00000000" w:rsidRDefault="00000000" w:rsidRPr="00000000" w14:paraId="000000C3">
            <w:pPr>
              <w:widowControl w:val="1"/>
              <w:numPr>
                <w:ilvl w:val="0"/>
                <w:numId w:val="7"/>
              </w:numPr>
              <w:spacing w:line="276" w:lineRule="auto"/>
              <w:ind w:left="720" w:hanging="360"/>
              <w:rPr>
                <w:sz w:val="24"/>
                <w:szCs w:val="24"/>
              </w:rPr>
            </w:pPr>
            <w:r w:rsidDel="00000000" w:rsidR="00000000" w:rsidRPr="00000000">
              <w:rPr>
                <w:sz w:val="24"/>
                <w:szCs w:val="24"/>
                <w:rtl w:val="0"/>
              </w:rPr>
              <w:t xml:space="preserve">Predictions derived from deep layers (as shown in Fig1) are more accurate than predictions from shallow layers.</w:t>
            </w:r>
          </w:p>
          <w:p w:rsidR="00000000" w:rsidDel="00000000" w:rsidP="00000000" w:rsidRDefault="00000000" w:rsidRPr="00000000" w14:paraId="000000C4">
            <w:pPr>
              <w:widowControl w:val="1"/>
              <w:numPr>
                <w:ilvl w:val="0"/>
                <w:numId w:val="7"/>
              </w:numPr>
              <w:spacing w:line="276" w:lineRule="auto"/>
              <w:ind w:left="720" w:hanging="360"/>
              <w:rPr>
                <w:sz w:val="24"/>
                <w:szCs w:val="24"/>
              </w:rPr>
            </w:pPr>
            <w:r w:rsidDel="00000000" w:rsidR="00000000" w:rsidRPr="00000000">
              <w:rPr>
                <w:sz w:val="24"/>
                <w:szCs w:val="24"/>
                <w:rtl w:val="0"/>
              </w:rPr>
              <w:t xml:space="preserve">Stacked autoencoder is found advantageous over a single layer autoencoder, due to higher predictability of predictors from a deeper layer.</w:t>
            </w:r>
          </w:p>
          <w:p w:rsidR="00000000" w:rsidDel="00000000" w:rsidP="00000000" w:rsidRDefault="00000000" w:rsidRPr="00000000" w14:paraId="000000C5">
            <w:pPr>
              <w:widowControl w:val="1"/>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C6">
            <w:pPr>
              <w:widowControl w:val="1"/>
              <w:spacing w:line="276" w:lineRule="auto"/>
              <w:ind w:left="270" w:firstLine="0"/>
              <w:rPr>
                <w:sz w:val="24"/>
                <w:szCs w:val="24"/>
              </w:rPr>
            </w:pPr>
            <w:r w:rsidDel="00000000" w:rsidR="00000000" w:rsidRPr="00000000">
              <w:rPr>
                <w:sz w:val="24"/>
                <w:szCs w:val="24"/>
              </w:rPr>
              <w:drawing>
                <wp:inline distB="19050" distT="19050" distL="19050" distR="19050">
                  <wp:extent cx="2636837" cy="1970165"/>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36837" cy="197016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2630488" cy="1984910"/>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30488" cy="198491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7.3 Innovations: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Utilization of global predictors instead of local (regional) predictor variables.</w:t>
            </w:r>
          </w:p>
          <w:p w:rsidR="00000000" w:rsidDel="00000000" w:rsidP="00000000" w:rsidRDefault="00000000" w:rsidRPr="00000000" w14:paraId="000000C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sz w:val="24"/>
                <w:szCs w:val="24"/>
                <w:rtl w:val="0"/>
              </w:rPr>
              <w:t xml:space="preserve">Every combination is initialized with random weights, and the learned weights are utilized.</w:t>
            </w:r>
          </w:p>
          <w:p w:rsidR="00000000" w:rsidDel="00000000" w:rsidP="00000000" w:rsidRDefault="00000000" w:rsidRPr="00000000" w14:paraId="000000C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Final feature vector is converted to sparse, before feeding it to regression model.</w:t>
            </w:r>
          </w:p>
          <w:p w:rsidR="00000000" w:rsidDel="00000000" w:rsidP="00000000" w:rsidRDefault="00000000" w:rsidRPr="00000000" w14:paraId="000000C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SVR is used along with Stacked Auto-Encoder, this combination brings novelty in  terms of using highly correlated sparse feature vectors to train SVR.</w:t>
            </w:r>
          </w:p>
          <w:p w:rsidR="00000000" w:rsidDel="00000000" w:rsidP="00000000" w:rsidRDefault="00000000" w:rsidRPr="00000000" w14:paraId="000000C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Adding a dense layer after input layer of Auto-Encoder as shown in figure below.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Pr>
              <w:drawing>
                <wp:inline distB="19050" distT="19050" distL="19050" distR="19050">
                  <wp:extent cx="4094162" cy="3524250"/>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094162"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sz w:val="24"/>
                <w:szCs w:val="24"/>
              </w:rPr>
            </w:pPr>
            <w:r w:rsidDel="00000000" w:rsidR="00000000" w:rsidRPr="00000000">
              <w:rPr>
                <w:sz w:val="24"/>
                <w:szCs w:val="24"/>
                <w:rtl w:val="0"/>
              </w:rPr>
              <w:t xml:space="preserve">Normalizaion scheme is applied on the predictions in order to fit the historical rainfall pattern. As seen in section 7.2.</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7.4 Application Potential:</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 w:right="0" w:firstLine="0"/>
              <w:jc w:val="both"/>
              <w:rPr>
                <w:sz w:val="24"/>
                <w:szCs w:val="24"/>
              </w:rPr>
            </w:pPr>
            <w:r w:rsidDel="00000000" w:rsidR="00000000" w:rsidRPr="00000000">
              <w:rPr>
                <w:rtl w:val="0"/>
              </w:rPr>
            </w:r>
          </w:p>
          <w:p w:rsidR="00000000" w:rsidDel="00000000" w:rsidP="00000000" w:rsidRDefault="00000000" w:rsidRPr="00000000" w14:paraId="000000D7">
            <w:pPr>
              <w:numPr>
                <w:ilvl w:val="2"/>
                <w:numId w:val="11"/>
              </w:numPr>
              <w:tabs>
                <w:tab w:val="left" w:pos="2032"/>
                <w:tab w:val="left" w:pos="2033"/>
              </w:tabs>
              <w:spacing w:line="253" w:lineRule="auto"/>
              <w:ind w:left="2032" w:hanging="721"/>
              <w:jc w:val="both"/>
              <w:rPr>
                <w:rFonts w:ascii="Times New Roman" w:cs="Times New Roman" w:eastAsia="Times New Roman" w:hAnsi="Times New Roman"/>
                <w:b w:val="1"/>
                <w:sz w:val="24"/>
                <w:szCs w:val="24"/>
              </w:rPr>
            </w:pPr>
            <w:r w:rsidDel="00000000" w:rsidR="00000000" w:rsidRPr="00000000">
              <w:rPr>
                <w:b w:val="1"/>
                <w:sz w:val="24"/>
                <w:szCs w:val="24"/>
                <w:rtl w:val="0"/>
              </w:rPr>
              <w:t xml:space="preserve">Long Term</w:t>
            </w:r>
          </w:p>
          <w:p w:rsidR="00000000" w:rsidDel="00000000" w:rsidP="00000000" w:rsidRDefault="00000000" w:rsidRPr="00000000" w14:paraId="000000D8">
            <w:pPr>
              <w:tabs>
                <w:tab w:val="left" w:pos="2032"/>
                <w:tab w:val="left" w:pos="2033"/>
              </w:tabs>
              <w:spacing w:line="253" w:lineRule="auto"/>
              <w:ind w:left="2032" w:firstLine="0"/>
              <w:jc w:val="both"/>
              <w:rPr>
                <w:sz w:val="24"/>
                <w:szCs w:val="24"/>
              </w:rPr>
            </w:pPr>
            <w:r w:rsidDel="00000000" w:rsidR="00000000" w:rsidRPr="00000000">
              <w:rPr>
                <w:sz w:val="24"/>
                <w:szCs w:val="24"/>
                <w:rtl w:val="0"/>
              </w:rPr>
              <w:t xml:space="preserve">The designed models investigated through this project have lots of applications. The models which are developed to solve the proposed problems can be used as baseline forecasting tasks. Overall, the results to be obtained in this work will certainly increase the understanding of the inner relationships among several types of prediction/forecast modeling in the field of science and engineering. These identified predictors will be also useful in other related research problems such as climate change, drought forecasting, and flood forecasting. </w:t>
            </w:r>
          </w:p>
          <w:p w:rsidR="00000000" w:rsidDel="00000000" w:rsidP="00000000" w:rsidRDefault="00000000" w:rsidRPr="00000000" w14:paraId="000000D9">
            <w:pPr>
              <w:tabs>
                <w:tab w:val="left" w:pos="2032"/>
                <w:tab w:val="left" w:pos="2033"/>
              </w:tabs>
              <w:spacing w:line="253" w:lineRule="auto"/>
              <w:ind w:left="338" w:firstLine="0"/>
              <w:jc w:val="both"/>
              <w:rPr>
                <w:sz w:val="24"/>
                <w:szCs w:val="24"/>
              </w:rPr>
            </w:pPr>
            <w:r w:rsidDel="00000000" w:rsidR="00000000" w:rsidRPr="00000000">
              <w:rPr>
                <w:rtl w:val="0"/>
              </w:rPr>
            </w:r>
          </w:p>
          <w:p w:rsidR="00000000" w:rsidDel="00000000" w:rsidP="00000000" w:rsidRDefault="00000000" w:rsidRPr="00000000" w14:paraId="000000DA">
            <w:pPr>
              <w:numPr>
                <w:ilvl w:val="2"/>
                <w:numId w:val="11"/>
              </w:numPr>
              <w:tabs>
                <w:tab w:val="left" w:pos="2032"/>
                <w:tab w:val="left" w:pos="2033"/>
              </w:tabs>
              <w:spacing w:line="253" w:lineRule="auto"/>
              <w:ind w:left="2032" w:hanging="721"/>
              <w:jc w:val="both"/>
              <w:rPr>
                <w:rFonts w:ascii="Times New Roman" w:cs="Times New Roman" w:eastAsia="Times New Roman" w:hAnsi="Times New Roman"/>
                <w:b w:val="1"/>
                <w:sz w:val="24"/>
                <w:szCs w:val="24"/>
              </w:rPr>
            </w:pPr>
            <w:r w:rsidDel="00000000" w:rsidR="00000000" w:rsidRPr="00000000">
              <w:rPr>
                <w:b w:val="1"/>
                <w:sz w:val="24"/>
                <w:szCs w:val="24"/>
                <w:rtl w:val="0"/>
              </w:rPr>
              <w:tab/>
            </w:r>
            <w:r w:rsidDel="00000000" w:rsidR="00000000" w:rsidRPr="00000000">
              <w:rPr>
                <w:b w:val="1"/>
                <w:sz w:val="24"/>
                <w:szCs w:val="24"/>
                <w:rtl w:val="0"/>
              </w:rPr>
              <w:t xml:space="preserve">Immediate</w:t>
            </w:r>
          </w:p>
          <w:p w:rsidR="00000000" w:rsidDel="00000000" w:rsidP="00000000" w:rsidRDefault="00000000" w:rsidRPr="00000000" w14:paraId="000000DB">
            <w:pPr>
              <w:tabs>
                <w:tab w:val="left" w:pos="2032"/>
                <w:tab w:val="left" w:pos="2033"/>
              </w:tabs>
              <w:spacing w:line="253" w:lineRule="auto"/>
              <w:ind w:left="2032" w:firstLine="0"/>
              <w:jc w:val="both"/>
              <w:rPr>
                <w:sz w:val="24"/>
                <w:szCs w:val="24"/>
              </w:rPr>
            </w:pPr>
            <w:r w:rsidDel="00000000" w:rsidR="00000000" w:rsidRPr="00000000">
              <w:rPr>
                <w:sz w:val="24"/>
                <w:szCs w:val="24"/>
                <w:rtl w:val="0"/>
              </w:rPr>
              <w:t xml:space="preserve">The designed model is utilized in rainfall prediction in the Indian summer monsoon. A similar method can be replicated to predict the rainfall in 36 homogenous regions.</w:t>
            </w:r>
            <w:r w:rsidDel="00000000" w:rsidR="00000000" w:rsidRPr="00000000">
              <w:rPr>
                <w:rtl w:val="0"/>
              </w:rPr>
            </w:r>
          </w:p>
        </w:tc>
      </w:tr>
      <w:tr>
        <w:trPr>
          <w:cantSplit w:val="0"/>
          <w:tblHeader w:val="0"/>
        </w:trPr>
        <w:tc>
          <w:tcPr/>
          <w:p w:rsidR="00000000" w:rsidDel="00000000" w:rsidP="00000000" w:rsidRDefault="00000000" w:rsidRPr="00000000" w14:paraId="000000DC">
            <w:pPr>
              <w:spacing w:line="468" w:lineRule="auto"/>
              <w:ind w:left="6" w:right="-15" w:firstLine="98"/>
              <w:jc w:val="both"/>
              <w:rPr>
                <w:sz w:val="24"/>
                <w:szCs w:val="24"/>
              </w:rPr>
            </w:pPr>
            <w:r w:rsidDel="00000000" w:rsidR="00000000" w:rsidRPr="00000000">
              <w:rPr>
                <w:sz w:val="24"/>
                <w:szCs w:val="24"/>
                <w:rtl w:val="0"/>
              </w:rPr>
              <w:t xml:space="preserve">7.5 Any other</w:t>
            </w:r>
          </w:p>
          <w:p w:rsidR="00000000" w:rsidDel="00000000" w:rsidP="00000000" w:rsidRDefault="00000000" w:rsidRPr="00000000" w14:paraId="000000DD">
            <w:pPr>
              <w:spacing w:line="468" w:lineRule="auto"/>
              <w:ind w:left="6" w:right="-15" w:firstLine="98"/>
              <w:jc w:val="both"/>
              <w:rPr>
                <w:sz w:val="24"/>
                <w:szCs w:val="24"/>
              </w:rPr>
            </w:pPr>
            <w:r w:rsidDel="00000000" w:rsidR="00000000" w:rsidRPr="00000000">
              <w:rPr>
                <w:sz w:val="24"/>
                <w:szCs w:val="24"/>
                <w:rtl w:val="0"/>
              </w:rPr>
              <w:t xml:space="preserve">N/A</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F">
            <w:pPr>
              <w:ind w:left="6" w:firstLine="96"/>
              <w:jc w:val="both"/>
              <w:rPr>
                <w:sz w:val="24"/>
                <w:szCs w:val="24"/>
              </w:rPr>
            </w:pPr>
            <w:r w:rsidDel="00000000" w:rsidR="00000000" w:rsidRPr="00000000">
              <w:rPr>
                <w:sz w:val="24"/>
                <w:szCs w:val="24"/>
                <w:rtl w:val="0"/>
              </w:rPr>
              <w:t xml:space="preserve">Research work which remains to be done under the project (for on-going projects) </w:t>
              <w:tab/>
            </w:r>
          </w:p>
          <w:p w:rsidR="00000000" w:rsidDel="00000000" w:rsidP="00000000" w:rsidRDefault="00000000" w:rsidRPr="00000000" w14:paraId="000000E0">
            <w:pPr>
              <w:ind w:left="6" w:firstLine="96"/>
              <w:jc w:val="both"/>
              <w:rPr>
                <w:sz w:val="24"/>
                <w:szCs w:val="24"/>
              </w:rPr>
            </w:pPr>
            <w:r w:rsidDel="00000000" w:rsidR="00000000" w:rsidRPr="00000000">
              <w:rPr>
                <w:rtl w:val="0"/>
              </w:rPr>
            </w:r>
          </w:p>
          <w:p w:rsidR="00000000" w:rsidDel="00000000" w:rsidP="00000000" w:rsidRDefault="00000000" w:rsidRPr="00000000" w14:paraId="000000E1">
            <w:pPr>
              <w:numPr>
                <w:ilvl w:val="0"/>
                <w:numId w:val="6"/>
              </w:numPr>
              <w:ind w:left="720" w:hanging="360"/>
              <w:jc w:val="both"/>
              <w:rPr>
                <w:sz w:val="24"/>
                <w:szCs w:val="24"/>
              </w:rPr>
            </w:pPr>
            <w:r w:rsidDel="00000000" w:rsidR="00000000" w:rsidRPr="00000000">
              <w:rPr>
                <w:sz w:val="24"/>
                <w:szCs w:val="24"/>
                <w:rtl w:val="0"/>
              </w:rPr>
              <w:t xml:space="preserve">Explicit training of developed deep learning method to enable predictions for all 36 subdivisions. Althoug for most of the sub-divisions training has been completed and satisfactory results are obtained. </w:t>
            </w:r>
          </w:p>
          <w:p w:rsidR="00000000" w:rsidDel="00000000" w:rsidP="00000000" w:rsidRDefault="00000000" w:rsidRPr="00000000" w14:paraId="000000E2">
            <w:pPr>
              <w:numPr>
                <w:ilvl w:val="0"/>
                <w:numId w:val="6"/>
              </w:numPr>
              <w:ind w:left="720" w:hanging="360"/>
              <w:jc w:val="both"/>
              <w:rPr>
                <w:sz w:val="24"/>
                <w:szCs w:val="24"/>
              </w:rPr>
            </w:pPr>
            <w:r w:rsidDel="00000000" w:rsidR="00000000" w:rsidRPr="00000000">
              <w:rPr>
                <w:sz w:val="24"/>
                <w:szCs w:val="24"/>
                <w:rtl w:val="0"/>
              </w:rPr>
              <w:t xml:space="preserve">Fine-tuning (making adjustments in order to achieve better predictions) the developed model.</w:t>
            </w:r>
          </w:p>
        </w:tc>
      </w:tr>
    </w:tbl>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bl>
      <w:tblPr>
        <w:tblStyle w:val="Table5"/>
        <w:tblW w:w="9465.0" w:type="dxa"/>
        <w:jc w:val="left"/>
        <w:tblInd w:w="16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80"/>
        <w:gridCol w:w="3240"/>
        <w:gridCol w:w="3645"/>
        <w:tblGridChange w:id="0">
          <w:tblGrid>
            <w:gridCol w:w="2580"/>
            <w:gridCol w:w="3240"/>
            <w:gridCol w:w="3645"/>
          </w:tblGrid>
        </w:tblGridChange>
      </w:tblGrid>
      <w:tr>
        <w:trPr>
          <w:cantSplit w:val="0"/>
          <w:trHeight w:val="1328" w:hRule="atLeast"/>
          <w:tblHeader w:val="0"/>
        </w:trPr>
        <w:tc>
          <w:tcPr>
            <w:tcBorders>
              <w:left w:color="000000" w:space="0" w:sz="6" w:val="single"/>
              <w:bottom w:color="000000" w:space="0" w:sz="6" w:val="single"/>
              <w:right w:color="000000" w:space="0" w:sz="6" w:val="single"/>
            </w:tcBorders>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105"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PhDs Produced no: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105" w:right="0" w:firstLine="0"/>
              <w:jc w:val="both"/>
              <w:rPr>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105" w:righ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1</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107"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Technical Personnel trained: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107" w:right="0" w:firstLine="0"/>
              <w:jc w:val="both"/>
              <w:rPr>
                <w:sz w:val="24"/>
                <w:szCs w:val="24"/>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107" w:right="0"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6</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65"/>
                <w:tab w:val="left" w:pos="2670"/>
              </w:tabs>
              <w:spacing w:after="0" w:before="0" w:line="235" w:lineRule="auto"/>
              <w:ind w:left="109" w:right="150" w:firstLine="0"/>
              <w:jc w:val="both"/>
              <w:rPr>
                <w:sz w:val="24"/>
                <w:szCs w:val="24"/>
              </w:rPr>
            </w:pPr>
            <w:r w:rsidDel="00000000" w:rsidR="00000000" w:rsidRPr="00000000">
              <w:rPr>
                <w:i w:val="0"/>
                <w:smallCaps w:val="0"/>
                <w:strike w:val="0"/>
                <w:color w:val="000000"/>
                <w:sz w:val="24"/>
                <w:szCs w:val="24"/>
                <w:u w:val="none"/>
                <w:shd w:fill="auto" w:val="clear"/>
                <w:vertAlign w:val="baseline"/>
                <w:rtl w:val="0"/>
              </w:rPr>
              <w:t xml:space="preserve">Research</w:t>
              <w:tab/>
              <w:t xml:space="preserve">Publications</w:t>
              <w:tab/>
              <w:t xml:space="preserve">arising out of the present project:</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65"/>
                <w:tab w:val="left" w:pos="2670"/>
              </w:tabs>
              <w:spacing w:after="0" w:before="0" w:line="235" w:lineRule="auto"/>
              <w:ind w:left="109" w:right="150" w:firstLine="0"/>
              <w:jc w:val="both"/>
              <w:rPr>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65"/>
                <w:tab w:val="left" w:pos="2670"/>
              </w:tabs>
              <w:spacing w:after="0" w:before="0" w:line="235" w:lineRule="auto"/>
              <w:ind w:left="109" w:right="150" w:firstLine="0"/>
              <w:jc w:val="both"/>
              <w:rPr>
                <w:b w:val="1"/>
                <w:sz w:val="24"/>
                <w:szCs w:val="24"/>
              </w:rPr>
            </w:pPr>
            <w:r w:rsidDel="00000000" w:rsidR="00000000" w:rsidRPr="00000000">
              <w:rPr>
                <w:b w:val="1"/>
                <w:sz w:val="24"/>
                <w:szCs w:val="24"/>
                <w:rtl w:val="0"/>
              </w:rPr>
              <w:t xml:space="preserve">3</w:t>
            </w:r>
          </w:p>
        </w:tc>
      </w:tr>
    </w:tbl>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tbl>
      <w:tblPr>
        <w:tblStyle w:val="Table6"/>
        <w:tblW w:w="9525.0" w:type="dxa"/>
        <w:jc w:val="left"/>
        <w:tblInd w:w="15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705"/>
        <w:gridCol w:w="1980"/>
        <w:gridCol w:w="2025"/>
        <w:gridCol w:w="1860"/>
        <w:gridCol w:w="1245"/>
        <w:gridCol w:w="1710"/>
        <w:tblGridChange w:id="0">
          <w:tblGrid>
            <w:gridCol w:w="705"/>
            <w:gridCol w:w="1980"/>
            <w:gridCol w:w="2025"/>
            <w:gridCol w:w="1860"/>
            <w:gridCol w:w="1245"/>
            <w:gridCol w:w="1710"/>
          </w:tblGrid>
        </w:tblGridChange>
      </w:tblGrid>
      <w:tr>
        <w:trPr>
          <w:cantSplit w:val="0"/>
          <w:trHeight w:val="4375" w:hRule="atLeast"/>
          <w:tblHeader w:val="0"/>
        </w:trPr>
        <w:tc>
          <w:tcPr>
            <w:gridSpan w:val="6"/>
            <w:tcBorders>
              <w:left w:color="000000" w:space="0" w:sz="6" w:val="single"/>
              <w:right w:color="000000" w:space="0" w:sz="6" w:val="single"/>
            </w:tcBorders>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 w:lineRule="auto"/>
              <w:ind w:left="102"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List of Publications from this Project(including title, author(s),journals &amp; year(s)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48"/>
              </w:tabs>
              <w:spacing w:after="0" w:before="0" w:line="252.00000000000003" w:lineRule="auto"/>
              <w:ind w:left="647" w:right="0" w:firstLine="0"/>
              <w:jc w:val="both"/>
              <w:rPr>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648"/>
              </w:tabs>
              <w:spacing w:after="0" w:before="0" w:line="252.00000000000003" w:lineRule="auto"/>
              <w:ind w:left="647" w:right="0" w:hanging="363"/>
              <w:jc w:val="both"/>
              <w:rPr>
                <w:rFonts w:ascii="Times New Roman" w:cs="Times New Roman" w:eastAsia="Times New Roman" w:hAnsi="Times New Roman"/>
                <w:sz w:val="24"/>
                <w:szCs w:val="24"/>
              </w:rPr>
            </w:pPr>
            <w:r w:rsidDel="00000000" w:rsidR="00000000" w:rsidRPr="00000000">
              <w:rPr>
                <w:i w:val="0"/>
                <w:smallCaps w:val="0"/>
                <w:strike w:val="0"/>
                <w:color w:val="000000"/>
                <w:sz w:val="24"/>
                <w:szCs w:val="24"/>
                <w:u w:val="none"/>
                <w:shd w:fill="auto" w:val="clear"/>
                <w:vertAlign w:val="baseline"/>
                <w:rtl w:val="0"/>
              </w:rPr>
              <w:t xml:space="preserve">Papers published only in cited Journals(SCI)</w:t>
            </w: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48"/>
              </w:tabs>
              <w:spacing w:after="0" w:before="0" w:line="252.00000000000003" w:lineRule="auto"/>
              <w:ind w:left="720" w:right="0" w:hanging="360"/>
              <w:jc w:val="both"/>
              <w:rPr>
                <w:color w:val="222222"/>
                <w:sz w:val="24"/>
                <w:szCs w:val="24"/>
                <w:highlight w:val="white"/>
              </w:rPr>
            </w:pPr>
            <w:r w:rsidDel="00000000" w:rsidR="00000000" w:rsidRPr="00000000">
              <w:rPr>
                <w:color w:val="222222"/>
                <w:sz w:val="24"/>
                <w:szCs w:val="24"/>
                <w:highlight w:val="white"/>
                <w:rtl w:val="0"/>
              </w:rPr>
              <w:t xml:space="preserve">Mumtaz, Deebha, </w:t>
            </w:r>
            <w:r w:rsidDel="00000000" w:rsidR="00000000" w:rsidRPr="00000000">
              <w:rPr>
                <w:b w:val="1"/>
                <w:color w:val="222222"/>
                <w:sz w:val="24"/>
                <w:szCs w:val="24"/>
                <w:highlight w:val="white"/>
                <w:rtl w:val="0"/>
              </w:rPr>
              <w:t xml:space="preserve">Vinit Jakhetiya</w:t>
            </w:r>
            <w:r w:rsidDel="00000000" w:rsidR="00000000" w:rsidRPr="00000000">
              <w:rPr>
                <w:color w:val="222222"/>
                <w:sz w:val="24"/>
                <w:szCs w:val="24"/>
                <w:highlight w:val="white"/>
                <w:rtl w:val="0"/>
              </w:rPr>
              <w:t xml:space="preserve">, Karan Nathwani, Badri Narayan Subudhi, and Sharath Chandra Guntuku. "Non-Intrusive Perceptual Audio Quality Assessment for User-Generated Content Using Deep Learning." </w:t>
            </w:r>
            <w:r w:rsidDel="00000000" w:rsidR="00000000" w:rsidRPr="00000000">
              <w:rPr>
                <w:b w:val="1"/>
                <w:i w:val="1"/>
                <w:color w:val="222222"/>
                <w:sz w:val="24"/>
                <w:szCs w:val="24"/>
                <w:highlight w:val="white"/>
                <w:rtl w:val="0"/>
              </w:rPr>
              <w:t xml:space="preserve">IEEE Transactions on Industrial Informatics</w:t>
            </w:r>
            <w:r w:rsidDel="00000000" w:rsidR="00000000" w:rsidRPr="00000000">
              <w:rPr>
                <w:b w:val="1"/>
                <w:color w:val="222222"/>
                <w:sz w:val="24"/>
                <w:szCs w:val="24"/>
                <w:highlight w:val="white"/>
                <w:rtl w:val="0"/>
              </w:rPr>
              <w:t xml:space="preserve"> </w:t>
            </w:r>
            <w:r w:rsidDel="00000000" w:rsidR="00000000" w:rsidRPr="00000000">
              <w:rPr>
                <w:color w:val="222222"/>
                <w:sz w:val="24"/>
                <w:szCs w:val="24"/>
                <w:highlight w:val="white"/>
                <w:rtl w:val="0"/>
              </w:rPr>
              <w:t xml:space="preserve">(2021).</w:t>
            </w:r>
          </w:p>
          <w:p w:rsidR="00000000" w:rsidDel="00000000" w:rsidP="00000000" w:rsidRDefault="00000000" w:rsidRPr="00000000" w14:paraId="000000F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48"/>
              </w:tabs>
              <w:spacing w:after="0" w:before="0" w:line="252.00000000000003" w:lineRule="auto"/>
              <w:ind w:left="720" w:right="0" w:hanging="360"/>
              <w:jc w:val="both"/>
              <w:rPr>
                <w:color w:val="222222"/>
                <w:sz w:val="24"/>
                <w:szCs w:val="24"/>
                <w:highlight w:val="white"/>
              </w:rPr>
            </w:pPr>
            <w:r w:rsidDel="00000000" w:rsidR="00000000" w:rsidRPr="00000000">
              <w:rPr>
                <w:b w:val="1"/>
                <w:color w:val="222222"/>
                <w:sz w:val="24"/>
                <w:szCs w:val="24"/>
                <w:highlight w:val="white"/>
                <w:rtl w:val="0"/>
              </w:rPr>
              <w:t xml:space="preserve">Jakhetiya, Vinit</w:t>
            </w:r>
            <w:r w:rsidDel="00000000" w:rsidR="00000000" w:rsidRPr="00000000">
              <w:rPr>
                <w:color w:val="222222"/>
                <w:sz w:val="24"/>
                <w:szCs w:val="24"/>
                <w:highlight w:val="white"/>
                <w:rtl w:val="0"/>
              </w:rPr>
              <w:t xml:space="preserve">, Deebha Mumtaz, Badri Narayan Subudhi, and Sharath Chandra Guntuku. "Stretching artifacts identification for quality assessment of 3D-synthesized views." </w:t>
            </w:r>
            <w:r w:rsidDel="00000000" w:rsidR="00000000" w:rsidRPr="00000000">
              <w:rPr>
                <w:b w:val="1"/>
                <w:i w:val="1"/>
                <w:color w:val="222222"/>
                <w:sz w:val="24"/>
                <w:szCs w:val="24"/>
                <w:highlight w:val="white"/>
                <w:rtl w:val="0"/>
              </w:rPr>
              <w:t xml:space="preserve">IEEE Transactions on Image Processing</w:t>
            </w:r>
            <w:r w:rsidDel="00000000" w:rsidR="00000000" w:rsidRPr="00000000">
              <w:rPr>
                <w:b w:val="1"/>
                <w:color w:val="222222"/>
                <w:sz w:val="24"/>
                <w:szCs w:val="24"/>
                <w:highlight w:val="white"/>
                <w:rtl w:val="0"/>
              </w:rPr>
              <w:t xml:space="preserve"> </w:t>
            </w:r>
            <w:r w:rsidDel="00000000" w:rsidR="00000000" w:rsidRPr="00000000">
              <w:rPr>
                <w:color w:val="222222"/>
                <w:sz w:val="24"/>
                <w:szCs w:val="24"/>
                <w:highlight w:val="white"/>
                <w:rtl w:val="0"/>
              </w:rPr>
              <w:t xml:space="preserve">31 (2022): 1737-1750.</w:t>
            </w:r>
          </w:p>
          <w:p w:rsidR="00000000" w:rsidDel="00000000" w:rsidP="00000000" w:rsidRDefault="00000000" w:rsidRPr="00000000" w14:paraId="000000F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48"/>
              </w:tabs>
              <w:spacing w:after="0" w:before="0" w:line="252.00000000000003" w:lineRule="auto"/>
              <w:ind w:left="720" w:right="0" w:hanging="360"/>
              <w:jc w:val="both"/>
              <w:rPr>
                <w:rFonts w:ascii="Arial" w:cs="Arial" w:eastAsia="Arial" w:hAnsi="Arial"/>
                <w:color w:val="222222"/>
                <w:sz w:val="24"/>
                <w:szCs w:val="24"/>
                <w:highlight w:val="white"/>
              </w:rPr>
            </w:pPr>
            <w:r w:rsidDel="00000000" w:rsidR="00000000" w:rsidRPr="00000000">
              <w:rPr>
                <w:b w:val="1"/>
                <w:color w:val="222222"/>
                <w:sz w:val="24"/>
                <w:szCs w:val="24"/>
                <w:highlight w:val="white"/>
                <w:rtl w:val="0"/>
              </w:rPr>
              <w:t xml:space="preserve">Jakhetiya, Vinit</w:t>
            </w:r>
            <w:r w:rsidDel="00000000" w:rsidR="00000000" w:rsidRPr="00000000">
              <w:rPr>
                <w:color w:val="222222"/>
                <w:sz w:val="24"/>
                <w:szCs w:val="24"/>
                <w:highlight w:val="white"/>
                <w:rtl w:val="0"/>
              </w:rPr>
              <w:t xml:space="preserve">, Shubham Chaudhary, Badri Narayan Subudhi, Weisi Lin, and Sharath Chandra Guntuku. "Perceptually Unimportant Information Reduction and Cosine Similarity-Based Quality Assessment of 3D-Synthesized Images." </w:t>
            </w:r>
            <w:r w:rsidDel="00000000" w:rsidR="00000000" w:rsidRPr="00000000">
              <w:rPr>
                <w:b w:val="1"/>
                <w:i w:val="1"/>
                <w:color w:val="222222"/>
                <w:sz w:val="24"/>
                <w:szCs w:val="24"/>
                <w:highlight w:val="white"/>
                <w:rtl w:val="0"/>
              </w:rPr>
              <w:t xml:space="preserve">IEEE Transactions on Image Processing</w:t>
            </w:r>
            <w:r w:rsidDel="00000000" w:rsidR="00000000" w:rsidRPr="00000000">
              <w:rPr>
                <w:color w:val="222222"/>
                <w:sz w:val="24"/>
                <w:szCs w:val="24"/>
                <w:highlight w:val="white"/>
                <w:rtl w:val="0"/>
              </w:rPr>
              <w:t xml:space="preserve"> 31 (2022): 2027-2039.</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648"/>
              </w:tabs>
              <w:spacing w:after="0" w:before="0" w:line="240" w:lineRule="auto"/>
              <w:ind w:left="647" w:right="0" w:hanging="363"/>
              <w:jc w:val="both"/>
              <w:rPr>
                <w:rFonts w:ascii="Times New Roman" w:cs="Times New Roman" w:eastAsia="Times New Roman" w:hAnsi="Times New Roman"/>
                <w:sz w:val="24"/>
                <w:szCs w:val="24"/>
              </w:rPr>
            </w:pPr>
            <w:r w:rsidDel="00000000" w:rsidR="00000000" w:rsidRPr="00000000">
              <w:rPr>
                <w:i w:val="0"/>
                <w:smallCaps w:val="0"/>
                <w:strike w:val="0"/>
                <w:color w:val="000000"/>
                <w:sz w:val="24"/>
                <w:szCs w:val="24"/>
                <w:u w:val="none"/>
                <w:shd w:fill="auto" w:val="clear"/>
                <w:vertAlign w:val="baseline"/>
                <w:rtl w:val="0"/>
              </w:rPr>
              <w:t xml:space="preserve">Papers published in Conference Proceedings, Popular Journals etc.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48"/>
              </w:tabs>
              <w:spacing w:after="0" w:before="0" w:line="240" w:lineRule="auto"/>
              <w:ind w:left="647"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NIL</w:t>
            </w:r>
          </w:p>
        </w:tc>
      </w:tr>
      <w:tr>
        <w:trPr>
          <w:cantSplit w:val="0"/>
          <w:trHeight w:val="540" w:hRule="atLeast"/>
          <w:tblHeader w:val="0"/>
        </w:trPr>
        <w:tc>
          <w:tcPr>
            <w:gridSpan w:val="6"/>
            <w:tcBorders>
              <w:left w:color="000000" w:space="0" w:sz="6" w:val="single"/>
              <w:right w:color="000000" w:space="0" w:sz="6" w:val="single"/>
            </w:tcBorders>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02"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Patents filed/to be filed: NIL</w:t>
            </w:r>
          </w:p>
        </w:tc>
      </w:tr>
      <w:tr>
        <w:trPr>
          <w:cantSplit w:val="0"/>
          <w:trHeight w:val="239" w:hRule="atLeast"/>
          <w:tblHeader w:val="0"/>
        </w:trPr>
        <w:tc>
          <w:tcPr>
            <w:gridSpan w:val="6"/>
            <w:tcBorders>
              <w:left w:color="000000" w:space="0" w:sz="6" w:val="single"/>
              <w:right w:color="000000" w:space="0" w:sz="6" w:val="single"/>
            </w:tcBorders>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 w:lineRule="auto"/>
              <w:ind w:left="90" w:right="3044"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Major Equipment(Model and Make)</w:t>
            </w:r>
          </w:p>
        </w:tc>
      </w:tr>
      <w:tr>
        <w:trPr>
          <w:cantSplit w:val="0"/>
          <w:trHeight w:val="465" w:hRule="atLeast"/>
          <w:tblHeader w:val="0"/>
        </w:trPr>
        <w:tc>
          <w:tcPr>
            <w:tcBorders>
              <w:left w:color="000000" w:space="0" w:sz="6" w:val="single"/>
              <w:right w:color="000000" w:space="0" w:sz="6" w:val="single"/>
            </w:tcBorders>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99999999999997" w:lineRule="auto"/>
              <w:ind w:left="7"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SNo</w:t>
            </w:r>
          </w:p>
        </w:tc>
        <w:tc>
          <w:tcPr>
            <w:tcBorders>
              <w:left w:color="000000" w:space="0" w:sz="6" w:val="single"/>
              <w:right w:color="000000" w:space="0" w:sz="6" w:val="single"/>
            </w:tcBorders>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34"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Sanctioned List</w:t>
            </w:r>
          </w:p>
        </w:tc>
        <w:tc>
          <w:tcPr>
            <w:tcBorders>
              <w:left w:color="000000" w:space="0" w:sz="6" w:val="single"/>
              <w:right w:color="000000" w:space="0" w:sz="6" w:val="single"/>
            </w:tcBorders>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0" w:right="135" w:firstLine="15"/>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Procured</w:t>
            </w:r>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Yes/No)</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 w:lineRule="auto"/>
              <w:ind w:left="90" w:right="363"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Model</w:t>
            </w:r>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&amp; make</w:t>
            </w:r>
          </w:p>
        </w:tc>
        <w:tc>
          <w:tcPr>
            <w:tcBorders>
              <w:left w:color="000000" w:space="0" w:sz="6" w:val="single"/>
              <w:right w:color="000000" w:space="0" w:sz="6" w:val="single"/>
            </w:tcBorders>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30" w:lineRule="auto"/>
              <w:ind w:left="90" w:right="15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Cost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30" w:lineRule="auto"/>
              <w:ind w:left="90" w:right="15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(Rs in lakhs)</w:t>
            </w:r>
          </w:p>
        </w:tc>
        <w:tc>
          <w:tcPr>
            <w:tcBorders>
              <w:left w:color="000000" w:space="0" w:sz="6" w:val="single"/>
              <w:right w:color="000000" w:space="0" w:sz="6" w:val="single"/>
            </w:tcBorders>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30" w:lineRule="auto"/>
              <w:ind w:left="158" w:right="75" w:hanging="68"/>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Working (Yes/No)</w:t>
            </w:r>
          </w:p>
        </w:tc>
        <w:tc>
          <w:tcPr>
            <w:tcBorders>
              <w:left w:color="000000" w:space="0" w:sz="6" w:val="single"/>
              <w:right w:color="000000" w:space="0" w:sz="6" w:val="single"/>
            </w:tcBorders>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30" w:lineRule="auto"/>
              <w:ind w:left="338" w:right="295" w:hanging="41.000000000000014"/>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Utilization Rate(%)</w:t>
            </w:r>
          </w:p>
        </w:tc>
      </w:tr>
      <w:tr>
        <w:trPr>
          <w:cantSplit w:val="0"/>
          <w:trHeight w:val="2013" w:hRule="atLeast"/>
          <w:tblHeader w:val="0"/>
        </w:trPr>
        <w:tc>
          <w:tcPr>
            <w:tcBorders>
              <w:left w:color="000000" w:space="0" w:sz="6" w:val="single"/>
              <w:bottom w:color="000000" w:space="0" w:sz="6" w:val="single"/>
              <w:right w:color="000000" w:space="0" w:sz="6" w:val="single"/>
            </w:tcBorders>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Server</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Purchase Order has been released (25-02-2022)</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8,00,000</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Committed</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Comitted</w:t>
            </w:r>
            <w:r w:rsidDel="00000000" w:rsidR="00000000" w:rsidRPr="00000000">
              <w:rPr>
                <w:rtl w:val="0"/>
              </w:rPr>
            </w:r>
          </w:p>
        </w:tc>
      </w:tr>
    </w:tbl>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Upload Images of equipment’s.</w:t>
      </w:r>
    </w:p>
    <w:sectPr>
      <w:type w:val="nextPage"/>
      <w:pgSz w:h="15840" w:w="12240" w:orient="portrait"/>
      <w:pgMar w:bottom="280" w:top="1360" w:left="1460" w:right="10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465" w:hanging="363"/>
      </w:pPr>
      <w:rPr>
        <w:rFonts w:ascii="Arial" w:cs="Arial" w:eastAsia="Arial" w:hAnsi="Arial"/>
        <w:sz w:val="22"/>
        <w:szCs w:val="22"/>
      </w:rPr>
    </w:lvl>
    <w:lvl w:ilvl="1">
      <w:start w:val="1"/>
      <w:numFmt w:val="decimal"/>
      <w:lvlText w:val="%1.%2"/>
      <w:lvlJc w:val="left"/>
      <w:pPr>
        <w:ind w:left="796" w:hanging="332.0000000000001"/>
      </w:pPr>
      <w:rPr>
        <w:rFonts w:ascii="Times New Roman" w:cs="Times New Roman" w:eastAsia="Times New Roman" w:hAnsi="Times New Roman"/>
        <w:b w:val="0"/>
        <w:sz w:val="22"/>
        <w:szCs w:val="22"/>
      </w:rPr>
    </w:lvl>
    <w:lvl w:ilvl="2">
      <w:start w:val="0"/>
      <w:numFmt w:val="bullet"/>
      <w:lvlText w:val="•"/>
      <w:lvlJc w:val="left"/>
      <w:pPr>
        <w:ind w:left="1757" w:hanging="332"/>
      </w:pPr>
      <w:rPr/>
    </w:lvl>
    <w:lvl w:ilvl="3">
      <w:start w:val="0"/>
      <w:numFmt w:val="bullet"/>
      <w:lvlText w:val="•"/>
      <w:lvlJc w:val="left"/>
      <w:pPr>
        <w:ind w:left="2715" w:hanging="332"/>
      </w:pPr>
      <w:rPr/>
    </w:lvl>
    <w:lvl w:ilvl="4">
      <w:start w:val="0"/>
      <w:numFmt w:val="bullet"/>
      <w:lvlText w:val="•"/>
      <w:lvlJc w:val="left"/>
      <w:pPr>
        <w:ind w:left="3673" w:hanging="332"/>
      </w:pPr>
      <w:rPr/>
    </w:lvl>
    <w:lvl w:ilvl="5">
      <w:start w:val="0"/>
      <w:numFmt w:val="bullet"/>
      <w:lvlText w:val="•"/>
      <w:lvlJc w:val="left"/>
      <w:pPr>
        <w:ind w:left="4631" w:hanging="332"/>
      </w:pPr>
      <w:rPr/>
    </w:lvl>
    <w:lvl w:ilvl="6">
      <w:start w:val="0"/>
      <w:numFmt w:val="bullet"/>
      <w:lvlText w:val="•"/>
      <w:lvlJc w:val="left"/>
      <w:pPr>
        <w:ind w:left="5589" w:hanging="332.0000000000009"/>
      </w:pPr>
      <w:rPr/>
    </w:lvl>
    <w:lvl w:ilvl="7">
      <w:start w:val="0"/>
      <w:numFmt w:val="bullet"/>
      <w:lvlText w:val="•"/>
      <w:lvlJc w:val="left"/>
      <w:pPr>
        <w:ind w:left="6547" w:hanging="332"/>
      </w:pPr>
      <w:rPr/>
    </w:lvl>
    <w:lvl w:ilvl="8">
      <w:start w:val="0"/>
      <w:numFmt w:val="bullet"/>
      <w:lvlText w:val="•"/>
      <w:lvlJc w:val="left"/>
      <w:pPr>
        <w:ind w:left="7505" w:hanging="332"/>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1440" w:hanging="360"/>
      </w:pPr>
      <w:rPr>
        <w:rFonts w:ascii="Times New Roman" w:cs="Times New Roman" w:eastAsia="Times New Roman" w:hAnsi="Times New Roman"/>
        <w:b w:val="0"/>
        <w:i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647" w:hanging="362.99999999999994"/>
      </w:pPr>
      <w:rPr>
        <w:rFonts w:ascii="Arial" w:cs="Arial" w:eastAsia="Arial" w:hAnsi="Arial"/>
        <w:sz w:val="22"/>
        <w:szCs w:val="22"/>
      </w:rPr>
    </w:lvl>
    <w:lvl w:ilvl="1">
      <w:start w:val="0"/>
      <w:numFmt w:val="bullet"/>
      <w:lvlText w:val="•"/>
      <w:lvlJc w:val="left"/>
      <w:pPr>
        <w:ind w:left="1503" w:hanging="362.9999999999998"/>
      </w:pPr>
      <w:rPr/>
    </w:lvl>
    <w:lvl w:ilvl="2">
      <w:start w:val="0"/>
      <w:numFmt w:val="bullet"/>
      <w:lvlText w:val="•"/>
      <w:lvlJc w:val="left"/>
      <w:pPr>
        <w:ind w:left="2367" w:hanging="363.0000000000002"/>
      </w:pPr>
      <w:rPr/>
    </w:lvl>
    <w:lvl w:ilvl="3">
      <w:start w:val="0"/>
      <w:numFmt w:val="bullet"/>
      <w:lvlText w:val="•"/>
      <w:lvlJc w:val="left"/>
      <w:pPr>
        <w:ind w:left="3231" w:hanging="363"/>
      </w:pPr>
      <w:rPr/>
    </w:lvl>
    <w:lvl w:ilvl="4">
      <w:start w:val="0"/>
      <w:numFmt w:val="bullet"/>
      <w:lvlText w:val="•"/>
      <w:lvlJc w:val="left"/>
      <w:pPr>
        <w:ind w:left="4094" w:hanging="363.00000000000045"/>
      </w:pPr>
      <w:rPr/>
    </w:lvl>
    <w:lvl w:ilvl="5">
      <w:start w:val="0"/>
      <w:numFmt w:val="bullet"/>
      <w:lvlText w:val="•"/>
      <w:lvlJc w:val="left"/>
      <w:pPr>
        <w:ind w:left="4958" w:hanging="363"/>
      </w:pPr>
      <w:rPr/>
    </w:lvl>
    <w:lvl w:ilvl="6">
      <w:start w:val="0"/>
      <w:numFmt w:val="bullet"/>
      <w:lvlText w:val="•"/>
      <w:lvlJc w:val="left"/>
      <w:pPr>
        <w:ind w:left="5822" w:hanging="362.9999999999991"/>
      </w:pPr>
      <w:rPr/>
    </w:lvl>
    <w:lvl w:ilvl="7">
      <w:start w:val="0"/>
      <w:numFmt w:val="bullet"/>
      <w:lvlText w:val="•"/>
      <w:lvlJc w:val="left"/>
      <w:pPr>
        <w:ind w:left="6685" w:hanging="363"/>
      </w:pPr>
      <w:rPr/>
    </w:lvl>
    <w:lvl w:ilvl="8">
      <w:start w:val="0"/>
      <w:numFmt w:val="bullet"/>
      <w:lvlText w:val="•"/>
      <w:lvlJc w:val="left"/>
      <w:pPr>
        <w:ind w:left="7549" w:hanging="363"/>
      </w:pPr>
      <w:rPr/>
    </w:lvl>
  </w:abstractNum>
  <w:abstractNum w:abstractNumId="11">
    <w:lvl w:ilvl="0">
      <w:start w:val="7"/>
      <w:numFmt w:val="decimal"/>
      <w:lvlText w:val="%1"/>
      <w:lvlJc w:val="left"/>
      <w:pPr>
        <w:ind w:left="338" w:hanging="332.00000000000006"/>
      </w:pPr>
      <w:rPr/>
    </w:lvl>
    <w:lvl w:ilvl="1">
      <w:start w:val="4"/>
      <w:numFmt w:val="decimal"/>
      <w:lvlText w:val="%1.%2"/>
      <w:lvlJc w:val="left"/>
      <w:pPr>
        <w:ind w:left="338" w:hanging="332.00000000000006"/>
      </w:pPr>
      <w:rPr>
        <w:rFonts w:ascii="Times New Roman" w:cs="Times New Roman" w:eastAsia="Times New Roman" w:hAnsi="Times New Roman"/>
        <w:sz w:val="22"/>
        <w:szCs w:val="22"/>
      </w:rPr>
    </w:lvl>
    <w:lvl w:ilvl="2">
      <w:start w:val="1"/>
      <w:numFmt w:val="decimal"/>
      <w:lvlText w:val="%1.%2.%3"/>
      <w:lvlJc w:val="left"/>
      <w:pPr>
        <w:ind w:left="2032" w:hanging="720"/>
      </w:pPr>
      <w:rPr>
        <w:rFonts w:ascii="Arial" w:cs="Arial" w:eastAsia="Arial" w:hAnsi="Arial"/>
        <w:sz w:val="22"/>
        <w:szCs w:val="22"/>
      </w:rPr>
    </w:lvl>
    <w:lvl w:ilvl="3">
      <w:start w:val="0"/>
      <w:numFmt w:val="bullet"/>
      <w:lvlText w:val="•"/>
      <w:lvlJc w:val="left"/>
      <w:pPr>
        <w:ind w:left="3665" w:hanging="720"/>
      </w:pPr>
      <w:rPr/>
    </w:lvl>
    <w:lvl w:ilvl="4">
      <w:start w:val="0"/>
      <w:numFmt w:val="bullet"/>
      <w:lvlText w:val="•"/>
      <w:lvlJc w:val="left"/>
      <w:pPr>
        <w:ind w:left="4478" w:hanging="720"/>
      </w:pPr>
      <w:rPr/>
    </w:lvl>
    <w:lvl w:ilvl="5">
      <w:start w:val="0"/>
      <w:numFmt w:val="bullet"/>
      <w:lvlText w:val="•"/>
      <w:lvlJc w:val="left"/>
      <w:pPr>
        <w:ind w:left="5291" w:hanging="720"/>
      </w:pPr>
      <w:rPr/>
    </w:lvl>
    <w:lvl w:ilvl="6">
      <w:start w:val="0"/>
      <w:numFmt w:val="bullet"/>
      <w:lvlText w:val="•"/>
      <w:lvlJc w:val="left"/>
      <w:pPr>
        <w:ind w:left="6104" w:hanging="720"/>
      </w:pPr>
      <w:rPr/>
    </w:lvl>
    <w:lvl w:ilvl="7">
      <w:start w:val="0"/>
      <w:numFmt w:val="bullet"/>
      <w:lvlText w:val="•"/>
      <w:lvlJc w:val="left"/>
      <w:pPr>
        <w:ind w:left="6917" w:hanging="720"/>
      </w:pPr>
      <w:rPr/>
    </w:lvl>
    <w:lvl w:ilvl="8">
      <w:start w:val="0"/>
      <w:numFmt w:val="bullet"/>
      <w:lvlText w:val="•"/>
      <w:lvlJc w:val="left"/>
      <w:pPr>
        <w:ind w:left="7730" w:hanging="7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340"/>
    </w:pPr>
    <w:rPr>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Times New Roman" w:cs="Times New Roman" w:eastAsia="Times New Roman" w:hAnsi="Times New Roman"/>
    </w:rPr>
  </w:style>
  <w:style w:type="paragraph" w:styleId="Heading1">
    <w:name w:val="heading 1"/>
    <w:basedOn w:val="Normal"/>
    <w:uiPriority w:val="1"/>
    <w:qFormat w:val="1"/>
    <w:pPr>
      <w:spacing w:before="1"/>
      <w:ind w:left="340"/>
      <w:outlineLvl w:val="0"/>
    </w:pPr>
    <w:rPr>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style>
  <w:style w:type="paragraph" w:styleId="ListParagraph">
    <w:name w:val="List Paragraph"/>
    <w:basedOn w:val="Normal"/>
    <w:uiPriority w:val="1"/>
    <w:qFormat w:val="1"/>
    <w:pPr>
      <w:ind w:left="1060" w:hanging="720"/>
    </w:pPr>
  </w:style>
  <w:style w:type="paragraph" w:styleId="TableParagraph" w:customStyle="1">
    <w:name w:val="Table Paragraph"/>
    <w:basedOn w:val="Normal"/>
    <w:uiPriority w:val="1"/>
    <w:qFormat w:val="1"/>
  </w:style>
  <w:style w:type="table" w:styleId="TableGrid">
    <w:name w:val="Table Grid"/>
    <w:basedOn w:val="TableNormal"/>
    <w:uiPriority w:val="39"/>
    <w:rsid w:val="00EC396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dt4ke" w:customStyle="1">
    <w:name w:val="cdt4ke"/>
    <w:basedOn w:val="Normal"/>
    <w:rsid w:val="00E74232"/>
    <w:pPr>
      <w:widowControl w:val="1"/>
      <w:autoSpaceDE w:val="1"/>
      <w:autoSpaceDN w:val="1"/>
      <w:spacing w:after="100" w:afterAutospacing="1" w:before="100" w:beforeAutospacing="1"/>
    </w:pPr>
    <w:rPr>
      <w:sz w:val="24"/>
      <w:szCs w:val="24"/>
      <w:lang w:eastAsia="en-IN" w:val="en-IN"/>
    </w:rPr>
  </w:style>
  <w:style w:type="character" w:styleId="Strong">
    <w:name w:val="Strong"/>
    <w:basedOn w:val="DefaultParagraphFont"/>
    <w:uiPriority w:val="22"/>
    <w:qFormat w:val="1"/>
    <w:rsid w:val="00E74232"/>
    <w:rPr>
      <w:b w:val="1"/>
      <w:bCs w:val="1"/>
    </w:rPr>
  </w:style>
  <w:style w:type="character" w:styleId="Emphasis">
    <w:name w:val="Emphasis"/>
    <w:basedOn w:val="DefaultParagraphFont"/>
    <w:uiPriority w:val="20"/>
    <w:qFormat w:val="1"/>
    <w:rsid w:val="00E74232"/>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iridl.ldeo.columbia.edu/"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w1fcEWWVAWZpxa/KJkei0m4dLQ==">AMUW2mVopLty9odcAt7F/1tP5xitJkotagL1irGrHv9OJ9QU5ImlZhOQsJdxzLWV7VP3bYiSzIf16blzQ4CTfD/6YiIKFV0sBawP0BTRLRxtybjrUxYFDgowPVsEkETRhdhWqmUL86Ws3dNjV1doX5kQ5RxcEQKT7pciTakx6C5S4o4WIIfzV4Q=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2021-06-17T14:49:00Z</dcterms:created>
  <dc:creator>Milind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2013-10-17T00:00:00Z</vt:filetime>
  </property>
  <property fmtid="{D5CDD505-2E9C-101B-9397-08002B2CF9AE}" pid="3" name="Creator">
    <vt:lpwstr>Microsoft® Word 2010</vt:lpwstr>
  </property>
  <property fmtid="{D5CDD505-2E9C-101B-9397-08002B2CF9AE}" pid="4" name="LastSaved">
    <vt:filetime>2021-06-17T00:00:00Z</vt:filetime>
  </property>
</Properties>
</file>