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nternet-digital-ark-round-11"/>
    <w:p>
      <w:pPr>
        <w:pStyle w:val="Heading1"/>
      </w:pPr>
      <w:r>
        <w:t xml:space="preserve">Internet Digital Ark: round 11</w:t>
      </w:r>
    </w:p>
    <w:p>
      <w:pPr>
        <w:pStyle w:val="FirstParagraph"/>
      </w:pPr>
      <w:r>
        <w:t xml:space="preserve">Additions to your 1996-2015 annual files, against your release</w:t>
      </w:r>
      <w:r>
        <w:t xml:space="preserve"> </w:t>
      </w:r>
      <w:r>
        <w:rPr>
          <w:rStyle w:val="VerbatimChar"/>
        </w:rPr>
        <w:t xml:space="preserve">merge261007-4</w:t>
      </w:r>
      <w:r>
        <w:t xml:space="preserve">. EE is</w:t>
      </w:r>
      <w:r>
        <w:t xml:space="preserve"> </w:t>
      </w:r>
      <w:r>
        <w:t xml:space="preserve">equivalent-English, by your calculator and weights, copied unmodified in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1996-2001 additions, the six annual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183,660.7777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2002-2015 additions,</w:t>
            </w:r>
            <w:r>
              <w:t xml:space="preserve"> </w:t>
            </w:r>
            <w:r>
              <w:rPr>
                <w:rStyle w:val="VerbatimChar"/>
              </w:rPr>
              <w:t xml:space="preserve">extended_years/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108,817,300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55,063,838.2586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55,247,499.0363</w:t>
            </w:r>
          </w:p>
        </w:tc>
      </w:tr>
    </w:tbl>
    <w:p>
      <w:pPr>
        <w:pStyle w:val="BodyText"/>
      </w:pPr>
      <w:r>
        <w:t xml:space="preserve">Growth over your 1996-2015 files as a whole (254,042,498.3802 EE):</w:t>
      </w:r>
      <w:r>
        <w:t xml:space="preserve"> </w:t>
      </w:r>
      <w:r>
        <w:rPr>
          <w:b/>
          <w:bCs/>
        </w:rPr>
        <w:t xml:space="preserve">21.7473%</w:t>
      </w:r>
      <w:r>
        <w:t xml:space="preserve">. Apart: 1996-2001</w:t>
      </w:r>
      <w:r>
        <w:t xml:space="preserve"> </w:t>
      </w:r>
      <w:r>
        <w:t xml:space="preserve">0.2473% of 74,253,225.6428 EE, 2002-2015 30.6269% of 179,789,272.7374 EE.</w:t>
      </w:r>
    </w:p>
    <w:p>
      <w:pPr>
        <w:pStyle w:val="BodyText"/>
      </w:pPr>
      <w:r>
        <w:t xml:space="preserve">No record is in your file for its year. Candidate files ship as before and are not counted above.</w:t>
      </w:r>
    </w:p>
    <w:bookmarkEnd w:id="9"/>
    <w:bookmarkStart w:id="10" w:name="the-evidence-rule"/>
    <w:p>
      <w:pPr>
        <w:pStyle w:val="Heading2"/>
      </w:pPr>
      <w:r>
        <w:t xml:space="preserve">2. The evidence rule</w:t>
      </w:r>
    </w:p>
    <w:p>
      <w:pPr>
        <w:pStyle w:val="FirstParagraph"/>
      </w:pPr>
      <w:r>
        <w:t xml:space="preserve">A record is one exact hostname and one year. It is kept when a capture index holds a 2xx or 3xx</w:t>
      </w:r>
      <w:r>
        <w:t xml:space="preserve"> </w:t>
      </w:r>
      <w:r>
        <w:t xml:space="preserve">capture of that exact host stamped in that year, the host passes your</w:t>
      </w:r>
      <w:r>
        <w:t xml:space="preserve"> </w:t>
      </w:r>
      <w:r>
        <w:rPr>
          <w:rStyle w:val="VerbatimChar"/>
        </w:rPr>
        <w:t xml:space="preserve">HOST_RE</w:t>
      </w:r>
      <w:r>
        <w:t xml:space="preserve">, and its TLD existed</w:t>
      </w:r>
      <w:r>
        <w:t xml:space="preserve"> </w:t>
      </w:r>
      <w:r>
        <w:t xml:space="preserve">that year; it is dropped when your file for that year holds the name. Nothing is inferred from</w:t>
      </w:r>
      <w:r>
        <w:t xml:space="preserve"> </w:t>
      </w:r>
      <w:r>
        <w:t xml:space="preserve">another year, no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or bare variant is generated, and each record cites its earliest capture.</w:t>
      </w:r>
    </w:p>
    <w:bookmarkEnd w:id="10"/>
    <w:bookmarkStart w:id="11" w:name="sources-2002-2015"/>
    <w:p>
      <w:pPr>
        <w:pStyle w:val="Heading2"/>
      </w:pPr>
      <w:r>
        <w:t xml:space="preserve">3. Sources, 2002-2015</w:t>
      </w:r>
    </w:p>
    <w:p>
      <w:pPr>
        <w:pStyle w:val="FirstParagraph"/>
      </w:pPr>
      <w:r>
        <w:t xml:space="preserve">Four capture indexes, each read whole at hostname grain; every row is a capture with the archive's</w:t>
      </w:r>
      <w:r>
        <w:t xml:space="preserve"> </w:t>
      </w:r>
      <w:r>
        <w:t xml:space="preserve">own 14-digit timestamp and status.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Your Parents' Web TimeMaps,</w:t>
            </w:r>
            <w:r>
              <w:t xml:space="preserve"> </w:t>
            </w:r>
            <w:r>
              <w:rPr>
                <w:rStyle w:val="VerbatimChar"/>
              </w:rPr>
              <w:t xml:space="preserve">archive.org/download/nypw_timemaps/</w:t>
            </w:r>
            <w:r>
              <w:t xml:space="preserve">, CC BY 4.0</w:t>
            </w:r>
          </w:p>
        </w:tc>
        <w:tc>
          <w:tcPr/>
          <w:p>
            <w:pPr>
              <w:pStyle w:val="Compact"/>
            </w:pPr>
            <w:r>
              <w:t xml:space="preserve">one TimeMap per URL listing every capture with its status, 144 tarballs by year of first capture</w:t>
            </w:r>
          </w:p>
        </w:tc>
        <w:tc>
          <w:tcPr/>
          <w:p>
            <w:pPr>
              <w:pStyle w:val="Compact"/>
            </w:pPr>
            <w:r>
              <w:t xml:space="preserve">all 144 tarballs, rows dated 2002-2015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 Archive storage node ia600702,</w:t>
            </w:r>
            <w:r>
              <w:t xml:space="preserve"> </w:t>
            </w:r>
            <w:r>
              <w:rPr>
                <w:rStyle w:val="VerbatimChar"/>
              </w:rPr>
              <w:t xml:space="preserve">archive.org/download/host_cdx_ia600702/ia600702.hostcdx.gz</w:t>
            </w:r>
          </w:p>
        </w:tc>
        <w:tc>
          <w:tcPr/>
          <w:p>
            <w:pPr>
              <w:pStyle w:val="Compact"/>
            </w:pPr>
            <w:r>
              <w:t xml:space="preserve">the public CDX of every capture on one node, 1,031,419,773 rows</w:t>
            </w:r>
          </w:p>
        </w:tc>
        <w:tc>
          <w:tcPr/>
          <w:p>
            <w:pPr>
              <w:pStyle w:val="Compact"/>
            </w:pPr>
            <w:r>
              <w:t xml:space="preserve">the whole 57.6 GB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Dartmouth-NBER ARCS,</w:t>
            </w:r>
            <w:r>
              <w:t xml:space="preserve"> </w:t>
            </w:r>
            <w:r>
              <w:rPr>
                <w:rStyle w:val="VerbatimChar"/>
              </w:rPr>
              <w:t xml:space="preserve">archive.org/download/DARTMOUTH-NBER-RESEARCH-2017-ARCS-*/</w:t>
            </w:r>
          </w:p>
        </w:tc>
        <w:tc>
          <w:tcPr/>
          <w:p>
            <w:pPr>
              <w:pStyle w:val="Compact"/>
            </w:pPr>
            <w:r>
              <w:t xml:space="preserve">the Internet Archive's per-item CDX beside each item of the collection; no ARC is fetched</w:t>
            </w:r>
          </w:p>
        </w:tc>
        <w:tc>
          <w:tcPr/>
          <w:p>
            <w:pPr>
              <w:pStyle w:val="Compact"/>
            </w:pPr>
            <w:r>
              <w:t xml:space="preserve">the 226 items with 2002-2015 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Arquivo.pt,</w:t>
            </w:r>
            <w:r>
              <w:t xml:space="preserve"> </w:t>
            </w:r>
            <w:r>
              <w:rPr>
                <w:rStyle w:val="VerbatimChar"/>
              </w:rPr>
              <w:t xml:space="preserve">arquivo.pt/datasets/cdxj/IA.cdxj</w:t>
            </w:r>
            <w:r>
              <w:t xml:space="preserve"> </w:t>
            </w:r>
            <w:r>
              <w:t xml:space="preserve">[fonte: Arquivo.pt, 07/10/2026]</w:t>
            </w:r>
          </w:p>
        </w:tc>
        <w:tc>
          <w:tcPr/>
          <w:p>
            <w:pPr>
              <w:pStyle w:val="Compact"/>
            </w:pPr>
            <w:r>
              <w:t xml:space="preserve">Arquivo.pt's copy of an Internet Archive index, CDXJ</w:t>
            </w:r>
          </w:p>
        </w:tc>
        <w:tc>
          <w:tcPr/>
          <w:p>
            <w:pPr>
              <w:pStyle w:val="Compact"/>
            </w:pPr>
            <w:r>
              <w:t xml:space="preserve">the whole file, its 2002-2008 captures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extended_years/</w:t>
      </w:r>
      <w:r>
        <w:t xml:space="preserve"> </w:t>
      </w:r>
      <w:r>
        <w:t xml:space="preserve">holds, per year,</w:t>
      </w:r>
      <w:r>
        <w:t xml:space="preserve"> </w:t>
      </w:r>
      <w:r>
        <w:rPr>
          <w:rStyle w:val="VerbatimChar"/>
        </w:rPr>
        <w:t xml:space="preserve">additions/YYYY.txt</w:t>
      </w:r>
      <w:r>
        <w:t xml:space="preserve"> </w:t>
      </w:r>
      <w:r>
        <w:t xml:space="preserve">(ours alone) and</w:t>
      </w:r>
      <w:r>
        <w:t xml:space="preserve"> </w:t>
      </w:r>
      <w:r>
        <w:rPr>
          <w:rStyle w:val="VerbatimChar"/>
        </w:rPr>
        <w:t xml:space="preserve">YYYY.txt</w:t>
      </w:r>
      <w:r>
        <w:t xml:space="preserve"> </w:t>
      </w:r>
      <w:r>
        <w:t xml:space="preserve">(your file</w:t>
      </w:r>
      <w:r>
        <w:t xml:space="preserve"> </w:t>
      </w:r>
      <w:r>
        <w:t xml:space="preserve">merged with ours);</w:t>
      </w:r>
      <w:r>
        <w:t xml:space="preserve"> </w:t>
      </w:r>
      <w:r>
        <w:rPr>
          <w:rStyle w:val="VerbatimChar"/>
        </w:rPr>
        <w:t xml:space="preserve">evidence_ledger.csv</w:t>
      </w:r>
      <w:r>
        <w:t xml:space="preserve">, one row per record: year, host, method, source file, line,</w:t>
      </w:r>
      <w:r>
        <w:t xml:space="preserve"> </w:t>
      </w:r>
      <w:r>
        <w:t xml:space="preserve">file sha256, capture URL;</w:t>
      </w:r>
      <w:r>
        <w:t xml:space="preserve"> </w:t>
      </w:r>
      <w:r>
        <w:rPr>
          <w:rStyle w:val="VerbatimChar"/>
        </w:rPr>
        <w:t xml:space="preserve">dedup_report.csv</w:t>
      </w:r>
      <w:r>
        <w:t xml:space="preserve"> </w:t>
      </w:r>
      <w:r>
        <w:t xml:space="preserve">in your merge_stats columns; and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 the</w:t>
      </w:r>
      <w:r>
        <w:t xml:space="preserve"> </w:t>
      </w:r>
      <w:r>
        <w:t xml:space="preserve">inputs with their sha256 and the counts and EE per year.</w:t>
      </w:r>
    </w:p>
    <w:bookmarkEnd w:id="11"/>
    <w:bookmarkStart w:id="12" w:name="sources-1996-2001"/>
    <w:p>
      <w:pPr>
        <w:pStyle w:val="Heading2"/>
      </w:pPr>
      <w:r>
        <w:t xml:space="preserve">4. Sources, 1996-2001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174,792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334,701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183,661</w:t>
            </w:r>
          </w:p>
        </w:tc>
      </w:tr>
    </w:tbl>
    <w:p>
      <w:pPr>
        <w:pStyle w:val="BodyText"/>
      </w:pPr>
      <w:r>
        <w:t xml:space="preserve">The same rule, from the capture-index collectors of the previous rounds.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 </w:t>
      </w:r>
      <w:r>
        <w:t xml:space="preserve">hold the records with their evidence manifests, and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rebuilds every one.</w:t>
      </w:r>
    </w:p>
    <w:bookmarkEnd w:id="12"/>
    <w:bookmarkStart w:id="13" w:name="checks-and-reproduction"/>
    <w:p>
      <w:pPr>
        <w:pStyle w:val="Heading2"/>
      </w:pPr>
      <w:r>
        <w:t xml:space="preserve">5. Checks and reproduction</w:t>
      </w:r>
    </w:p>
    <w:p>
      <w:pPr>
        <w:pStyle w:val="FirstParagraph"/>
      </w:pPr>
      <w:r>
        <w:t xml:space="preserve">The 1996-2001 merge audit, in your merge_stats form: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merge261007-4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135,786,797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74,253,225.6428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334,701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183,660.7777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136,121,498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74,436,886.4205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334,701 records submitted is already in the baseline; 28 of 28 reconciliation checks pass.</w:t>
      </w:r>
      <w:r>
        <w:t xml:space="preserve"> </w:t>
      </w:r>
      <w:r>
        <w:t xml:space="preserve">Per-check verdicts: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; the per-year form, in your column names: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in the archive re-checks every verdict, among them that no name in</w:t>
      </w:r>
      <w:r>
        <w:t xml:space="preserve"> </w:t>
      </w:r>
      <w:r>
        <w:rPr>
          <w:rStyle w:val="VerbatimChar"/>
        </w:rPr>
        <w:t xml:space="preserve">extended_years/additions/</w:t>
      </w:r>
      <w:r>
        <w:t xml:space="preserve"> </w:t>
      </w:r>
      <w:r>
        <w:t xml:space="preserve">is in your file for that year.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is the code 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 </w:t>
      </w:r>
      <w:r>
        <w:t xml:space="preserve">the research loop;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gives the route from a</w:t>
      </w:r>
      <w:r>
        <w:t xml:space="preserve"> </w:t>
      </w:r>
      <w:r>
        <w:t xml:space="preserve">fresh extraction, and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is the register of every source tried, with its decision.</w:t>
      </w:r>
    </w:p>
    <w:bookmarkEnd w:id="13"/>
    <w:bookmarkEnd w:id="14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2026-10-08T00:21:07Z</dcterms:created>
  <dcterms:modified xsi:type="dcterms:W3CDTF">2026-10-08T00:21:07Z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