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32"/>
        </w:rPr>
        <w:t>Crime and Punishment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Dr Chan's GP Extra Revision Notes | GCE A-Level General Paper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How to Use These Notes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Arguments and counter-arguments are deliberately phrased as general analytical claims. Students should add their own relevant evidence during essay planning and writing.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The EV strategies are not separate points. They are ways to qualify, compare or judge the strength of an argument.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For stronger evaluation, state the criterion clearly, explain why it matters, and show how it changes the extent to which the argument is valid.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>• Avoid absolute claims. Most debates turn on conditions such as scale, stakeholder impact, time frame, implementation quality, social context and competing values.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1. Retribution versus Rehabilitation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Should punishment primarily give offenders what they deserve, or should its main purpose be to change behaviour and support reintegration?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Moral accountability: </w:t>
      </w:r>
      <w:r>
        <w:rPr>
          <w:rFonts w:ascii="Aptos" w:hAnsi="Aptos" w:eastAsia="Aptos" w:cs="Aptos"/>
          <w:b w:val="0"/>
          <w:color w:val="000000"/>
          <w:sz w:val="22"/>
        </w:rPr>
        <w:t>Punishment can affirm that serious wrongdoing violates shared norms and that offenders are responsible for the harm they cause.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Recognition of victims: </w:t>
      </w:r>
      <w:r>
        <w:rPr>
          <w:rFonts w:ascii="Aptos" w:hAnsi="Aptos" w:eastAsia="Aptos" w:cs="Aptos"/>
          <w:b w:val="0"/>
          <w:color w:val="000000"/>
          <w:sz w:val="22"/>
        </w:rPr>
        <w:t>A proportionate punitive response can acknowledge victims’ suffering and communicate that society takes the offence seriously.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Legitimacy of law: </w:t>
      </w:r>
      <w:r>
        <w:rPr>
          <w:rFonts w:ascii="Aptos" w:hAnsi="Aptos" w:eastAsia="Aptos" w:cs="Aptos"/>
          <w:b w:val="0"/>
          <w:color w:val="000000"/>
          <w:sz w:val="22"/>
        </w:rPr>
        <w:t>Visible consequences may strengthen confidence that laws are meaningful and applied rather than merely symbolic.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Behavioural change: </w:t>
      </w:r>
      <w:r>
        <w:rPr>
          <w:rFonts w:ascii="Aptos" w:hAnsi="Aptos" w:eastAsia="Aptos" w:cs="Aptos"/>
          <w:b w:val="0"/>
          <w:color w:val="000000"/>
          <w:sz w:val="22"/>
        </w:rPr>
        <w:t>Punishment that does not address addiction, trauma, education, employment or distorted thinking may leave the causes of offending intact.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Future public safety: </w:t>
      </w:r>
      <w:r>
        <w:rPr>
          <w:rFonts w:ascii="Aptos" w:hAnsi="Aptos" w:eastAsia="Aptos" w:cs="Aptos"/>
          <w:b w:val="0"/>
          <w:color w:val="000000"/>
          <w:sz w:val="22"/>
        </w:rPr>
        <w:t>Rehabilitation can reduce reoffending more directly by improving an offender’s capacity to live lawfully after release.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Human dignity: </w:t>
      </w:r>
      <w:r>
        <w:rPr>
          <w:rFonts w:ascii="Aptos" w:hAnsi="Aptos" w:eastAsia="Aptos" w:cs="Aptos"/>
          <w:b w:val="0"/>
          <w:color w:val="000000"/>
          <w:sz w:val="22"/>
        </w:rPr>
        <w:t>A system focused excessively on suffering can become degrading and may entrench rather than correct antisocial identity.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Purpose of sentence: </w:t>
      </w:r>
      <w:r>
        <w:rPr>
          <w:rFonts w:ascii="Aptos" w:hAnsi="Aptos" w:eastAsia="Aptos" w:cs="Aptos"/>
          <w:b w:val="0"/>
          <w:color w:val="000000"/>
          <w:sz w:val="22"/>
        </w:rPr>
        <w:t>Different offences may justify different mixes of denunciation, deterrence, incapacitation and rehabilitation.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Proportionality: </w:t>
      </w:r>
      <w:r>
        <w:rPr>
          <w:rFonts w:ascii="Aptos" w:hAnsi="Aptos" w:eastAsia="Aptos" w:cs="Aptos"/>
          <w:b w:val="0"/>
          <w:color w:val="000000"/>
          <w:sz w:val="22"/>
        </w:rPr>
        <w:t>Rehabilitation goals should not justify unlimited control, just as retribution should not justify excessive suffering.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Reoffending risk: </w:t>
      </w:r>
      <w:r>
        <w:rPr>
          <w:rFonts w:ascii="Aptos" w:hAnsi="Aptos" w:eastAsia="Aptos" w:cs="Aptos"/>
          <w:b w:val="0"/>
          <w:color w:val="000000"/>
          <w:sz w:val="22"/>
        </w:rPr>
        <w:t>Consider whether interventions actually reduce future harm.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Offender profile: </w:t>
      </w:r>
      <w:r>
        <w:rPr>
          <w:rFonts w:ascii="Aptos" w:hAnsi="Aptos" w:eastAsia="Aptos" w:cs="Aptos"/>
          <w:b w:val="0"/>
          <w:color w:val="000000"/>
          <w:sz w:val="22"/>
        </w:rPr>
        <w:t>First-time, habitual, violent and vulnerable offenders may require different responses.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Victim interest: </w:t>
      </w:r>
      <w:r>
        <w:rPr>
          <w:rFonts w:ascii="Aptos" w:hAnsi="Aptos" w:eastAsia="Aptos" w:cs="Aptos"/>
          <w:b w:val="0"/>
          <w:color w:val="000000"/>
          <w:sz w:val="22"/>
        </w:rPr>
        <w:t>Victims may value safety, acknowledgement, restitution or closure differently.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Time horizon: </w:t>
      </w:r>
      <w:r>
        <w:rPr>
          <w:rFonts w:ascii="Aptos" w:hAnsi="Aptos" w:eastAsia="Aptos" w:cs="Aptos"/>
          <w:b w:val="0"/>
          <w:color w:val="000000"/>
          <w:sz w:val="22"/>
        </w:rPr>
        <w:t>Retribution addresses past wrongdoing; rehabilitation is judged mainly by future outcomes.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2. Deterrence: Severity of Punishment versus Certainty of Detection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Does harsher punishment deter crime effectively, or are detection, social conditions and offender decision-making more important?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Cost of offending: </w:t>
      </w:r>
      <w:r>
        <w:rPr>
          <w:rFonts w:ascii="Aptos" w:hAnsi="Aptos" w:eastAsia="Aptos" w:cs="Aptos"/>
          <w:b w:val="0"/>
          <w:color w:val="000000"/>
          <w:sz w:val="22"/>
        </w:rPr>
        <w:t>For some planned offences, higher expected penalties can increase the perceived cost and discourage rational risk-taking.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General deterrence: </w:t>
      </w:r>
      <w:r>
        <w:rPr>
          <w:rFonts w:ascii="Aptos" w:hAnsi="Aptos" w:eastAsia="Aptos" w:cs="Aptos"/>
          <w:b w:val="0"/>
          <w:color w:val="000000"/>
          <w:sz w:val="22"/>
        </w:rPr>
        <w:t>Publicly known sanctions can communicate boundaries to people beyond the individual offender.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Specific deterrence: </w:t>
      </w:r>
      <w:r>
        <w:rPr>
          <w:rFonts w:ascii="Aptos" w:hAnsi="Aptos" w:eastAsia="Aptos" w:cs="Aptos"/>
          <w:b w:val="0"/>
          <w:color w:val="000000"/>
          <w:sz w:val="22"/>
        </w:rPr>
        <w:t>An unpleasant consequence may discourage some convicted offenders from repeating the same conduct.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Low perceived certainty: </w:t>
      </w:r>
      <w:r>
        <w:rPr>
          <w:rFonts w:ascii="Aptos" w:hAnsi="Aptos" w:eastAsia="Aptos" w:cs="Aptos"/>
          <w:b w:val="0"/>
          <w:color w:val="000000"/>
          <w:sz w:val="22"/>
        </w:rPr>
        <w:t>Severe penalties have little deterrent effect when offenders expect not to be caught or prosecuted.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Bounded rationality: </w:t>
      </w:r>
      <w:r>
        <w:rPr>
          <w:rFonts w:ascii="Aptos" w:hAnsi="Aptos" w:eastAsia="Aptos" w:cs="Aptos"/>
          <w:b w:val="0"/>
          <w:color w:val="000000"/>
          <w:sz w:val="22"/>
        </w:rPr>
        <w:t>Many crimes are impulsive, emotional, addiction-related or committed under distorted judgement, limiting calculation of penalties.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Diminishing returns: </w:t>
      </w:r>
      <w:r>
        <w:rPr>
          <w:rFonts w:ascii="Aptos" w:hAnsi="Aptos" w:eastAsia="Aptos" w:cs="Aptos"/>
          <w:b w:val="0"/>
          <w:color w:val="000000"/>
          <w:sz w:val="22"/>
        </w:rPr>
        <w:t>Increasing an already severe sentence may add little deterrence while creating large human and fiscal costs.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Certainty versus severity: </w:t>
      </w:r>
      <w:r>
        <w:rPr>
          <w:rFonts w:ascii="Aptos" w:hAnsi="Aptos" w:eastAsia="Aptos" w:cs="Aptos"/>
          <w:b w:val="0"/>
          <w:color w:val="000000"/>
          <w:sz w:val="22"/>
        </w:rPr>
        <w:t>Compare the behavioural effect of more reliable enforcement with longer or harsher sentences.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Crime type: </w:t>
      </w:r>
      <w:r>
        <w:rPr>
          <w:rFonts w:ascii="Aptos" w:hAnsi="Aptos" w:eastAsia="Aptos" w:cs="Aptos"/>
          <w:b w:val="0"/>
          <w:color w:val="000000"/>
          <w:sz w:val="22"/>
        </w:rPr>
        <w:t>Premeditated financial crime and impulsive violence may respond differently to deterrence.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Offender perception: </w:t>
      </w:r>
      <w:r>
        <w:rPr>
          <w:rFonts w:ascii="Aptos" w:hAnsi="Aptos" w:eastAsia="Aptos" w:cs="Aptos"/>
          <w:b w:val="0"/>
          <w:color w:val="000000"/>
          <w:sz w:val="22"/>
        </w:rPr>
        <w:t>Actual statutory penalties matter less if potential offenders do not know or believe them.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Marginal effect: </w:t>
      </w:r>
      <w:r>
        <w:rPr>
          <w:rFonts w:ascii="Aptos" w:hAnsi="Aptos" w:eastAsia="Aptos" w:cs="Aptos"/>
          <w:b w:val="0"/>
          <w:color w:val="000000"/>
          <w:sz w:val="22"/>
        </w:rPr>
        <w:t>Ask what additional deterrence is gained from an extra unit of severity.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Unintended effects: </w:t>
      </w:r>
      <w:r>
        <w:rPr>
          <w:rFonts w:ascii="Aptos" w:hAnsi="Aptos" w:eastAsia="Aptos" w:cs="Aptos"/>
          <w:b w:val="0"/>
          <w:color w:val="000000"/>
          <w:sz w:val="22"/>
        </w:rPr>
        <w:t>Very severe penalties can discourage reporting or cooperation in some contexts.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Evidence standard: </w:t>
      </w:r>
      <w:r>
        <w:rPr>
          <w:rFonts w:ascii="Aptos" w:hAnsi="Aptos" w:eastAsia="Aptos" w:cs="Aptos"/>
          <w:b w:val="0"/>
          <w:color w:val="000000"/>
          <w:sz w:val="22"/>
        </w:rPr>
        <w:t>Avoid assuming deterrence merely because punishment is intuitively frightening.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3. Imprisonment versus Community-Based Alternatives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When is incarceration necessary for justice and public protection, and when do non-custodial penalties achieve better outcomes?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Incapacitation: </w:t>
      </w:r>
      <w:r>
        <w:rPr>
          <w:rFonts w:ascii="Aptos" w:hAnsi="Aptos" w:eastAsia="Aptos" w:cs="Aptos"/>
          <w:b w:val="0"/>
          <w:color w:val="000000"/>
          <w:sz w:val="22"/>
        </w:rPr>
        <w:t>Prison can immediately prevent dangerous offenders from harming the public outside custody for the duration of confinement.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Seriousness and denunciation: </w:t>
      </w:r>
      <w:r>
        <w:rPr>
          <w:rFonts w:ascii="Aptos" w:hAnsi="Aptos" w:eastAsia="Aptos" w:cs="Aptos"/>
          <w:b w:val="0"/>
          <w:color w:val="000000"/>
          <w:sz w:val="22"/>
        </w:rPr>
        <w:t>Custody can reflect the gravity of serious offences more clearly than lighter community sanctions.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Structured control: </w:t>
      </w:r>
      <w:r>
        <w:rPr>
          <w:rFonts w:ascii="Aptos" w:hAnsi="Aptos" w:eastAsia="Aptos" w:cs="Aptos"/>
          <w:b w:val="0"/>
          <w:color w:val="000000"/>
          <w:sz w:val="22"/>
        </w:rPr>
        <w:t>For some offenders, a secure environment can create space for assessment and treatment that would be difficult to enforce in the community.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Criminogenic effects: </w:t>
      </w:r>
      <w:r>
        <w:rPr>
          <w:rFonts w:ascii="Aptos" w:hAnsi="Aptos" w:eastAsia="Aptos" w:cs="Aptos"/>
          <w:b w:val="0"/>
          <w:color w:val="000000"/>
          <w:sz w:val="22"/>
        </w:rPr>
        <w:t>Prison can weaken family ties, employability and social stability while exposing offenders to criminal networks and institutionalisation.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Cost: </w:t>
      </w:r>
      <w:r>
        <w:rPr>
          <w:rFonts w:ascii="Aptos" w:hAnsi="Aptos" w:eastAsia="Aptos" w:cs="Aptos"/>
          <w:b w:val="0"/>
          <w:color w:val="000000"/>
          <w:sz w:val="22"/>
        </w:rPr>
        <w:t>Incarceration is resource-intensive and may provide poor value for low-risk or non-violent offenders.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Proportional alternatives: </w:t>
      </w:r>
      <w:r>
        <w:rPr>
          <w:rFonts w:ascii="Aptos" w:hAnsi="Aptos" w:eastAsia="Aptos" w:cs="Aptos"/>
          <w:b w:val="0"/>
          <w:color w:val="000000"/>
          <w:sz w:val="22"/>
        </w:rPr>
        <w:t>Supervision, treatment, fines, electronic monitoring, community service and restorative programmes can punish while preserving social ties.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Risk to the public: </w:t>
      </w:r>
      <w:r>
        <w:rPr>
          <w:rFonts w:ascii="Aptos" w:hAnsi="Aptos" w:eastAsia="Aptos" w:cs="Aptos"/>
          <w:b w:val="0"/>
          <w:color w:val="000000"/>
          <w:sz w:val="22"/>
        </w:rPr>
        <w:t>Use custody most strongly where incapacitation is genuinely necessary.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Offence seriousness: </w:t>
      </w:r>
      <w:r>
        <w:rPr>
          <w:rFonts w:ascii="Aptos" w:hAnsi="Aptos" w:eastAsia="Aptos" w:cs="Aptos"/>
          <w:b w:val="0"/>
          <w:color w:val="000000"/>
          <w:sz w:val="22"/>
        </w:rPr>
        <w:t>Alternatives should remain proportionate to harm and culpability.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Reoffending outcomes: </w:t>
      </w:r>
      <w:r>
        <w:rPr>
          <w:rFonts w:ascii="Aptos" w:hAnsi="Aptos" w:eastAsia="Aptos" w:cs="Aptos"/>
          <w:b w:val="0"/>
          <w:color w:val="000000"/>
          <w:sz w:val="22"/>
        </w:rPr>
        <w:t>Compare sanctions by their effect on future crime rather than symbolism alone.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Collateral damage: </w:t>
      </w:r>
      <w:r>
        <w:rPr>
          <w:rFonts w:ascii="Aptos" w:hAnsi="Aptos" w:eastAsia="Aptos" w:cs="Aptos"/>
          <w:b w:val="0"/>
          <w:color w:val="000000"/>
          <w:sz w:val="22"/>
        </w:rPr>
        <w:t>Include effects on children, employment and housing when evaluating imprisonment.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Enforcement quality: </w:t>
      </w:r>
      <w:r>
        <w:rPr>
          <w:rFonts w:ascii="Aptos" w:hAnsi="Aptos" w:eastAsia="Aptos" w:cs="Aptos"/>
          <w:b w:val="0"/>
          <w:color w:val="000000"/>
          <w:sz w:val="22"/>
        </w:rPr>
        <w:t>Community sanctions require credible supervision and consequences for non-compliance.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Net widening: </w:t>
      </w:r>
      <w:r>
        <w:rPr>
          <w:rFonts w:ascii="Aptos" w:hAnsi="Aptos" w:eastAsia="Aptos" w:cs="Aptos"/>
          <w:b w:val="0"/>
          <w:color w:val="000000"/>
          <w:sz w:val="22"/>
        </w:rPr>
        <w:t>Ensure alternatives replace prison rather than expanding control over people who would otherwise receive minimal sanctions.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4. Capital Punishment: Ultimate Retribution and Incapacitation versus Irreversibility and Human Rights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Can the death penalty ever be justified for the most serious crimes, or do irreversibility, error and dignity concerns make it unacceptable?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Proportional retribution: </w:t>
      </w:r>
      <w:r>
        <w:rPr>
          <w:rFonts w:ascii="Aptos" w:hAnsi="Aptos" w:eastAsia="Aptos" w:cs="Aptos"/>
          <w:b w:val="0"/>
          <w:color w:val="000000"/>
          <w:sz w:val="22"/>
        </w:rPr>
        <w:t>Supporters argue that exceptionally grave crimes can merit the most severe available punishment.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Permanent incapacitation: </w:t>
      </w:r>
      <w:r>
        <w:rPr>
          <w:rFonts w:ascii="Aptos" w:hAnsi="Aptos" w:eastAsia="Aptos" w:cs="Aptos"/>
          <w:b w:val="0"/>
          <w:color w:val="000000"/>
          <w:sz w:val="22"/>
        </w:rPr>
        <w:t>Execution eliminates any possibility that the offender will reoffend or pose future custodial risks.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Public denunciation: </w:t>
      </w:r>
      <w:r>
        <w:rPr>
          <w:rFonts w:ascii="Aptos" w:hAnsi="Aptos" w:eastAsia="Aptos" w:cs="Aptos"/>
          <w:b w:val="0"/>
          <w:color w:val="000000"/>
          <w:sz w:val="22"/>
        </w:rPr>
        <w:t>The penalty can express the strongest possible condemnation of conduct viewed as profoundly harmful to society.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Irreversible error: </w:t>
      </w:r>
      <w:r>
        <w:rPr>
          <w:rFonts w:ascii="Aptos" w:hAnsi="Aptos" w:eastAsia="Aptos" w:cs="Aptos"/>
          <w:b w:val="0"/>
          <w:color w:val="000000"/>
          <w:sz w:val="22"/>
        </w:rPr>
        <w:t>No criminal justice system can guarantee perfect accuracy, and wrongful execution cannot be corrected.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Contested deterrence: </w:t>
      </w:r>
      <w:r>
        <w:rPr>
          <w:rFonts w:ascii="Aptos" w:hAnsi="Aptos" w:eastAsia="Aptos" w:cs="Aptos"/>
          <w:b w:val="0"/>
          <w:color w:val="000000"/>
          <w:sz w:val="22"/>
        </w:rPr>
        <w:t>The additional deterrent effect over long imprisonment is uncertain and may be limited for many offences.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Human dignity and state power: </w:t>
      </w:r>
      <w:r>
        <w:rPr>
          <w:rFonts w:ascii="Aptos" w:hAnsi="Aptos" w:eastAsia="Aptos" w:cs="Aptos"/>
          <w:b w:val="0"/>
          <w:color w:val="000000"/>
          <w:sz w:val="22"/>
        </w:rPr>
        <w:t>Giving the state authority deliberately to end a captive person’s life raises fundamental moral and rights concerns.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Standard of proof versus system fallibility: </w:t>
      </w:r>
      <w:r>
        <w:rPr>
          <w:rFonts w:ascii="Aptos" w:hAnsi="Aptos" w:eastAsia="Aptos" w:cs="Aptos"/>
          <w:b w:val="0"/>
          <w:color w:val="000000"/>
          <w:sz w:val="22"/>
        </w:rPr>
        <w:t>A very high legal threshold reduces but cannot entirely eliminate investigative, forensic or judicial error.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Comparative deterrence: </w:t>
      </w:r>
      <w:r>
        <w:rPr>
          <w:rFonts w:ascii="Aptos" w:hAnsi="Aptos" w:eastAsia="Aptos" w:cs="Aptos"/>
          <w:b w:val="0"/>
          <w:color w:val="000000"/>
          <w:sz w:val="22"/>
        </w:rPr>
        <w:t>Ask whether death deters more than realistic alternatives such as life imprisonment.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Crime type: </w:t>
      </w:r>
      <w:r>
        <w:rPr>
          <w:rFonts w:ascii="Aptos" w:hAnsi="Aptos" w:eastAsia="Aptos" w:cs="Aptos"/>
          <w:b w:val="0"/>
          <w:color w:val="000000"/>
          <w:sz w:val="22"/>
        </w:rPr>
        <w:t>Different claimed justifications may apply to terrorism, murder and drug offences in different ways.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Safeguards and equality: </w:t>
      </w:r>
      <w:r>
        <w:rPr>
          <w:rFonts w:ascii="Aptos" w:hAnsi="Aptos" w:eastAsia="Aptos" w:cs="Aptos"/>
          <w:b w:val="0"/>
          <w:color w:val="000000"/>
          <w:sz w:val="22"/>
        </w:rPr>
        <w:t>Assess quality of counsel, appeal, forensic reliability and consistency across defendants.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Retribution versus revenge: </w:t>
      </w:r>
      <w:r>
        <w:rPr>
          <w:rFonts w:ascii="Aptos" w:hAnsi="Aptos" w:eastAsia="Aptos" w:cs="Aptos"/>
          <w:b w:val="0"/>
          <w:color w:val="000000"/>
          <w:sz w:val="22"/>
        </w:rPr>
        <w:t>Distinguish principled proportional punishment from emotionally driven retaliation.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Alternative incapacitation: </w:t>
      </w:r>
      <w:r>
        <w:rPr>
          <w:rFonts w:ascii="Aptos" w:hAnsi="Aptos" w:eastAsia="Aptos" w:cs="Aptos"/>
          <w:b w:val="0"/>
          <w:color w:val="000000"/>
          <w:sz w:val="22"/>
        </w:rPr>
        <w:t>Consider whether permanent public protection can be achieved without execution.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5. Juvenile Justice: Accountability versus Developmental Rehabilitation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How should the justice system balance accountability for serious youth offending with evidence that young people are still developing and may be more capable of change?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Responsibility: </w:t>
      </w:r>
      <w:r>
        <w:rPr>
          <w:rFonts w:ascii="Aptos" w:hAnsi="Aptos" w:eastAsia="Aptos" w:cs="Aptos"/>
          <w:b w:val="0"/>
          <w:color w:val="000000"/>
          <w:sz w:val="22"/>
        </w:rPr>
        <w:t>Young offenders can understand rules and cause serious harm, so age should not automatically erase accountability.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Boundary setting: </w:t>
      </w:r>
      <w:r>
        <w:rPr>
          <w:rFonts w:ascii="Aptos" w:hAnsi="Aptos" w:eastAsia="Aptos" w:cs="Aptos"/>
          <w:b w:val="0"/>
          <w:color w:val="000000"/>
          <w:sz w:val="22"/>
        </w:rPr>
        <w:t>Clear consequences can reinforce norms and prevent the perception that youth guarantees immunity.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Victim recognition: </w:t>
      </w:r>
      <w:r>
        <w:rPr>
          <w:rFonts w:ascii="Aptos" w:hAnsi="Aptos" w:eastAsia="Aptos" w:cs="Aptos"/>
          <w:b w:val="0"/>
          <w:color w:val="000000"/>
          <w:sz w:val="22"/>
        </w:rPr>
        <w:t>Victims of juvenile offending deserve acknowledgement and protection regardless of the offender’s age.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Developmental capacity: </w:t>
      </w:r>
      <w:r>
        <w:rPr>
          <w:rFonts w:ascii="Aptos" w:hAnsi="Aptos" w:eastAsia="Aptos" w:cs="Aptos"/>
          <w:b w:val="0"/>
          <w:color w:val="000000"/>
          <w:sz w:val="22"/>
        </w:rPr>
        <w:t>Adolescents often have weaker impulse control, foresight and resistance to peer pressure than mature adults.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High potential for change: </w:t>
      </w:r>
      <w:r>
        <w:rPr>
          <w:rFonts w:ascii="Aptos" w:hAnsi="Aptos" w:eastAsia="Aptos" w:cs="Aptos"/>
          <w:b w:val="0"/>
          <w:color w:val="000000"/>
          <w:sz w:val="22"/>
        </w:rPr>
        <w:t>Youth identity and behaviour are less fixed, making education, family intervention and rehabilitation especially important.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Harm of adult-style punishment: </w:t>
      </w:r>
      <w:r>
        <w:rPr>
          <w:rFonts w:ascii="Aptos" w:hAnsi="Aptos" w:eastAsia="Aptos" w:cs="Aptos"/>
          <w:b w:val="0"/>
          <w:color w:val="000000"/>
          <w:sz w:val="22"/>
        </w:rPr>
        <w:t>Severe custody can interrupt education and expose young offenders to environments that worsen rather than reduce future offending.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Age and maturity: </w:t>
      </w:r>
      <w:r>
        <w:rPr>
          <w:rFonts w:ascii="Aptos" w:hAnsi="Aptos" w:eastAsia="Aptos" w:cs="Aptos"/>
          <w:b w:val="0"/>
          <w:color w:val="000000"/>
          <w:sz w:val="22"/>
        </w:rPr>
        <w:t>Chronological age matters, but individual maturity and offence circumstances may also be relevant.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Seriousness: </w:t>
      </w:r>
      <w:r>
        <w:rPr>
          <w:rFonts w:ascii="Aptos" w:hAnsi="Aptos" w:eastAsia="Aptos" w:cs="Aptos"/>
          <w:b w:val="0"/>
          <w:color w:val="000000"/>
          <w:sz w:val="22"/>
        </w:rPr>
        <w:t>Very serious harm may require stronger accountability while still preserving rehabilitative aims.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Family and environment: </w:t>
      </w:r>
      <w:r>
        <w:rPr>
          <w:rFonts w:ascii="Aptos" w:hAnsi="Aptos" w:eastAsia="Aptos" w:cs="Aptos"/>
          <w:b w:val="0"/>
          <w:color w:val="000000"/>
          <w:sz w:val="22"/>
        </w:rPr>
        <w:t>Youth offending often cannot be understood apart from home, school, peer and community conditions.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Record consequences: </w:t>
      </w:r>
      <w:r>
        <w:rPr>
          <w:rFonts w:ascii="Aptos" w:hAnsi="Aptos" w:eastAsia="Aptos" w:cs="Aptos"/>
          <w:b w:val="0"/>
          <w:color w:val="000000"/>
          <w:sz w:val="22"/>
        </w:rPr>
        <w:t>Consider whether lifelong stigma for adolescent conduct undermines reintegration.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Specialisation: </w:t>
      </w:r>
      <w:r>
        <w:rPr>
          <w:rFonts w:ascii="Aptos" w:hAnsi="Aptos" w:eastAsia="Aptos" w:cs="Aptos"/>
          <w:b w:val="0"/>
          <w:color w:val="000000"/>
          <w:sz w:val="22"/>
        </w:rPr>
        <w:t>Dedicated youth courts and services can combine accountability with developmentally appropriate responses.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Future orientation: </w:t>
      </w:r>
      <w:r>
        <w:rPr>
          <w:rFonts w:ascii="Aptos" w:hAnsi="Aptos" w:eastAsia="Aptos" w:cs="Aptos"/>
          <w:b w:val="0"/>
          <w:color w:val="000000"/>
          <w:sz w:val="22"/>
        </w:rPr>
        <w:t>Give greater weight to long-term behavioural change where capacity for reform is high.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6. Restorative Justice versus Conventional Punishment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Can dialogue, restitution and repair respond to crime more meaningfully than conventional punishment, or do they risk under-punishing serious wrongdoing?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Victim voice: </w:t>
      </w:r>
      <w:r>
        <w:rPr>
          <w:rFonts w:ascii="Aptos" w:hAnsi="Aptos" w:eastAsia="Aptos" w:cs="Aptos"/>
          <w:b w:val="0"/>
          <w:color w:val="000000"/>
          <w:sz w:val="22"/>
        </w:rPr>
        <w:t>Restorative processes can allow victims to explain harm, ask questions and shape agreed forms of repair more directly than conventional proceedings.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Offender accountability: </w:t>
      </w:r>
      <w:r>
        <w:rPr>
          <w:rFonts w:ascii="Aptos" w:hAnsi="Aptos" w:eastAsia="Aptos" w:cs="Aptos"/>
          <w:b w:val="0"/>
          <w:color w:val="000000"/>
          <w:sz w:val="22"/>
        </w:rPr>
        <w:t>Facing the human consequences of an offence can require more personal responsibility than passively serving a sentence.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Repair and reintegration: </w:t>
      </w:r>
      <w:r>
        <w:rPr>
          <w:rFonts w:ascii="Aptos" w:hAnsi="Aptos" w:eastAsia="Aptos" w:cs="Aptos"/>
          <w:b w:val="0"/>
          <w:color w:val="000000"/>
          <w:sz w:val="22"/>
        </w:rPr>
        <w:t>Apology, restitution and community involvement can rebuild relationships and reduce the exclusion that contributes to reoffending.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Power imbalance: </w:t>
      </w:r>
      <w:r>
        <w:rPr>
          <w:rFonts w:ascii="Aptos" w:hAnsi="Aptos" w:eastAsia="Aptos" w:cs="Aptos"/>
          <w:b w:val="0"/>
          <w:color w:val="000000"/>
          <w:sz w:val="22"/>
        </w:rPr>
        <w:t>Victims may feel pressured to forgive, participate or accept outcomes they consider inadequate.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Unsuitability for some offences: </w:t>
      </w:r>
      <w:r>
        <w:rPr>
          <w:rFonts w:ascii="Aptos" w:hAnsi="Aptos" w:eastAsia="Aptos" w:cs="Aptos"/>
          <w:b w:val="0"/>
          <w:color w:val="000000"/>
          <w:sz w:val="22"/>
        </w:rPr>
        <w:t>Severe violence, coercive control or major power asymmetries can make direct restorative processes unsafe or inappropriate.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Consistency concerns: </w:t>
      </w:r>
      <w:r>
        <w:rPr>
          <w:rFonts w:ascii="Aptos" w:hAnsi="Aptos" w:eastAsia="Aptos" w:cs="Aptos"/>
          <w:b w:val="0"/>
          <w:color w:val="000000"/>
          <w:sz w:val="22"/>
        </w:rPr>
        <w:t>Flexible outcomes may produce unequal responses to similar offences and weaken predictability in sentencing.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Voluntariness: </w:t>
      </w:r>
      <w:r>
        <w:rPr>
          <w:rFonts w:ascii="Aptos" w:hAnsi="Aptos" w:eastAsia="Aptos" w:cs="Aptos"/>
          <w:b w:val="0"/>
          <w:color w:val="000000"/>
          <w:sz w:val="22"/>
        </w:rPr>
        <w:t>Participation should be informed and free from pressure for both victim and offender.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Offence type: </w:t>
      </w:r>
      <w:r>
        <w:rPr>
          <w:rFonts w:ascii="Aptos" w:hAnsi="Aptos" w:eastAsia="Aptos" w:cs="Aptos"/>
          <w:b w:val="0"/>
          <w:color w:val="000000"/>
          <w:sz w:val="22"/>
        </w:rPr>
        <w:t>Suitability varies according to severity, relationship dynamics and safety.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Victim preference: </w:t>
      </w:r>
      <w:r>
        <w:rPr>
          <w:rFonts w:ascii="Aptos" w:hAnsi="Aptos" w:eastAsia="Aptos" w:cs="Aptos"/>
          <w:b w:val="0"/>
          <w:color w:val="000000"/>
          <w:sz w:val="22"/>
        </w:rPr>
        <w:t>Do not assume all victims want reconciliation; some prioritise distance, punishment or privacy.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Accountability quality: </w:t>
      </w:r>
      <w:r>
        <w:rPr>
          <w:rFonts w:ascii="Aptos" w:hAnsi="Aptos" w:eastAsia="Aptos" w:cs="Aptos"/>
          <w:b w:val="0"/>
          <w:color w:val="000000"/>
          <w:sz w:val="22"/>
        </w:rPr>
        <w:t>A restorative outcome should require genuine acknowledgement and repair rather than superficial apology.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Hybrid models: </w:t>
      </w:r>
      <w:r>
        <w:rPr>
          <w:rFonts w:ascii="Aptos" w:hAnsi="Aptos" w:eastAsia="Aptos" w:cs="Aptos"/>
          <w:b w:val="0"/>
          <w:color w:val="000000"/>
          <w:sz w:val="22"/>
        </w:rPr>
        <w:t>Restorative practices can complement rather than necessarily replace formal punishment.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Outcome measurement: </w:t>
      </w:r>
      <w:r>
        <w:rPr>
          <w:rFonts w:ascii="Aptos" w:hAnsi="Aptos" w:eastAsia="Aptos" w:cs="Aptos"/>
          <w:b w:val="0"/>
          <w:color w:val="000000"/>
          <w:sz w:val="22"/>
        </w:rPr>
        <w:t>Consider victim satisfaction, restitution completion and reoffending, not only sentence severity.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7. Prison Conditions: Security and Discipline versus Human Dignity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How restrictive should prison conditions be when institutions must maintain order while also respecting the dignity and future reintegration of prisoners?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Security: </w:t>
      </w:r>
      <w:r>
        <w:rPr>
          <w:rFonts w:ascii="Aptos" w:hAnsi="Aptos" w:eastAsia="Aptos" w:cs="Aptos"/>
          <w:b w:val="0"/>
          <w:color w:val="000000"/>
          <w:sz w:val="22"/>
        </w:rPr>
        <w:t>Controlled environments are necessary to protect staff, prisoners and the public from violence, contraband and escape.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Accountability: </w:t>
      </w:r>
      <w:r>
        <w:rPr>
          <w:rFonts w:ascii="Aptos" w:hAnsi="Aptos" w:eastAsia="Aptos" w:cs="Aptos"/>
          <w:b w:val="0"/>
          <w:color w:val="000000"/>
          <w:sz w:val="22"/>
        </w:rPr>
        <w:t>Loss of liberty and structured restrictions are inherent parts of punishment and can express the seriousness of criminal conduct.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Operational order: </w:t>
      </w:r>
      <w:r>
        <w:rPr>
          <w:rFonts w:ascii="Aptos" w:hAnsi="Aptos" w:eastAsia="Aptos" w:cs="Aptos"/>
          <w:b w:val="0"/>
          <w:color w:val="000000"/>
          <w:sz w:val="22"/>
        </w:rPr>
        <w:t>Clear rules and sanctions help institutions manage large populations with complex risks.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Dehumanisation: </w:t>
      </w:r>
      <w:r>
        <w:rPr>
          <w:rFonts w:ascii="Aptos" w:hAnsi="Aptos" w:eastAsia="Aptos" w:cs="Aptos"/>
          <w:b w:val="0"/>
          <w:color w:val="000000"/>
          <w:sz w:val="22"/>
        </w:rPr>
        <w:t>Overcrowding, isolation, violence or degrading treatment can damage mental health and violate basic standards of humane treatment.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Rehabilitation conflict: </w:t>
      </w:r>
      <w:r>
        <w:rPr>
          <w:rFonts w:ascii="Aptos" w:hAnsi="Aptos" w:eastAsia="Aptos" w:cs="Aptos"/>
          <w:b w:val="0"/>
          <w:color w:val="000000"/>
          <w:sz w:val="22"/>
        </w:rPr>
        <w:t>Harsh conditions can cultivate resentment, trauma and survival behaviours that make later reintegration more difficult.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State legitimacy: </w:t>
      </w:r>
      <w:r>
        <w:rPr>
          <w:rFonts w:ascii="Aptos" w:hAnsi="Aptos" w:eastAsia="Aptos" w:cs="Aptos"/>
          <w:b w:val="0"/>
          <w:color w:val="000000"/>
          <w:sz w:val="22"/>
        </w:rPr>
        <w:t>A justice system undermines its moral authority when punishment itself becomes abusive or arbitrary.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Loss of liberty versus additional suffering: </w:t>
      </w:r>
      <w:r>
        <w:rPr>
          <w:rFonts w:ascii="Aptos" w:hAnsi="Aptos" w:eastAsia="Aptos" w:cs="Aptos"/>
          <w:b w:val="0"/>
          <w:color w:val="000000"/>
          <w:sz w:val="22"/>
        </w:rPr>
        <w:t>Imprisonment is the punishment; unnecessary degradation requires separate justification.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Security necessity: </w:t>
      </w:r>
      <w:r>
        <w:rPr>
          <w:rFonts w:ascii="Aptos" w:hAnsi="Aptos" w:eastAsia="Aptos" w:cs="Aptos"/>
          <w:b w:val="0"/>
          <w:color w:val="000000"/>
          <w:sz w:val="22"/>
        </w:rPr>
        <w:t>Restrictive measures should correspond to actual risk rather than institutional convenience.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Duration: </w:t>
      </w:r>
      <w:r>
        <w:rPr>
          <w:rFonts w:ascii="Aptos" w:hAnsi="Aptos" w:eastAsia="Aptos" w:cs="Aptos"/>
          <w:b w:val="0"/>
          <w:color w:val="000000"/>
          <w:sz w:val="22"/>
        </w:rPr>
        <w:t>Temporary restrictions for acute risks differ from prolonged isolation or deprivation.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Rehabilitation environment: </w:t>
      </w:r>
      <w:r>
        <w:rPr>
          <w:rFonts w:ascii="Aptos" w:hAnsi="Aptos" w:eastAsia="Aptos" w:cs="Aptos"/>
          <w:b w:val="0"/>
          <w:color w:val="000000"/>
          <w:sz w:val="22"/>
        </w:rPr>
        <w:t>Education, treatment and constructive activity should be assessed as public-safety investments, not merely privileges.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Independent oversight: </w:t>
      </w:r>
      <w:r>
        <w:rPr>
          <w:rFonts w:ascii="Aptos" w:hAnsi="Aptos" w:eastAsia="Aptos" w:cs="Aptos"/>
          <w:b w:val="0"/>
          <w:color w:val="000000"/>
          <w:sz w:val="22"/>
        </w:rPr>
        <w:t>External inspection and complaint mechanisms reduce the risk of abuse in closed institutions.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Post-release effect: </w:t>
      </w:r>
      <w:r>
        <w:rPr>
          <w:rFonts w:ascii="Aptos" w:hAnsi="Aptos" w:eastAsia="Aptos" w:cs="Aptos"/>
          <w:b w:val="0"/>
          <w:color w:val="000000"/>
          <w:sz w:val="22"/>
        </w:rPr>
        <w:t>Conditions should be judged partly by the kind of person and level of risk they produce at release.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8. Policing, Surveillance and Crime Prevention versus Civil Liberties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How far should authorities use intrusive policing and surveillance to prevent crime before it occurs?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Prevention and detection: </w:t>
      </w:r>
      <w:r>
        <w:rPr>
          <w:rFonts w:ascii="Aptos" w:hAnsi="Aptos" w:eastAsia="Aptos" w:cs="Aptos"/>
          <w:b w:val="0"/>
          <w:color w:val="000000"/>
          <w:sz w:val="22"/>
        </w:rPr>
        <w:t>Surveillance, data analysis and visible policing can identify threats, deter offending and improve investigative capacity.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Efficient allocation: </w:t>
      </w:r>
      <w:r>
        <w:rPr>
          <w:rFonts w:ascii="Aptos" w:hAnsi="Aptos" w:eastAsia="Aptos" w:cs="Aptos"/>
          <w:b w:val="0"/>
          <w:color w:val="000000"/>
          <w:sz w:val="22"/>
        </w:rPr>
        <w:t>Risk information can help police concentrate limited resources on places, times and patterns associated with higher harm.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Public reassurance: </w:t>
      </w:r>
      <w:r>
        <w:rPr>
          <w:rFonts w:ascii="Aptos" w:hAnsi="Aptos" w:eastAsia="Aptos" w:cs="Aptos"/>
          <w:b w:val="0"/>
          <w:color w:val="000000"/>
          <w:sz w:val="22"/>
        </w:rPr>
        <w:t>Effective prevention can increase people’s sense of safety and willingness to use public spaces.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Privacy loss: </w:t>
      </w:r>
      <w:r>
        <w:rPr>
          <w:rFonts w:ascii="Aptos" w:hAnsi="Aptos" w:eastAsia="Aptos" w:cs="Aptos"/>
          <w:b w:val="0"/>
          <w:color w:val="000000"/>
          <w:sz w:val="22"/>
        </w:rPr>
        <w:t>Pervasive monitoring can erode anonymity and chill lawful behaviour even when individuals are not suspected of wrongdoing.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Discriminatory feedback loops: </w:t>
      </w:r>
      <w:r>
        <w:rPr>
          <w:rFonts w:ascii="Aptos" w:hAnsi="Aptos" w:eastAsia="Aptos" w:cs="Aptos"/>
          <w:b w:val="0"/>
          <w:color w:val="000000"/>
          <w:sz w:val="22"/>
        </w:rPr>
        <w:t>Data-driven systems may repeatedly target communities already subject to heavier policing, reinforcing biased data and unequal scrutiny.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Mission creep: </w:t>
      </w:r>
      <w:r>
        <w:rPr>
          <w:rFonts w:ascii="Aptos" w:hAnsi="Aptos" w:eastAsia="Aptos" w:cs="Aptos"/>
          <w:b w:val="0"/>
          <w:color w:val="000000"/>
          <w:sz w:val="22"/>
        </w:rPr>
        <w:t>Tools introduced for serious crime can gradually expand to minor offences or broader social monitoring without equivalent public debate.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Necessity: </w:t>
      </w:r>
      <w:r>
        <w:rPr>
          <w:rFonts w:ascii="Aptos" w:hAnsi="Aptos" w:eastAsia="Aptos" w:cs="Aptos"/>
          <w:b w:val="0"/>
          <w:color w:val="000000"/>
          <w:sz w:val="22"/>
        </w:rPr>
        <w:t>Intrusive methods should address a clearly defined risk that less invasive tools cannot manage adequately.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Proportionality: </w:t>
      </w:r>
      <w:r>
        <w:rPr>
          <w:rFonts w:ascii="Aptos" w:hAnsi="Aptos" w:eastAsia="Aptos" w:cs="Aptos"/>
          <w:b w:val="0"/>
          <w:color w:val="000000"/>
          <w:sz w:val="22"/>
        </w:rPr>
        <w:t>The degree of surveillance should match the seriousness and likelihood of harm.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Targeted versus mass use: </w:t>
      </w:r>
      <w:r>
        <w:rPr>
          <w:rFonts w:ascii="Aptos" w:hAnsi="Aptos" w:eastAsia="Aptos" w:cs="Aptos"/>
          <w:b w:val="0"/>
          <w:color w:val="000000"/>
          <w:sz w:val="22"/>
        </w:rPr>
        <w:t>Focused, suspicion-based monitoring raises different concerns from indiscriminate collection.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Bias audit: </w:t>
      </w:r>
      <w:r>
        <w:rPr>
          <w:rFonts w:ascii="Aptos" w:hAnsi="Aptos" w:eastAsia="Aptos" w:cs="Aptos"/>
          <w:b w:val="0"/>
          <w:color w:val="000000"/>
          <w:sz w:val="22"/>
        </w:rPr>
        <w:t>Assess both the data feeding systems and the enforcement practices generated by them.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Oversight: </w:t>
      </w:r>
      <w:r>
        <w:rPr>
          <w:rFonts w:ascii="Aptos" w:hAnsi="Aptos" w:eastAsia="Aptos" w:cs="Aptos"/>
          <w:b w:val="0"/>
          <w:color w:val="000000"/>
          <w:sz w:val="22"/>
        </w:rPr>
        <w:t>Independent authorisation, audit and redress mechanisms are central to legitimacy.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Effectiveness evidence: </w:t>
      </w:r>
      <w:r>
        <w:rPr>
          <w:rFonts w:ascii="Aptos" w:hAnsi="Aptos" w:eastAsia="Aptos" w:cs="Aptos"/>
          <w:b w:val="0"/>
          <w:color w:val="000000"/>
          <w:sz w:val="22"/>
        </w:rPr>
        <w:t>Security claims should be tested against measurable crime-prevention benefits rather than assumed.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9. Equal Punishment versus Individualised Sentencing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Should similar offences receive similar penalties to protect equality before the law, or should courts tailor punishment to individual circumstances?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Consistency: </w:t>
      </w:r>
      <w:r>
        <w:rPr>
          <w:rFonts w:ascii="Aptos" w:hAnsi="Aptos" w:eastAsia="Aptos" w:cs="Aptos"/>
          <w:b w:val="0"/>
          <w:color w:val="000000"/>
          <w:sz w:val="22"/>
        </w:rPr>
        <w:t>Clear sentencing ranges reduce arbitrary variation and improve public confidence that similar conduct is treated similarly.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Predictability: </w:t>
      </w:r>
      <w:r>
        <w:rPr>
          <w:rFonts w:ascii="Aptos" w:hAnsi="Aptos" w:eastAsia="Aptos" w:cs="Aptos"/>
          <w:b w:val="0"/>
          <w:color w:val="000000"/>
          <w:sz w:val="22"/>
        </w:rPr>
        <w:t>Defendants, victims and lawyers can better understand likely outcomes when sentencing principles are stable.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Protection against bias: </w:t>
      </w:r>
      <w:r>
        <w:rPr>
          <w:rFonts w:ascii="Aptos" w:hAnsi="Aptos" w:eastAsia="Aptos" w:cs="Aptos"/>
          <w:b w:val="0"/>
          <w:color w:val="000000"/>
          <w:sz w:val="22"/>
        </w:rPr>
        <w:t>Structured rules can limit the influence of personal prejudice, status or sympathy on punishment.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Different culpability: </w:t>
      </w:r>
      <w:r>
        <w:rPr>
          <w:rFonts w:ascii="Aptos" w:hAnsi="Aptos" w:eastAsia="Aptos" w:cs="Aptos"/>
          <w:b w:val="0"/>
          <w:color w:val="000000"/>
          <w:sz w:val="22"/>
        </w:rPr>
        <w:t>Identical legal offences can involve very different intentions, coercion, mental states, histories and degrees of responsibility.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Different prospects for reform: </w:t>
      </w:r>
      <w:r>
        <w:rPr>
          <w:rFonts w:ascii="Aptos" w:hAnsi="Aptos" w:eastAsia="Aptos" w:cs="Aptos"/>
          <w:b w:val="0"/>
          <w:color w:val="000000"/>
          <w:sz w:val="22"/>
        </w:rPr>
        <w:t>An individual’s risk, age, addiction, remorse and support network may affect which sentence best protects the public.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Unequal impact of identical penalties: </w:t>
      </w:r>
      <w:r>
        <w:rPr>
          <w:rFonts w:ascii="Aptos" w:hAnsi="Aptos" w:eastAsia="Aptos" w:cs="Aptos"/>
          <w:b w:val="0"/>
          <w:color w:val="000000"/>
          <w:sz w:val="22"/>
        </w:rPr>
        <w:t>The same fine, prison term or collateral consequence can impose very different burdens on different people.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Equality versus equity: </w:t>
      </w:r>
      <w:r>
        <w:rPr>
          <w:rFonts w:ascii="Aptos" w:hAnsi="Aptos" w:eastAsia="Aptos" w:cs="Aptos"/>
          <w:b w:val="0"/>
          <w:color w:val="000000"/>
          <w:sz w:val="22"/>
        </w:rPr>
        <w:t>Treating like cases alike requires deciding which differences are morally and legally relevant.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Sentencing discretion: </w:t>
      </w:r>
      <w:r>
        <w:rPr>
          <w:rFonts w:ascii="Aptos" w:hAnsi="Aptos" w:eastAsia="Aptos" w:cs="Aptos"/>
          <w:b w:val="0"/>
          <w:color w:val="000000"/>
          <w:sz w:val="22"/>
        </w:rPr>
        <w:t>Some discretion is necessary, but reasons should be transparent and appealable.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Mandatory minimums: </w:t>
      </w:r>
      <w:r>
        <w:rPr>
          <w:rFonts w:ascii="Aptos" w:hAnsi="Aptos" w:eastAsia="Aptos" w:cs="Aptos"/>
          <w:b w:val="0"/>
          <w:color w:val="000000"/>
          <w:sz w:val="22"/>
        </w:rPr>
        <w:t>Assess whether they improve consistency at the cost of proportionality.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Bias control: </w:t>
      </w:r>
      <w:r>
        <w:rPr>
          <w:rFonts w:ascii="Aptos" w:hAnsi="Aptos" w:eastAsia="Aptos" w:cs="Aptos"/>
          <w:b w:val="0"/>
          <w:color w:val="000000"/>
          <w:sz w:val="22"/>
        </w:rPr>
        <w:t>Structured guidelines, written reasons and review can discipline rather than eliminate discretion.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Offence harm and offender culpability: </w:t>
      </w:r>
      <w:r>
        <w:rPr>
          <w:rFonts w:ascii="Aptos" w:hAnsi="Aptos" w:eastAsia="Aptos" w:cs="Aptos"/>
          <w:b w:val="0"/>
          <w:color w:val="000000"/>
          <w:sz w:val="22"/>
        </w:rPr>
        <w:t>Both should shape proportional punishment.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Individualisation limits: </w:t>
      </w:r>
      <w:r>
        <w:rPr>
          <w:rFonts w:ascii="Aptos" w:hAnsi="Aptos" w:eastAsia="Aptos" w:cs="Aptos"/>
          <w:b w:val="0"/>
          <w:color w:val="000000"/>
          <w:sz w:val="22"/>
        </w:rPr>
        <w:t>Personal circumstances should mitigate appropriately without creating privilege for defendants with greater resources or social support.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10. Punishing White-Collar, Cyber and Organised Crime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Do modern non-violent crimes require harsher punishment because their diffuse harms can be enormous, or should penalties remain tied to direct physical harm and individual culpability?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Scale of harm: </w:t>
      </w:r>
      <w:r>
        <w:rPr>
          <w:rFonts w:ascii="Aptos" w:hAnsi="Aptos" w:eastAsia="Aptos" w:cs="Aptos"/>
          <w:b w:val="0"/>
          <w:color w:val="000000"/>
          <w:sz w:val="22"/>
        </w:rPr>
        <w:t>Financial, cyber and organised offences can affect thousands of victims, undermine institutions and produce large cumulative losses.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Calculated offending: </w:t>
      </w:r>
      <w:r>
        <w:rPr>
          <w:rFonts w:ascii="Aptos" w:hAnsi="Aptos" w:eastAsia="Aptos" w:cs="Aptos"/>
          <w:b w:val="0"/>
          <w:color w:val="000000"/>
          <w:sz w:val="22"/>
        </w:rPr>
        <w:t>Many such crimes involve planning, expertise and deliberate exploitation, making deterrence and accountability particularly relevant.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Trust protection: </w:t>
      </w:r>
      <w:r>
        <w:rPr>
          <w:rFonts w:ascii="Aptos" w:hAnsi="Aptos" w:eastAsia="Aptos" w:cs="Aptos"/>
          <w:b w:val="0"/>
          <w:color w:val="000000"/>
          <w:sz w:val="22"/>
        </w:rPr>
        <w:t>Strong enforcement can protect confidence in markets, digital systems and public institutions that depend on honesty and security.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Attribution difficulty: </w:t>
      </w:r>
      <w:r>
        <w:rPr>
          <w:rFonts w:ascii="Aptos" w:hAnsi="Aptos" w:eastAsia="Aptos" w:cs="Aptos"/>
          <w:b w:val="0"/>
          <w:color w:val="000000"/>
          <w:sz w:val="22"/>
        </w:rPr>
        <w:t>Complex organisations and digital systems can make it hard to identify who possessed knowledge, intent and control.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Proportionality challenge: </w:t>
      </w:r>
      <w:r>
        <w:rPr>
          <w:rFonts w:ascii="Aptos" w:hAnsi="Aptos" w:eastAsia="Aptos" w:cs="Aptos"/>
          <w:b w:val="0"/>
          <w:color w:val="000000"/>
          <w:sz w:val="22"/>
        </w:rPr>
        <w:t>Large aggregate harm does not always map neatly onto the culpability of a particular participant.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Enforcement asymmetry: </w:t>
      </w:r>
      <w:r>
        <w:rPr>
          <w:rFonts w:ascii="Aptos" w:hAnsi="Aptos" w:eastAsia="Aptos" w:cs="Aptos"/>
          <w:b w:val="0"/>
          <w:color w:val="000000"/>
          <w:sz w:val="22"/>
        </w:rPr>
        <w:t>Sophisticated offenders may evade detection while lower-level participants receive the most visible punishment.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Harm measurement: </w:t>
      </w:r>
      <w:r>
        <w:rPr>
          <w:rFonts w:ascii="Aptos" w:hAnsi="Aptos" w:eastAsia="Aptos" w:cs="Aptos"/>
          <w:b w:val="0"/>
          <w:color w:val="000000"/>
          <w:sz w:val="22"/>
        </w:rPr>
        <w:t>Include dispersed financial, psychological and institutional harms, not only immediate physical injury.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Role differentiation: </w:t>
      </w:r>
      <w:r>
        <w:rPr>
          <w:rFonts w:ascii="Aptos" w:hAnsi="Aptos" w:eastAsia="Aptos" w:cs="Aptos"/>
          <w:b w:val="0"/>
          <w:color w:val="000000"/>
          <w:sz w:val="22"/>
        </w:rPr>
        <w:t>Distinguish organisers, professionals, facilitators and peripheral participants.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Intent and knowledge: </w:t>
      </w:r>
      <w:r>
        <w:rPr>
          <w:rFonts w:ascii="Aptos" w:hAnsi="Aptos" w:eastAsia="Aptos" w:cs="Aptos"/>
          <w:b w:val="0"/>
          <w:color w:val="000000"/>
          <w:sz w:val="22"/>
        </w:rPr>
        <w:t>Technical involvement does not always imply awareness of the wider scheme.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Corporate versus individual liability: </w:t>
      </w:r>
      <w:r>
        <w:rPr>
          <w:rFonts w:ascii="Aptos" w:hAnsi="Aptos" w:eastAsia="Aptos" w:cs="Aptos"/>
          <w:b w:val="0"/>
          <w:color w:val="000000"/>
          <w:sz w:val="22"/>
        </w:rPr>
        <w:t>Assess whether fines, director liability, licensing and structural remedies are more effective than imprisonment alone.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Recovery and restitution: </w:t>
      </w:r>
      <w:r>
        <w:rPr>
          <w:rFonts w:ascii="Aptos" w:hAnsi="Aptos" w:eastAsia="Aptos" w:cs="Aptos"/>
          <w:b w:val="0"/>
          <w:color w:val="000000"/>
          <w:sz w:val="22"/>
        </w:rPr>
        <w:t>Returning assets and repairing systems can matter as much as punitive severity.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Cross-border enforcement: </w:t>
      </w:r>
      <w:r>
        <w:rPr>
          <w:rFonts w:ascii="Aptos" w:hAnsi="Aptos" w:eastAsia="Aptos" w:cs="Aptos"/>
          <w:b w:val="0"/>
          <w:color w:val="000000"/>
          <w:sz w:val="22"/>
        </w:rPr>
        <w:t>Evaluate cooperation, jurisdiction and evidence challenges in transnational crime.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11. Reintegration and Second Chances versus Continuing Risk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How far should society remove barriers for people who have completed their sentences, and when are continuing restrictions justified for public safety?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Reduced reoffending: </w:t>
      </w:r>
      <w:r>
        <w:rPr>
          <w:rFonts w:ascii="Aptos" w:hAnsi="Aptos" w:eastAsia="Aptos" w:cs="Aptos"/>
          <w:b w:val="0"/>
          <w:color w:val="000000"/>
          <w:sz w:val="22"/>
        </w:rPr>
        <w:t>Stable work, housing, relationships and social acceptance can reduce the conditions associated with repeat offending.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Completion of punishment: </w:t>
      </w:r>
      <w:r>
        <w:rPr>
          <w:rFonts w:ascii="Aptos" w:hAnsi="Aptos" w:eastAsia="Aptos" w:cs="Aptos"/>
          <w:b w:val="0"/>
          <w:color w:val="000000"/>
          <w:sz w:val="22"/>
        </w:rPr>
        <w:t>If formal punishment has ended, indefinite exclusion can become an additional unlegislated penalty.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Human capacity for change: </w:t>
      </w:r>
      <w:r>
        <w:rPr>
          <w:rFonts w:ascii="Aptos" w:hAnsi="Aptos" w:eastAsia="Aptos" w:cs="Aptos"/>
          <w:b w:val="0"/>
          <w:color w:val="000000"/>
          <w:sz w:val="22"/>
        </w:rPr>
        <w:t>People can mature, recover and build new identities, especially when institutions allow lawful paths back into society.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Public safety: </w:t>
      </w:r>
      <w:r>
        <w:rPr>
          <w:rFonts w:ascii="Aptos" w:hAnsi="Aptos" w:eastAsia="Aptos" w:cs="Aptos"/>
          <w:b w:val="0"/>
          <w:color w:val="000000"/>
          <w:sz w:val="22"/>
        </w:rPr>
        <w:t>Some offences and risk profiles justify continuing restrictions where access to particular roles would expose others to serious harm.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Trust-sensitive occupations: </w:t>
      </w:r>
      <w:r>
        <w:rPr>
          <w:rFonts w:ascii="Aptos" w:hAnsi="Aptos" w:eastAsia="Aptos" w:cs="Aptos"/>
          <w:b w:val="0"/>
          <w:color w:val="000000"/>
          <w:sz w:val="22"/>
        </w:rPr>
        <w:t>Employers and communities may reasonably require disclosure when past conduct is directly relevant to responsibilities.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Victim concerns: </w:t>
      </w:r>
      <w:r>
        <w:rPr>
          <w:rFonts w:ascii="Aptos" w:hAnsi="Aptos" w:eastAsia="Aptos" w:cs="Aptos"/>
          <w:b w:val="0"/>
          <w:color w:val="000000"/>
          <w:sz w:val="22"/>
        </w:rPr>
        <w:t>Rapid restoration of status can feel dismissive of lasting harm or create renewed fear in particular cases.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Relevance: </w:t>
      </w:r>
      <w:r>
        <w:rPr>
          <w:rFonts w:ascii="Aptos" w:hAnsi="Aptos" w:eastAsia="Aptos" w:cs="Aptos"/>
          <w:b w:val="0"/>
          <w:color w:val="000000"/>
          <w:sz w:val="22"/>
        </w:rPr>
        <w:t>Restrictions should relate to the specific risk created by the prior offence rather than apply indiscriminately.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Time since offence: </w:t>
      </w:r>
      <w:r>
        <w:rPr>
          <w:rFonts w:ascii="Aptos" w:hAnsi="Aptos" w:eastAsia="Aptos" w:cs="Aptos"/>
          <w:b w:val="0"/>
          <w:color w:val="000000"/>
          <w:sz w:val="22"/>
        </w:rPr>
        <w:t>Risk and moral relevance may decline after sustained lawful behaviour.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Evidence of rehabilitation: </w:t>
      </w:r>
      <w:r>
        <w:rPr>
          <w:rFonts w:ascii="Aptos" w:hAnsi="Aptos" w:eastAsia="Aptos" w:cs="Aptos"/>
          <w:b w:val="0"/>
          <w:color w:val="000000"/>
          <w:sz w:val="22"/>
        </w:rPr>
        <w:t>Consider treatment completion, conduct, employment and support rather than relying only on the conviction label.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Role sensitivity: </w:t>
      </w:r>
      <w:r>
        <w:rPr>
          <w:rFonts w:ascii="Aptos" w:hAnsi="Aptos" w:eastAsia="Aptos" w:cs="Aptos"/>
          <w:b w:val="0"/>
          <w:color w:val="000000"/>
          <w:sz w:val="22"/>
        </w:rPr>
        <w:t>Childcare, finance and security positions may justify different disclosure standards from unrelated work.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Proportional duration: </w:t>
      </w:r>
      <w:r>
        <w:rPr>
          <w:rFonts w:ascii="Aptos" w:hAnsi="Aptos" w:eastAsia="Aptos" w:cs="Aptos"/>
          <w:b w:val="0"/>
          <w:color w:val="000000"/>
          <w:sz w:val="22"/>
        </w:rPr>
        <w:t>Permanent barriers require stronger justification than temporary monitoring.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Public safety outcome: </w:t>
      </w:r>
      <w:r>
        <w:rPr>
          <w:rFonts w:ascii="Aptos" w:hAnsi="Aptos" w:eastAsia="Aptos" w:cs="Aptos"/>
          <w:b w:val="0"/>
          <w:color w:val="000000"/>
          <w:sz w:val="22"/>
        </w:rPr>
        <w:t>Policies should be judged partly by whether exclusion itself increases reoffending risk.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12. Crime Prevention through Social Policy versus Punishment after Offending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Key tension: </w:t>
      </w:r>
      <w:r>
        <w:rPr>
          <w:rFonts w:ascii="Aptos" w:hAnsi="Aptos" w:eastAsia="Aptos" w:cs="Aptos"/>
          <w:b w:val="0"/>
          <w:color w:val="000000"/>
          <w:sz w:val="22"/>
        </w:rPr>
        <w:t>Should societies focus more resources on policing and punishment, or on preventing crime by addressing social and developmental causes before offences occur?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Upstream prevention: </w:t>
      </w:r>
      <w:r>
        <w:rPr>
          <w:rFonts w:ascii="Aptos" w:hAnsi="Aptos" w:eastAsia="Aptos" w:cs="Aptos"/>
          <w:b w:val="0"/>
          <w:color w:val="000000"/>
          <w:sz w:val="22"/>
        </w:rPr>
        <w:t>Early support for families, education, mental health, addiction and employment can reduce conditions associated with later offending.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Lower human cost: </w:t>
      </w:r>
      <w:r>
        <w:rPr>
          <w:rFonts w:ascii="Aptos" w:hAnsi="Aptos" w:eastAsia="Aptos" w:cs="Aptos"/>
          <w:b w:val="0"/>
          <w:color w:val="000000"/>
          <w:sz w:val="22"/>
        </w:rPr>
        <w:t>Preventing victimisation avoids harms that no later punishment can fully undo.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Long-term efficiency: </w:t>
      </w:r>
      <w:r>
        <w:rPr>
          <w:rFonts w:ascii="Aptos" w:hAnsi="Aptos" w:eastAsia="Aptos" w:cs="Aptos"/>
          <w:b w:val="0"/>
          <w:color w:val="000000"/>
          <w:sz w:val="22"/>
        </w:rPr>
        <w:t>Effective prevention can reduce future expenditure on police, courts, prisons and repeated emergency intervention.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Counter-Arguments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1. Diffuse causation: </w:t>
      </w:r>
      <w:r>
        <w:rPr>
          <w:rFonts w:ascii="Aptos" w:hAnsi="Aptos" w:eastAsia="Aptos" w:cs="Aptos"/>
          <w:b w:val="0"/>
          <w:color w:val="000000"/>
          <w:sz w:val="22"/>
        </w:rPr>
        <w:t>Most people facing disadvantage do not commit crime, so social policy cannot predict or prevent all offending.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2. Immediate protection need: </w:t>
      </w:r>
      <w:r>
        <w:rPr>
          <w:rFonts w:ascii="Aptos" w:hAnsi="Aptos" w:eastAsia="Aptos" w:cs="Aptos"/>
          <w:b w:val="0"/>
          <w:color w:val="000000"/>
          <w:sz w:val="22"/>
        </w:rPr>
        <w:t>Communities facing active violence or predatory crime require enforcement now, not only long-term social investment.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2"/>
        </w:rPr>
        <w:t xml:space="preserve">3. Accountability concern: </w:t>
      </w:r>
      <w:r>
        <w:rPr>
          <w:rFonts w:ascii="Aptos" w:hAnsi="Aptos" w:eastAsia="Aptos" w:cs="Aptos"/>
          <w:b w:val="0"/>
          <w:color w:val="000000"/>
          <w:sz w:val="22"/>
        </w:rPr>
        <w:t>Explaining social causes should not erase individual responsibility or imply that offenders lack agency.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Key Possible EV Strategies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Prevention level: </w:t>
      </w:r>
      <w:r>
        <w:rPr>
          <w:rFonts w:ascii="Aptos" w:hAnsi="Aptos" w:eastAsia="Aptos" w:cs="Aptos"/>
          <w:b w:val="0"/>
          <w:color w:val="000000"/>
          <w:sz w:val="22"/>
        </w:rPr>
        <w:t>Distinguish universal social policy, targeted risk intervention and situational crime prevention.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Time horizon: </w:t>
      </w:r>
      <w:r>
        <w:rPr>
          <w:rFonts w:ascii="Aptos" w:hAnsi="Aptos" w:eastAsia="Aptos" w:cs="Aptos"/>
          <w:b w:val="0"/>
          <w:color w:val="000000"/>
          <w:sz w:val="22"/>
        </w:rPr>
        <w:t>Punishment can provide immediate control while social prevention may take years to show effects.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Causation: </w:t>
      </w:r>
      <w:r>
        <w:rPr>
          <w:rFonts w:ascii="Aptos" w:hAnsi="Aptos" w:eastAsia="Aptos" w:cs="Aptos"/>
          <w:b w:val="0"/>
          <w:color w:val="000000"/>
          <w:sz w:val="22"/>
        </w:rPr>
        <w:t>Avoid treating poverty or disadvantage as deterministic explanations of criminal behaviour.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Cost-effectiveness: </w:t>
      </w:r>
      <w:r>
        <w:rPr>
          <w:rFonts w:ascii="Aptos" w:hAnsi="Aptos" w:eastAsia="Aptos" w:cs="Aptos"/>
          <w:b w:val="0"/>
          <w:color w:val="000000"/>
          <w:sz w:val="22"/>
        </w:rPr>
        <w:t>Compare the cost per offence prevented across policing, treatment, environmental design and social programmes.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Community legitimacy: </w:t>
      </w:r>
      <w:r>
        <w:rPr>
          <w:rFonts w:ascii="Aptos" w:hAnsi="Aptos" w:eastAsia="Aptos" w:cs="Aptos"/>
          <w:b w:val="0"/>
          <w:color w:val="000000"/>
          <w:sz w:val="22"/>
        </w:rPr>
        <w:t>Prevention works better when affected communities trust institutions and help shape interventions.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Policy mix: </w:t>
      </w:r>
      <w:r>
        <w:rPr>
          <w:rFonts w:ascii="Aptos" w:hAnsi="Aptos" w:eastAsia="Aptos" w:cs="Aptos"/>
          <w:b w:val="0"/>
          <w:color w:val="000000"/>
          <w:sz w:val="22"/>
        </w:rPr>
        <w:t>Public safety usually requires both credible enforcement and serious prevention rather than choosing one exclusively.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keepNext/>
        <w:spacing w:line="240" w:lineRule="auto" w:before="0" w:after="0"/>
      </w:pPr>
      <w:r>
        <w:rPr>
          <w:rFonts w:ascii="Aptos" w:hAnsi="Aptos" w:eastAsia="Aptos" w:cs="Aptos"/>
          <w:b/>
          <w:color w:val="000000"/>
          <w:sz w:val="24"/>
        </w:rPr>
        <w:t>General EV Checklist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Clarify the purpose of punishment: </w:t>
      </w:r>
      <w:r>
        <w:rPr>
          <w:rFonts w:ascii="Aptos" w:hAnsi="Aptos" w:eastAsia="Aptos" w:cs="Aptos"/>
          <w:b w:val="0"/>
          <w:color w:val="000000"/>
          <w:sz w:val="22"/>
        </w:rPr>
        <w:t>Retribution, deterrence, incapacitation, rehabilitation and restoration can point to different policies.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Separate severity from effectiveness: </w:t>
      </w:r>
      <w:r>
        <w:rPr>
          <w:rFonts w:ascii="Aptos" w:hAnsi="Aptos" w:eastAsia="Aptos" w:cs="Aptos"/>
          <w:b w:val="0"/>
          <w:color w:val="000000"/>
          <w:sz w:val="22"/>
        </w:rPr>
        <w:t>A harsher penalty is not automatically a more effective one.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Use proportionality: </w:t>
      </w:r>
      <w:r>
        <w:rPr>
          <w:rFonts w:ascii="Aptos" w:hAnsi="Aptos" w:eastAsia="Aptos" w:cs="Aptos"/>
          <w:b w:val="0"/>
          <w:color w:val="000000"/>
          <w:sz w:val="22"/>
        </w:rPr>
        <w:t>The seriousness of harm and degree of culpability should constrain punishment.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Compare realistic alternatives: </w:t>
      </w:r>
      <w:r>
        <w:rPr>
          <w:rFonts w:ascii="Aptos" w:hAnsi="Aptos" w:eastAsia="Aptos" w:cs="Aptos"/>
          <w:b w:val="0"/>
          <w:color w:val="000000"/>
          <w:sz w:val="22"/>
        </w:rPr>
        <w:t>Prison, fines, community sanctions, treatment and restorative justice each have different strengths and risks.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Distinguish crime types: </w:t>
      </w:r>
      <w:r>
        <w:rPr>
          <w:rFonts w:ascii="Aptos" w:hAnsi="Aptos" w:eastAsia="Aptos" w:cs="Aptos"/>
          <w:b w:val="0"/>
          <w:color w:val="000000"/>
          <w:sz w:val="22"/>
        </w:rPr>
        <w:t>Premeditated, impulsive, violent, financial, juvenile and organised offences respond differently to policy.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Consider victims and future victims: </w:t>
      </w:r>
      <w:r>
        <w:rPr>
          <w:rFonts w:ascii="Aptos" w:hAnsi="Aptos" w:eastAsia="Aptos" w:cs="Aptos"/>
          <w:b w:val="0"/>
          <w:color w:val="000000"/>
          <w:sz w:val="22"/>
        </w:rPr>
        <w:t>Justice should acknowledge existing harm while also reducing the likelihood of further harm.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Examine collateral consequences: </w:t>
      </w:r>
      <w:r>
        <w:rPr>
          <w:rFonts w:ascii="Aptos" w:hAnsi="Aptos" w:eastAsia="Aptos" w:cs="Aptos"/>
          <w:b w:val="0"/>
          <w:color w:val="000000"/>
          <w:sz w:val="22"/>
        </w:rPr>
        <w:t>Punishment affects families, employment, housing and community stability as well as offenders.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Test deterrence claims: </w:t>
      </w:r>
      <w:r>
        <w:rPr>
          <w:rFonts w:ascii="Aptos" w:hAnsi="Aptos" w:eastAsia="Aptos" w:cs="Aptos"/>
          <w:b w:val="0"/>
          <w:color w:val="000000"/>
          <w:sz w:val="22"/>
        </w:rPr>
        <w:t>Certainty, swiftness and offender perception may matter more than raw sentence length.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Protect rights and legitimacy: </w:t>
      </w:r>
      <w:r>
        <w:rPr>
          <w:rFonts w:ascii="Aptos" w:hAnsi="Aptos" w:eastAsia="Aptos" w:cs="Aptos"/>
          <w:b w:val="0"/>
          <w:color w:val="000000"/>
          <w:sz w:val="22"/>
        </w:rPr>
        <w:t>A justice system loses authority if enforcement becomes arbitrary, discriminatory or degrading.</w:t>
      </w:r>
    </w:p>
    <w:p>
      <w:pPr>
        <w:spacing w:line="240" w:lineRule="auto" w:before="0" w:after="0"/>
      </w:pPr>
      <w:r>
        <w:rPr>
          <w:rFonts w:ascii="Aptos" w:hAnsi="Aptos" w:eastAsia="Aptos" w:cs="Aptos"/>
          <w:b w:val="0"/>
          <w:color w:val="000000"/>
          <w:sz w:val="22"/>
        </w:rPr>
        <w:t xml:space="preserve">• </w:t>
      </w:r>
      <w:r>
        <w:rPr>
          <w:rFonts w:ascii="Aptos" w:hAnsi="Aptos" w:eastAsia="Aptos" w:cs="Aptos"/>
          <w:b/>
          <w:color w:val="000000"/>
          <w:sz w:val="22"/>
        </w:rPr>
        <w:t xml:space="preserve">Balance prevention and response: </w:t>
      </w:r>
      <w:r>
        <w:rPr>
          <w:rFonts w:ascii="Aptos" w:hAnsi="Aptos" w:eastAsia="Aptos" w:cs="Aptos"/>
          <w:b w:val="0"/>
          <w:color w:val="000000"/>
          <w:sz w:val="22"/>
        </w:rPr>
        <w:t>The strongest crime policy usually combines fair enforcement with upstream prevention and reintegration.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Aptos" w:hAnsi="Aptos" w:eastAsia="Aptos" w:cs="Aptos"/>
        <w:b w:val="0"/>
        <w:color w:val="000000"/>
        <w:sz w:val="20"/>
      </w:rPr>
      <w:t xml:space="preserve">Page </w:t>
    </w:r>
    <w:r>
      <w:rPr>
        <w:rFonts w:ascii="Aptos" w:hAnsi="Aptos" w:eastAsia="Aptos" w:cs="Aptos"/>
        <w:b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