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D71DBC" w14:textId="0622BCB5" w:rsidR="003A662E" w:rsidRDefault="00396B09">
      <w:pPr>
        <w:spacing w:after="120"/>
      </w:pPr>
      <w:r>
        <w:rPr>
          <w:b/>
        </w:rPr>
        <w:t xml:space="preserve">TJC 2025 AQ - </w:t>
      </w:r>
      <w:r w:rsidR="00DF57C5">
        <w:rPr>
          <w:b/>
        </w:rPr>
        <w:t>Online Shopping AQ: Before-and-After Comparison for Nuance and Evaluation</w:t>
      </w:r>
    </w:p>
    <w:p w14:paraId="4F9C8C96" w14:textId="0EFD0AC7" w:rsidR="003A662E" w:rsidRDefault="00DF57C5">
      <w:pPr>
        <w:spacing w:after="120"/>
        <w:rPr>
          <w:b/>
        </w:rPr>
      </w:pPr>
      <w:r>
        <w:rPr>
          <w:b/>
        </w:rPr>
        <w:t>Question: How far do you agree that online shopping is beneficial?</w:t>
      </w:r>
    </w:p>
    <w:p w14:paraId="0E5B9BA5" w14:textId="77777777" w:rsidR="009D3FBF" w:rsidRDefault="009D3FBF" w:rsidP="009D3FBF">
      <w:r>
        <w:rPr>
          <w:b/>
          <w:sz w:val="24"/>
        </w:rPr>
        <w:t>Unpacking Keywords</w:t>
      </w:r>
    </w:p>
    <w:p w14:paraId="6B6EBB71" w14:textId="77777777" w:rsidR="009D3FBF" w:rsidRDefault="009D3FBF" w:rsidP="009D3FBF"/>
    <w:tbl>
      <w:tblPr>
        <w:tblW w:w="0" w:type="auto"/>
        <w:jc w:val="center"/>
        <w:tblLayout w:type="fixed"/>
        <w:tblLook w:val="04A0" w:firstRow="1" w:lastRow="0" w:firstColumn="1" w:lastColumn="0" w:noHBand="0" w:noVBand="1"/>
      </w:tblPr>
      <w:tblGrid>
        <w:gridCol w:w="1701"/>
        <w:gridCol w:w="12409"/>
      </w:tblGrid>
      <w:tr w:rsidR="009D3FBF" w14:paraId="65B61E85" w14:textId="77777777" w:rsidTr="009D3FBF">
        <w:trPr>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219C83A" w14:textId="77777777" w:rsidR="009D3FBF" w:rsidRDefault="009D3FBF" w:rsidP="00B31174">
            <w:r>
              <w:rPr>
                <w:b/>
              </w:rPr>
              <w:t>Online shopping</w:t>
            </w:r>
          </w:p>
        </w:tc>
        <w:tc>
          <w:tcPr>
            <w:tcW w:w="1240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2231B63" w14:textId="77777777" w:rsidR="009D3FBF" w:rsidRDefault="009D3FBF" w:rsidP="009D3FBF">
            <w:pPr>
              <w:pStyle w:val="ListParagraph"/>
              <w:numPr>
                <w:ilvl w:val="0"/>
                <w:numId w:val="11"/>
              </w:numPr>
              <w:spacing w:after="100"/>
            </w:pPr>
            <w:r w:rsidRPr="009D3FBF">
              <w:rPr>
                <w:b/>
              </w:rPr>
              <w:t xml:space="preserve">What it includes: </w:t>
            </w:r>
            <w:r>
              <w:t>Purchasing goods and services through e-commerce websites, supermarket apps, social-commerce platforms and online marketplaces. It should not be reduced simply to ‘buying things on the Internet’.</w:t>
            </w:r>
          </w:p>
          <w:p w14:paraId="17DE4EED" w14:textId="77777777" w:rsidR="009D3FBF" w:rsidRDefault="009D3FBF" w:rsidP="009D3FBF">
            <w:pPr>
              <w:pStyle w:val="ListParagraph"/>
              <w:numPr>
                <w:ilvl w:val="0"/>
                <w:numId w:val="11"/>
              </w:numPr>
              <w:spacing w:after="100"/>
            </w:pPr>
            <w:r w:rsidRPr="009D3FBF">
              <w:rPr>
                <w:b/>
              </w:rPr>
              <w:t xml:space="preserve">Key dimensions from the passages: </w:t>
            </w:r>
            <w:r>
              <w:t xml:space="preserve">convenience and access; variety and information; entrepreneurship and employment; impulse consumption; pressure on physical retailers; </w:t>
            </w:r>
            <w:proofErr w:type="spellStart"/>
            <w:r>
              <w:t>labour</w:t>
            </w:r>
            <w:proofErr w:type="spellEnd"/>
            <w:r>
              <w:t xml:space="preserve"> conditions; packaging and delivery-related environmental costs.</w:t>
            </w:r>
          </w:p>
          <w:p w14:paraId="4686A926" w14:textId="77777777" w:rsidR="009D3FBF" w:rsidRDefault="009D3FBF" w:rsidP="009D3FBF">
            <w:pPr>
              <w:pStyle w:val="ListParagraph"/>
              <w:numPr>
                <w:ilvl w:val="0"/>
                <w:numId w:val="11"/>
              </w:numPr>
              <w:spacing w:after="100"/>
            </w:pPr>
            <w:r w:rsidRPr="009D3FBF">
              <w:rPr>
                <w:b/>
              </w:rPr>
              <w:t xml:space="preserve">Variation by purpose: </w:t>
            </w:r>
            <w:r>
              <w:t>Online shopping may meet essential needs, save time, provide access to niche products, or simply encourage discretionary consumption. Its value depends partly on what is being bought and why.</w:t>
            </w:r>
          </w:p>
          <w:p w14:paraId="3713F97C" w14:textId="77777777" w:rsidR="009D3FBF" w:rsidRDefault="009D3FBF" w:rsidP="009D3FBF">
            <w:pPr>
              <w:pStyle w:val="ListParagraph"/>
              <w:numPr>
                <w:ilvl w:val="0"/>
                <w:numId w:val="11"/>
              </w:numPr>
              <w:spacing w:after="100"/>
            </w:pPr>
            <w:r w:rsidRPr="009D3FBF">
              <w:rPr>
                <w:b/>
              </w:rPr>
              <w:t xml:space="preserve">Variation by stakeholder: </w:t>
            </w:r>
            <w:r>
              <w:t xml:space="preserve">Consumers do not benefit equally. Older people, persons with mobility difficulties, caregivers and time-pressed workers may gain more from home delivery than able-bodied consumers living near shops. Businesses also </w:t>
            </w:r>
            <w:proofErr w:type="gramStart"/>
            <w:r>
              <w:t>vary:</w:t>
            </w:r>
            <w:proofErr w:type="gramEnd"/>
            <w:r>
              <w:t xml:space="preserve"> online platforms may help home-based sellers and SMEs reach customers, while intensifying competition for brick-and-mortar retailers.</w:t>
            </w:r>
          </w:p>
          <w:p w14:paraId="1456EC5B" w14:textId="77777777" w:rsidR="009D3FBF" w:rsidRDefault="009D3FBF" w:rsidP="009D3FBF">
            <w:pPr>
              <w:pStyle w:val="ListParagraph"/>
              <w:numPr>
                <w:ilvl w:val="0"/>
                <w:numId w:val="11"/>
              </w:numPr>
            </w:pPr>
            <w:r w:rsidRPr="009D3FBF">
              <w:rPr>
                <w:b/>
              </w:rPr>
              <w:t xml:space="preserve">Important pitfall: </w:t>
            </w:r>
            <w:r>
              <w:t>Do not assume that because online shopping is popular or convenient, it is automatically beneficial.</w:t>
            </w:r>
          </w:p>
        </w:tc>
      </w:tr>
      <w:tr w:rsidR="009D3FBF" w14:paraId="47E0A43D" w14:textId="77777777" w:rsidTr="009D3FBF">
        <w:trPr>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6BDCEC1" w14:textId="77777777" w:rsidR="009D3FBF" w:rsidRDefault="009D3FBF" w:rsidP="00B31174">
            <w:r>
              <w:rPr>
                <w:b/>
              </w:rPr>
              <w:t>Beneficial</w:t>
            </w:r>
          </w:p>
        </w:tc>
        <w:tc>
          <w:tcPr>
            <w:tcW w:w="1240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AB16DF3" w14:textId="77777777" w:rsidR="009D3FBF" w:rsidRDefault="009D3FBF" w:rsidP="009D3FBF">
            <w:pPr>
              <w:pStyle w:val="ListParagraph"/>
              <w:numPr>
                <w:ilvl w:val="0"/>
                <w:numId w:val="12"/>
              </w:numPr>
              <w:spacing w:after="100"/>
            </w:pPr>
            <w:r w:rsidRPr="009D3FBF">
              <w:rPr>
                <w:b/>
              </w:rPr>
              <w:t xml:space="preserve">Outcome-based judgement: </w:t>
            </w:r>
            <w:r>
              <w:t>The response must examine whether online shopping produces meaningful improvements, not merely whether people use it frequently.</w:t>
            </w:r>
          </w:p>
          <w:p w14:paraId="53D3C0B8" w14:textId="77777777" w:rsidR="009D3FBF" w:rsidRDefault="009D3FBF" w:rsidP="009D3FBF">
            <w:pPr>
              <w:pStyle w:val="ListParagraph"/>
              <w:numPr>
                <w:ilvl w:val="0"/>
                <w:numId w:val="12"/>
              </w:numPr>
              <w:spacing w:after="100"/>
            </w:pPr>
            <w:r w:rsidRPr="009D3FBF">
              <w:rPr>
                <w:b/>
              </w:rPr>
              <w:t xml:space="preserve">Practical benefits: </w:t>
            </w:r>
            <w:r>
              <w:t xml:space="preserve">time saved; 24/7 access; reduced physical barriers; easier comparison of products and prices; access to </w:t>
            </w:r>
            <w:proofErr w:type="spellStart"/>
            <w:r>
              <w:t>specialised</w:t>
            </w:r>
            <w:proofErr w:type="spellEnd"/>
            <w:r>
              <w:t xml:space="preserve"> or overseas products.</w:t>
            </w:r>
          </w:p>
          <w:p w14:paraId="7D952A95" w14:textId="77777777" w:rsidR="009D3FBF" w:rsidRDefault="009D3FBF" w:rsidP="009D3FBF">
            <w:pPr>
              <w:pStyle w:val="ListParagraph"/>
              <w:numPr>
                <w:ilvl w:val="0"/>
                <w:numId w:val="12"/>
              </w:numPr>
              <w:spacing w:after="100"/>
            </w:pPr>
            <w:r w:rsidRPr="009D3FBF">
              <w:rPr>
                <w:b/>
              </w:rPr>
              <w:t xml:space="preserve">Economic benefits: </w:t>
            </w:r>
            <w:r>
              <w:t>lower barriers to entry for small sellers; wider market reach; new jobs and innovation in logistics, digital marketing and retail technology.</w:t>
            </w:r>
          </w:p>
          <w:p w14:paraId="5E8F8ADE" w14:textId="77777777" w:rsidR="009D3FBF" w:rsidRDefault="009D3FBF" w:rsidP="009D3FBF">
            <w:pPr>
              <w:pStyle w:val="ListParagraph"/>
              <w:numPr>
                <w:ilvl w:val="0"/>
                <w:numId w:val="12"/>
              </w:numPr>
              <w:spacing w:after="100"/>
            </w:pPr>
            <w:r w:rsidRPr="009D3FBF">
              <w:rPr>
                <w:b/>
              </w:rPr>
              <w:t xml:space="preserve">Possible harms and trade-offs: </w:t>
            </w:r>
            <w:r>
              <w:t>impulse spending; scams; misleading products; pressure on physical retailers; demanding conditions for delivery workers; packaging waste and delivery emissions.</w:t>
            </w:r>
          </w:p>
          <w:p w14:paraId="43CF4056" w14:textId="77777777" w:rsidR="009D3FBF" w:rsidRDefault="009D3FBF" w:rsidP="009D3FBF">
            <w:pPr>
              <w:pStyle w:val="ListParagraph"/>
              <w:numPr>
                <w:ilvl w:val="0"/>
                <w:numId w:val="12"/>
              </w:numPr>
              <w:spacing w:after="100"/>
            </w:pPr>
            <w:r w:rsidRPr="009D3FBF">
              <w:rPr>
                <w:b/>
              </w:rPr>
              <w:t xml:space="preserve">Stakeholder variation: </w:t>
            </w:r>
            <w:r>
              <w:t>A practice can benefit one group while imposing costs on another. For example, consumers may gain convenience while delivery workers face greater work pressure, or small online sellers may gain access while some physical retailers lose customers.</w:t>
            </w:r>
          </w:p>
          <w:p w14:paraId="00E40D58" w14:textId="77777777" w:rsidR="009D3FBF" w:rsidRDefault="009D3FBF" w:rsidP="009D3FBF">
            <w:pPr>
              <w:pStyle w:val="ListParagraph"/>
              <w:numPr>
                <w:ilvl w:val="0"/>
                <w:numId w:val="12"/>
              </w:numPr>
            </w:pPr>
            <w:r w:rsidRPr="009D3FBF">
              <w:rPr>
                <w:b/>
              </w:rPr>
              <w:t xml:space="preserve">Evaluation criteria: </w:t>
            </w:r>
            <w:r>
              <w:t>Judge the magnitude, frequency, duration and reversibility of the benefits and harms. A widespread but modest convenience may not automatically outweigh a less common but severe financial or environmental cost.</w:t>
            </w:r>
          </w:p>
        </w:tc>
      </w:tr>
      <w:tr w:rsidR="009D3FBF" w14:paraId="6A552B4C" w14:textId="77777777" w:rsidTr="009D3FBF">
        <w:trPr>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00985A4" w14:textId="77777777" w:rsidR="009D3FBF" w:rsidRDefault="009D3FBF" w:rsidP="00B31174">
            <w:r>
              <w:rPr>
                <w:b/>
              </w:rPr>
              <w:t>How far / Singapore</w:t>
            </w:r>
          </w:p>
        </w:tc>
        <w:tc>
          <w:tcPr>
            <w:tcW w:w="1240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8589C79" w14:textId="77777777" w:rsidR="009D3FBF" w:rsidRDefault="009D3FBF" w:rsidP="009D3FBF">
            <w:pPr>
              <w:pStyle w:val="ListParagraph"/>
              <w:numPr>
                <w:ilvl w:val="0"/>
                <w:numId w:val="12"/>
              </w:numPr>
              <w:spacing w:after="100"/>
            </w:pPr>
            <w:r w:rsidRPr="009D3FBF">
              <w:rPr>
                <w:b/>
              </w:rPr>
              <w:t xml:space="preserve">How far: </w:t>
            </w:r>
            <w:r>
              <w:t>A strong response should make a qualified judgement rather than simply list advantages and disadvantages. It should ask when online shopping is clearly beneficial, when the benefits are marginal, and when the costs become significant.</w:t>
            </w:r>
          </w:p>
          <w:p w14:paraId="5A77BB20" w14:textId="77777777" w:rsidR="009D3FBF" w:rsidRDefault="009D3FBF" w:rsidP="009D3FBF">
            <w:pPr>
              <w:pStyle w:val="ListParagraph"/>
              <w:numPr>
                <w:ilvl w:val="0"/>
                <w:numId w:val="12"/>
              </w:numPr>
              <w:spacing w:after="100"/>
            </w:pPr>
            <w:r w:rsidRPr="009D3FBF">
              <w:rPr>
                <w:b/>
              </w:rPr>
              <w:t xml:space="preserve">Compact and well-connected city: </w:t>
            </w:r>
            <w:r>
              <w:t xml:space="preserve">Singapore’s dense network of malls, </w:t>
            </w:r>
            <w:proofErr w:type="spellStart"/>
            <w:r>
              <w:t>neighbourhood</w:t>
            </w:r>
            <w:proofErr w:type="spellEnd"/>
            <w:r>
              <w:t xml:space="preserve"> shops and efficient public </w:t>
            </w:r>
            <w:r>
              <w:lastRenderedPageBreak/>
              <w:t>transport means physical retail is already relatively accessible. This can make the convenience of online shopping less transformative for some consumers than it would be in a large or poorly connected country.</w:t>
            </w:r>
          </w:p>
          <w:p w14:paraId="3E52AD6A" w14:textId="77777777" w:rsidR="009D3FBF" w:rsidRDefault="009D3FBF" w:rsidP="009D3FBF">
            <w:pPr>
              <w:pStyle w:val="ListParagraph"/>
              <w:numPr>
                <w:ilvl w:val="0"/>
                <w:numId w:val="12"/>
              </w:numPr>
              <w:spacing w:after="100"/>
            </w:pPr>
            <w:r w:rsidRPr="009D3FBF">
              <w:rPr>
                <w:b/>
              </w:rPr>
              <w:t xml:space="preserve">Highly </w:t>
            </w:r>
            <w:proofErr w:type="spellStart"/>
            <w:r w:rsidRPr="009D3FBF">
              <w:rPr>
                <w:b/>
              </w:rPr>
              <w:t>digitalised</w:t>
            </w:r>
            <w:proofErr w:type="spellEnd"/>
            <w:r w:rsidRPr="009D3FBF">
              <w:rPr>
                <w:b/>
              </w:rPr>
              <w:t xml:space="preserve"> and time-pressured society: </w:t>
            </w:r>
            <w:r>
              <w:t>Widespread smartphone use, digital payments and long work or caregiving commitments can make online shopping especially useful when it removes genuine time or mobility barriers.</w:t>
            </w:r>
          </w:p>
          <w:p w14:paraId="04D39FD7" w14:textId="77777777" w:rsidR="009D3FBF" w:rsidRDefault="009D3FBF" w:rsidP="009D3FBF">
            <w:pPr>
              <w:pStyle w:val="ListParagraph"/>
              <w:numPr>
                <w:ilvl w:val="0"/>
                <w:numId w:val="12"/>
              </w:numPr>
              <w:spacing w:after="100"/>
            </w:pPr>
            <w:r w:rsidRPr="009D3FBF">
              <w:rPr>
                <w:b/>
              </w:rPr>
              <w:t xml:space="preserve">Small domestic market: </w:t>
            </w:r>
            <w:r>
              <w:t xml:space="preserve">Physical retailers cannot economically stock every niche or </w:t>
            </w:r>
            <w:proofErr w:type="spellStart"/>
            <w:r>
              <w:t>specialised</w:t>
            </w:r>
            <w:proofErr w:type="spellEnd"/>
            <w:r>
              <w:t xml:space="preserve"> product, so online platforms can widen choice by connecting Singapore consumers to regional and global sellers.</w:t>
            </w:r>
          </w:p>
          <w:p w14:paraId="45A7B6E6" w14:textId="77777777" w:rsidR="009D3FBF" w:rsidRDefault="009D3FBF" w:rsidP="009D3FBF">
            <w:pPr>
              <w:pStyle w:val="ListParagraph"/>
              <w:numPr>
                <w:ilvl w:val="0"/>
                <w:numId w:val="12"/>
              </w:numPr>
              <w:spacing w:after="100"/>
            </w:pPr>
            <w:r w:rsidRPr="009D3FBF">
              <w:rPr>
                <w:b/>
              </w:rPr>
              <w:t xml:space="preserve">High business costs: </w:t>
            </w:r>
            <w:r>
              <w:t>Rental and manpower costs can make e-commerce attractive to home-based businesses and SMEs because they can test demand and reach customers without first maintaining a full physical storefront.</w:t>
            </w:r>
          </w:p>
          <w:p w14:paraId="4E206D72" w14:textId="77777777" w:rsidR="009D3FBF" w:rsidRDefault="009D3FBF" w:rsidP="009D3FBF">
            <w:pPr>
              <w:pStyle w:val="ListParagraph"/>
              <w:numPr>
                <w:ilvl w:val="0"/>
                <w:numId w:val="12"/>
              </w:numPr>
              <w:spacing w:after="100"/>
            </w:pPr>
            <w:r w:rsidRPr="009D3FBF">
              <w:rPr>
                <w:b/>
              </w:rPr>
              <w:t xml:space="preserve">Land scarcity and waste constraints: </w:t>
            </w:r>
            <w:r>
              <w:t>Packaging waste carries particular significance in Singapore because landfill space is limited. Environmental costs therefore deserve greater weight than a generic discussion of waste would suggest.</w:t>
            </w:r>
          </w:p>
          <w:p w14:paraId="4D138ABA" w14:textId="77777777" w:rsidR="009D3FBF" w:rsidRDefault="009D3FBF" w:rsidP="009D3FBF">
            <w:pPr>
              <w:pStyle w:val="ListParagraph"/>
              <w:numPr>
                <w:ilvl w:val="0"/>
                <w:numId w:val="12"/>
              </w:numPr>
              <w:spacing w:after="100"/>
            </w:pPr>
            <w:r w:rsidRPr="009D3FBF">
              <w:rPr>
                <w:b/>
              </w:rPr>
              <w:t xml:space="preserve">Consumer security: </w:t>
            </w:r>
            <w:r>
              <w:t>The scale of digital transactions also creates exposure to e-commerce scams and misleading sellers, so convenience must be weighed against the ability of consumers and platforms to manage these risks.</w:t>
            </w:r>
          </w:p>
          <w:p w14:paraId="01BDD306" w14:textId="77777777" w:rsidR="009D3FBF" w:rsidRDefault="009D3FBF" w:rsidP="009D3FBF">
            <w:pPr>
              <w:pStyle w:val="ListParagraph"/>
              <w:numPr>
                <w:ilvl w:val="0"/>
                <w:numId w:val="12"/>
              </w:numPr>
            </w:pPr>
            <w:r w:rsidRPr="009D3FBF">
              <w:rPr>
                <w:b/>
              </w:rPr>
              <w:t xml:space="preserve">Best line of judgement: </w:t>
            </w:r>
            <w:r>
              <w:t>The key question is not whether online shopping is convenient, but whether its convenience and economic opportunities are sufficiently significant and difficult to replace to outweigh the financial, environmental and social costs it creates in Singapore.</w:t>
            </w:r>
          </w:p>
        </w:tc>
      </w:tr>
    </w:tbl>
    <w:p w14:paraId="606B0390" w14:textId="77777777" w:rsidR="009D3FBF" w:rsidRDefault="009D3FBF" w:rsidP="009D3FBF"/>
    <w:p w14:paraId="5394CBCF" w14:textId="77777777" w:rsidR="009D3FBF" w:rsidRDefault="009D3FBF">
      <w:pPr>
        <w:spacing w:after="120"/>
      </w:pPr>
    </w:p>
    <w:p w14:paraId="4230B612" w14:textId="77777777" w:rsidR="003A662E" w:rsidRDefault="00DF57C5">
      <w:pPr>
        <w:spacing w:before="120" w:after="120"/>
      </w:pPr>
      <w:r>
        <w:rPr>
          <w:b/>
        </w:rPr>
        <w:t>Sample 1 – Agree to a considerable extent</w:t>
      </w:r>
    </w:p>
    <w:p w14:paraId="61C5B863" w14:textId="77777777" w:rsidR="003A662E" w:rsidRDefault="00DF57C5">
      <w:pPr>
        <w:spacing w:after="120"/>
      </w:pPr>
      <w:r>
        <w:rPr>
          <w:b/>
        </w:rPr>
        <w:t>Note: Underlined wording in Column 3 highlights the main analytical and evaluative revisions for students to compare with the weaker version.</w:t>
      </w:r>
    </w:p>
    <w:tbl>
      <w:tblPr>
        <w:tblW w:w="0" w:type="auto"/>
        <w:jc w:val="center"/>
        <w:tblLayout w:type="fixed"/>
        <w:tblLook w:val="04A0" w:firstRow="1" w:lastRow="0" w:firstColumn="1" w:lastColumn="0" w:noHBand="0" w:noVBand="1"/>
      </w:tblPr>
      <w:tblGrid>
        <w:gridCol w:w="4968"/>
        <w:gridCol w:w="4848"/>
        <w:gridCol w:w="5256"/>
      </w:tblGrid>
      <w:tr w:rsidR="003A662E" w14:paraId="665EC0E4" w14:textId="77777777">
        <w:trPr>
          <w:tblHeader/>
          <w:jc w:val="center"/>
        </w:trPr>
        <w:tc>
          <w:tcPr>
            <w:tcW w:w="4848" w:type="dxa"/>
            <w:tcBorders>
              <w:top w:val="single" w:sz="6" w:space="0" w:color="000000"/>
              <w:left w:val="single" w:sz="6" w:space="0" w:color="000000"/>
              <w:bottom w:val="single" w:sz="6" w:space="0" w:color="000000"/>
              <w:right w:val="single" w:sz="6" w:space="0" w:color="000000"/>
            </w:tcBorders>
            <w:shd w:val="clear" w:color="auto" w:fill="D9E1F2"/>
            <w:tcMar>
              <w:top w:w="90" w:type="dxa"/>
              <w:left w:w="90" w:type="dxa"/>
              <w:bottom w:w="90" w:type="dxa"/>
              <w:right w:w="90" w:type="dxa"/>
            </w:tcMar>
          </w:tcPr>
          <w:p w14:paraId="793FA4B9" w14:textId="77777777" w:rsidR="003A662E" w:rsidRDefault="00DF57C5">
            <w:pPr>
              <w:spacing w:after="60"/>
              <w:jc w:val="center"/>
            </w:pPr>
            <w:r>
              <w:rPr>
                <w:b/>
              </w:rPr>
              <w:t>Weak model</w:t>
            </w:r>
          </w:p>
        </w:tc>
        <w:tc>
          <w:tcPr>
            <w:tcW w:w="4848" w:type="dxa"/>
            <w:tcBorders>
              <w:top w:val="single" w:sz="6" w:space="0" w:color="000000"/>
              <w:left w:val="single" w:sz="6" w:space="0" w:color="000000"/>
              <w:bottom w:val="single" w:sz="6" w:space="0" w:color="000000"/>
              <w:right w:val="single" w:sz="6" w:space="0" w:color="000000"/>
            </w:tcBorders>
            <w:shd w:val="clear" w:color="auto" w:fill="D9E1F2"/>
            <w:tcMar>
              <w:top w:w="90" w:type="dxa"/>
              <w:left w:w="90" w:type="dxa"/>
              <w:bottom w:w="90" w:type="dxa"/>
              <w:right w:w="90" w:type="dxa"/>
            </w:tcMar>
          </w:tcPr>
          <w:p w14:paraId="199F4997" w14:textId="77777777" w:rsidR="003A662E" w:rsidRDefault="00DF57C5">
            <w:pPr>
              <w:spacing w:after="60"/>
              <w:jc w:val="center"/>
            </w:pPr>
            <w:r>
              <w:rPr>
                <w:b/>
              </w:rPr>
              <w:t>Why it is weaker + how to improve</w:t>
            </w:r>
          </w:p>
        </w:tc>
        <w:tc>
          <w:tcPr>
            <w:tcW w:w="4848" w:type="dxa"/>
            <w:tcBorders>
              <w:top w:val="single" w:sz="6" w:space="0" w:color="000000"/>
              <w:left w:val="single" w:sz="6" w:space="0" w:color="000000"/>
              <w:bottom w:val="single" w:sz="6" w:space="0" w:color="000000"/>
              <w:right w:val="single" w:sz="6" w:space="0" w:color="000000"/>
            </w:tcBorders>
            <w:shd w:val="clear" w:color="auto" w:fill="D9E1F2"/>
            <w:tcMar>
              <w:top w:w="90" w:type="dxa"/>
              <w:left w:w="90" w:type="dxa"/>
              <w:bottom w:w="90" w:type="dxa"/>
              <w:right w:w="90" w:type="dxa"/>
            </w:tcMar>
          </w:tcPr>
          <w:p w14:paraId="0ED6ED6A" w14:textId="77777777" w:rsidR="003A662E" w:rsidRDefault="00DF57C5">
            <w:pPr>
              <w:spacing w:after="60"/>
              <w:jc w:val="center"/>
            </w:pPr>
            <w:r>
              <w:rPr>
                <w:b/>
              </w:rPr>
              <w:t>Revised model (stronger analysis and EV)</w:t>
            </w:r>
          </w:p>
        </w:tc>
      </w:tr>
      <w:tr w:rsidR="003A662E" w14:paraId="0B1CD89B" w14:textId="77777777">
        <w:trPr>
          <w:jc w:val="center"/>
        </w:trPr>
        <w:tc>
          <w:tcPr>
            <w:tcW w:w="15048" w:type="dxa"/>
            <w:gridSpan w:val="3"/>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5C1ACC4F" w14:textId="77777777" w:rsidR="003A662E" w:rsidRDefault="00DF57C5">
            <w:pPr>
              <w:spacing w:after="60"/>
            </w:pPr>
            <w:r>
              <w:rPr>
                <w:b/>
              </w:rPr>
              <w:t>Paragraph 1 – Stand and criteria</w:t>
            </w:r>
          </w:p>
        </w:tc>
      </w:tr>
      <w:tr w:rsidR="003A662E" w14:paraId="3D939B8D" w14:textId="77777777">
        <w:trPr>
          <w:jc w:val="center"/>
        </w:trPr>
        <w:tc>
          <w:tcPr>
            <w:tcW w:w="496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CAE66FB" w14:textId="77777777" w:rsidR="003A662E" w:rsidRDefault="00DF57C5">
            <w:pPr>
              <w:spacing w:after="60"/>
            </w:pPr>
            <w:r>
              <w:t xml:space="preserve">I agree to a considerable extent that online shopping is beneficial in Singapore. It is convenient because people can buy things without going to physical shops, and it can save time. This is useful in Singapore because many people are busy and use digital services regularly. However, online shopping can also create environmental problems such as packaging waste and delivery emissions. Overall, the benefits are greater than the disadvantages because online </w:t>
            </w:r>
            <w:r>
              <w:lastRenderedPageBreak/>
              <w:t>shopping makes life easier for many consumers.</w:t>
            </w:r>
          </w:p>
        </w:tc>
        <w:tc>
          <w:tcPr>
            <w:tcW w:w="482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9B19F9E" w14:textId="77777777" w:rsidR="003A662E" w:rsidRDefault="00DF57C5">
            <w:pPr>
              <w:spacing w:after="60"/>
              <w:ind w:left="173" w:hanging="144"/>
            </w:pPr>
            <w:r>
              <w:rPr>
                <w:b/>
              </w:rPr>
              <w:lastRenderedPageBreak/>
              <w:t xml:space="preserve">• </w:t>
            </w:r>
            <w:r>
              <w:t>The stand is clear, but the criterion for ‘beneficial’ is very general: convenience and saving time.</w:t>
            </w:r>
          </w:p>
          <w:p w14:paraId="2E457AF1" w14:textId="77777777" w:rsidR="003A662E" w:rsidRDefault="00DF57C5">
            <w:pPr>
              <w:spacing w:after="60"/>
              <w:ind w:left="173" w:hanging="144"/>
            </w:pPr>
            <w:r>
              <w:rPr>
                <w:b/>
              </w:rPr>
              <w:t xml:space="preserve">• </w:t>
            </w:r>
            <w:r>
              <w:t>‘Many people are busy’ and ‘use digital services’ are generic Singapore references; they do not show why the benefit is stronger or weaker here.</w:t>
            </w:r>
          </w:p>
          <w:p w14:paraId="3A8A43D9" w14:textId="77777777" w:rsidR="003A662E" w:rsidRDefault="00DF57C5">
            <w:pPr>
              <w:spacing w:after="60"/>
              <w:ind w:left="173" w:hanging="144"/>
            </w:pPr>
            <w:r>
              <w:rPr>
                <w:b/>
              </w:rPr>
              <w:t xml:space="preserve">• </w:t>
            </w:r>
            <w:r>
              <w:t>The weighing is asserted (‘benefits are greater’) rather than demonstrated.</w:t>
            </w:r>
          </w:p>
          <w:p w14:paraId="65599C91" w14:textId="77777777" w:rsidR="003A662E" w:rsidRDefault="00DF57C5">
            <w:pPr>
              <w:spacing w:after="60"/>
              <w:ind w:left="173" w:hanging="144"/>
            </w:pPr>
            <w:r>
              <w:rPr>
                <w:b/>
              </w:rPr>
              <w:t xml:space="preserve">• </w:t>
            </w:r>
            <w:r>
              <w:t xml:space="preserve">Improve by establishing a comparative </w:t>
            </w:r>
            <w:r>
              <w:lastRenderedPageBreak/>
              <w:t>baseline: Singapore already has dense retail and efficient transport, so ask when online shopping creates a meaningful additional benefit rather than minor convenience.</w:t>
            </w:r>
          </w:p>
        </w:tc>
        <w:tc>
          <w:tcPr>
            <w:tcW w:w="525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9D8647B" w14:textId="77777777" w:rsidR="003A662E" w:rsidRDefault="00DF57C5">
            <w:pPr>
              <w:spacing w:after="60"/>
            </w:pPr>
            <w:r>
              <w:lastRenderedPageBreak/>
              <w:t xml:space="preserve">I agree to a considerable extent that online shopping is beneficial in Singapore. </w:t>
            </w:r>
            <w:r>
              <w:rPr>
                <w:u w:val="single"/>
              </w:rPr>
              <w:t>Its value should not be judged by convenience alone, but by whether it produces meaningful gains in access and efficiency that outweigh its wider costs.</w:t>
            </w:r>
            <w:r>
              <w:t xml:space="preserve"> </w:t>
            </w:r>
            <w:r>
              <w:rPr>
                <w:u w:val="single"/>
              </w:rPr>
              <w:t xml:space="preserve">This is especially important in Singapore, where consumers already enjoy dense </w:t>
            </w:r>
            <w:proofErr w:type="spellStart"/>
            <w:r>
              <w:rPr>
                <w:u w:val="single"/>
              </w:rPr>
              <w:t>neighbourhood</w:t>
            </w:r>
            <w:proofErr w:type="spellEnd"/>
            <w:r>
              <w:rPr>
                <w:u w:val="single"/>
              </w:rPr>
              <w:t xml:space="preserve"> retail and efficient public transport.</w:t>
            </w:r>
            <w:r>
              <w:t xml:space="preserve"> </w:t>
            </w:r>
            <w:r>
              <w:rPr>
                <w:u w:val="single"/>
              </w:rPr>
              <w:t>Online shopping is therefore most valuable when it removes genuine constraints rather than merely making an already convenient purchase slightly easier.</w:t>
            </w:r>
            <w:r>
              <w:t xml:space="preserve"> Overall, its benefits remain </w:t>
            </w:r>
            <w:r>
              <w:lastRenderedPageBreak/>
              <w:t>substantial, although they depend on responsible consumption and delivery practices.</w:t>
            </w:r>
          </w:p>
        </w:tc>
      </w:tr>
      <w:tr w:rsidR="003A662E" w14:paraId="75AFFF81" w14:textId="77777777">
        <w:trPr>
          <w:jc w:val="center"/>
        </w:trPr>
        <w:tc>
          <w:tcPr>
            <w:tcW w:w="15048" w:type="dxa"/>
            <w:gridSpan w:val="3"/>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62C33408" w14:textId="77777777" w:rsidR="003A662E" w:rsidRDefault="00DF57C5">
            <w:pPr>
              <w:spacing w:after="60"/>
            </w:pPr>
            <w:r>
              <w:rPr>
                <w:b/>
              </w:rPr>
              <w:lastRenderedPageBreak/>
              <w:t>Paragraph 2 – Supporting claim: access and convenience</w:t>
            </w:r>
          </w:p>
        </w:tc>
      </w:tr>
      <w:tr w:rsidR="003A662E" w14:paraId="58B3827F" w14:textId="77777777">
        <w:trPr>
          <w:jc w:val="center"/>
        </w:trPr>
        <w:tc>
          <w:tcPr>
            <w:tcW w:w="496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BE9E794" w14:textId="77777777" w:rsidR="003A662E" w:rsidRDefault="00DF57C5">
            <w:pPr>
              <w:spacing w:after="60"/>
            </w:pPr>
            <w:r>
              <w:t>Passage 2, paragraph 2, says that online shopping allows people to buy things “anytime, from anywhere” and helps those who have mobility or transport difficulties. This is useful in Singapore because people often have busy schedules. Older people, persons with disabilities, caregivers and workers who end work late can use services such as FairPrice Online and RedMart to order groceries and household items from home. This saves them the trouble of travelling to a shop and carrying their purchases back. Although Singapore has many malls and good public transport, online shopping is still more convenient for these groups. Hence, online shopping is beneficial because it saves time and makes shopping easier.</w:t>
            </w:r>
          </w:p>
        </w:tc>
        <w:tc>
          <w:tcPr>
            <w:tcW w:w="482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7661260" w14:textId="77777777" w:rsidR="003A662E" w:rsidRDefault="00DF57C5">
            <w:pPr>
              <w:spacing w:after="60"/>
              <w:ind w:left="173" w:hanging="144"/>
            </w:pPr>
            <w:r>
              <w:rPr>
                <w:b/>
              </w:rPr>
              <w:t xml:space="preserve">• </w:t>
            </w:r>
            <w:r>
              <w:t xml:space="preserve">The passage </w:t>
            </w:r>
            <w:proofErr w:type="gramStart"/>
            <w:r>
              <w:t>claim</w:t>
            </w:r>
            <w:proofErr w:type="gramEnd"/>
            <w:r>
              <w:t xml:space="preserve"> and examples are relevant, but the paragraph mostly lists who benefits and what services they use.</w:t>
            </w:r>
          </w:p>
          <w:p w14:paraId="01DBBF3A" w14:textId="77777777" w:rsidR="003A662E" w:rsidRDefault="00DF57C5">
            <w:pPr>
              <w:spacing w:after="60"/>
              <w:ind w:left="173" w:hanging="144"/>
            </w:pPr>
            <w:r>
              <w:rPr>
                <w:b/>
              </w:rPr>
              <w:t xml:space="preserve">• </w:t>
            </w:r>
            <w:r>
              <w:t>The phrase ‘useful in Singapore because people often have busy schedules’ is cursory. It does not distinguish how much different groups benefit.</w:t>
            </w:r>
          </w:p>
          <w:p w14:paraId="6643B915" w14:textId="77777777" w:rsidR="003A662E" w:rsidRDefault="00DF57C5">
            <w:pPr>
              <w:spacing w:after="60"/>
              <w:ind w:left="173" w:hanging="144"/>
            </w:pPr>
            <w:r>
              <w:rPr>
                <w:b/>
              </w:rPr>
              <w:t xml:space="preserve">• </w:t>
            </w:r>
            <w:r>
              <w:t xml:space="preserve">The illustration is described rather than </w:t>
            </w:r>
            <w:proofErr w:type="spellStart"/>
            <w:r>
              <w:t>analysed</w:t>
            </w:r>
            <w:proofErr w:type="spellEnd"/>
            <w:r>
              <w:t>: FairPrice Online and RedMart show availability, but the paragraph does not explain the deeper outcome.</w:t>
            </w:r>
          </w:p>
          <w:p w14:paraId="4F20507E" w14:textId="77777777" w:rsidR="003A662E" w:rsidRDefault="00DF57C5">
            <w:pPr>
              <w:spacing w:after="60"/>
              <w:ind w:left="173" w:hanging="144"/>
            </w:pPr>
            <w:r>
              <w:rPr>
                <w:b/>
              </w:rPr>
              <w:t xml:space="preserve">• </w:t>
            </w:r>
            <w:r>
              <w:t>Improve by comparing an able-bodied resident with a less mobile or time-poor user, then explain how saved time and reduced travel increase practical autonomy and inclusiveness. End by linking this directly to the extent of benefit.</w:t>
            </w:r>
          </w:p>
        </w:tc>
        <w:tc>
          <w:tcPr>
            <w:tcW w:w="525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5BCD7E7" w14:textId="77777777" w:rsidR="003A662E" w:rsidRDefault="00DF57C5">
            <w:pPr>
              <w:spacing w:after="60"/>
            </w:pPr>
            <w:r>
              <w:t xml:space="preserve">Passage 2, paragraph 2, argues that online shopping allows people to buy “anytime, from anywhere” and is especially useful for those with mobility or transport difficulties. </w:t>
            </w:r>
            <w:r>
              <w:rPr>
                <w:u w:val="single"/>
              </w:rPr>
              <w:t>This claim applies strongly in Singapore because dense urban living and efficient public transport already make physical retail convenient, so online shopping’s real value is revealed by comparing different users rather than assuming equal benefit.</w:t>
            </w:r>
            <w:r>
              <w:t xml:space="preserve"> </w:t>
            </w:r>
            <w:r>
              <w:rPr>
                <w:u w:val="single"/>
              </w:rPr>
              <w:t xml:space="preserve">For an able-bodied resident living near a town </w:t>
            </w:r>
            <w:proofErr w:type="spellStart"/>
            <w:r>
              <w:rPr>
                <w:u w:val="single"/>
              </w:rPr>
              <w:t>centre</w:t>
            </w:r>
            <w:proofErr w:type="spellEnd"/>
            <w:r>
              <w:rPr>
                <w:u w:val="single"/>
              </w:rPr>
              <w:t xml:space="preserve">, supermarket or </w:t>
            </w:r>
            <w:proofErr w:type="spellStart"/>
            <w:r>
              <w:rPr>
                <w:u w:val="single"/>
              </w:rPr>
              <w:t>neighbourhood</w:t>
            </w:r>
            <w:proofErr w:type="spellEnd"/>
            <w:r>
              <w:rPr>
                <w:u w:val="single"/>
              </w:rPr>
              <w:t xml:space="preserve"> shop, the additional convenience may be modest because physical retail is already highly accessible.</w:t>
            </w:r>
            <w:r>
              <w:t xml:space="preserve"> The benefit is far greater for older people, persons with disabilities, caregivers looking after young children or frail relatives, and workers with long or irregular hours. Services such as FairPrice Online and RedMart allow groceries and household necessities to be ordered without a tiring journey, while online pharmacies and major retail platforms extend access beyond normal opening hours. In a society where many adults juggle employment, family responsibilities and commuting, the time saved can also be redirected towards rest or caregiving. </w:t>
            </w:r>
            <w:r>
              <w:rPr>
                <w:u w:val="single"/>
              </w:rPr>
              <w:t>Hence, the strongest benefit is not simply that shopping becomes faster. It is that online retail reduces differences in access between consumers with very different levels of time and mobility.</w:t>
            </w:r>
            <w:r>
              <w:t xml:space="preserve"> </w:t>
            </w:r>
            <w:r>
              <w:rPr>
                <w:u w:val="single"/>
              </w:rPr>
              <w:t xml:space="preserve">For </w:t>
            </w:r>
            <w:r>
              <w:rPr>
                <w:u w:val="single"/>
              </w:rPr>
              <w:lastRenderedPageBreak/>
              <w:t>these groups, convenience becomes a form of practical autonomy rather than a lifestyle luxury.</w:t>
            </w:r>
            <w:r>
              <w:t xml:space="preserve"> </w:t>
            </w:r>
            <w:r>
              <w:rPr>
                <w:u w:val="single"/>
              </w:rPr>
              <w:t>The passage is therefore most persuasive in Singapore when online shopping is judged by how far it improves inclusiveness, rather than by convenience alone.</w:t>
            </w:r>
          </w:p>
        </w:tc>
      </w:tr>
      <w:tr w:rsidR="003A662E" w14:paraId="5D3A3EEB" w14:textId="77777777">
        <w:trPr>
          <w:jc w:val="center"/>
        </w:trPr>
        <w:tc>
          <w:tcPr>
            <w:tcW w:w="15048" w:type="dxa"/>
            <w:gridSpan w:val="3"/>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79A22A35" w14:textId="77777777" w:rsidR="003A662E" w:rsidRDefault="00DF57C5">
            <w:pPr>
              <w:spacing w:after="60"/>
            </w:pPr>
            <w:r>
              <w:rPr>
                <w:b/>
              </w:rPr>
              <w:t>Paragraph 3 – Opposing claim: environmental costs</w:t>
            </w:r>
          </w:p>
        </w:tc>
      </w:tr>
      <w:tr w:rsidR="003A662E" w14:paraId="4975DA3D" w14:textId="77777777">
        <w:trPr>
          <w:jc w:val="center"/>
        </w:trPr>
        <w:tc>
          <w:tcPr>
            <w:tcW w:w="496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E8CAD64" w14:textId="77777777" w:rsidR="003A662E" w:rsidRDefault="00DF57C5">
            <w:pPr>
              <w:spacing w:after="60"/>
            </w:pPr>
            <w:r>
              <w:t>However, Passage 1, paragraph 6, points out that online shopping creates packaging waste and delivery-related emissions. This is a concern in Singapore because the country has limited land for waste disposal. Cardboard boxes, plastic mailers and other forms of packaging add to the amount of rubbish produced, while delivery vehicles also create emissions. Repeated small orders can make the problem worse. Nevertheless, businesses can use less packaging, consumers can combine orders and parcel lockers can make deliveries more efficient. Therefore, although online shopping harms the environment, these problems can be reduced.</w:t>
            </w:r>
          </w:p>
        </w:tc>
        <w:tc>
          <w:tcPr>
            <w:tcW w:w="482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5E49E03" w14:textId="77777777" w:rsidR="003A662E" w:rsidRDefault="00DF57C5">
            <w:pPr>
              <w:spacing w:after="60"/>
              <w:ind w:left="173" w:hanging="144"/>
            </w:pPr>
            <w:r>
              <w:rPr>
                <w:b/>
              </w:rPr>
              <w:t xml:space="preserve">• </w:t>
            </w:r>
            <w:r>
              <w:t>The environmental harm is identified correctly, but the analysis remains one-dimensional: packaging and emissions are simply labelled harmful.</w:t>
            </w:r>
          </w:p>
          <w:p w14:paraId="7E8E93E8" w14:textId="77777777" w:rsidR="003A662E" w:rsidRDefault="00DF57C5">
            <w:pPr>
              <w:spacing w:after="60"/>
              <w:ind w:left="173" w:hanging="144"/>
            </w:pPr>
            <w:r>
              <w:rPr>
                <w:b/>
              </w:rPr>
              <w:t xml:space="preserve">• </w:t>
            </w:r>
            <w:r>
              <w:t>Singapore’s land scarcity is mentioned but not developed into a significance judgement about cumulative waste and finite disposal capacity.</w:t>
            </w:r>
          </w:p>
          <w:p w14:paraId="3ECD1BAD" w14:textId="77777777" w:rsidR="003A662E" w:rsidRDefault="00DF57C5">
            <w:pPr>
              <w:spacing w:after="60"/>
              <w:ind w:left="173" w:hanging="144"/>
            </w:pPr>
            <w:r>
              <w:rPr>
                <w:b/>
              </w:rPr>
              <w:t xml:space="preserve">• </w:t>
            </w:r>
            <w:r>
              <w:t>The mitigation point is cursory: saying problems ‘can be reduced’ does not evaluate how far or under what conditions.</w:t>
            </w:r>
          </w:p>
          <w:p w14:paraId="5DAB8101" w14:textId="77777777" w:rsidR="003A662E" w:rsidRDefault="00DF57C5">
            <w:pPr>
              <w:spacing w:after="60"/>
              <w:ind w:left="173" w:hanging="144"/>
            </w:pPr>
            <w:r>
              <w:rPr>
                <w:b/>
              </w:rPr>
              <w:t xml:space="preserve">• </w:t>
            </w:r>
            <w:r>
              <w:t xml:space="preserve">Improve by examining accumulation, variation in delivery models and Singapore’s compact urban form. Then compare the </w:t>
            </w:r>
            <w:proofErr w:type="spellStart"/>
            <w:r>
              <w:t>mitigability</w:t>
            </w:r>
            <w:proofErr w:type="spellEnd"/>
            <w:r>
              <w:t xml:space="preserve"> of environmental harm with the harder-to-remove access constraints faced by some consumers.</w:t>
            </w:r>
          </w:p>
        </w:tc>
        <w:tc>
          <w:tcPr>
            <w:tcW w:w="525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780F64E" w14:textId="77777777" w:rsidR="003A662E" w:rsidRDefault="00DF57C5">
            <w:pPr>
              <w:spacing w:after="60"/>
            </w:pPr>
            <w:r>
              <w:t xml:space="preserve">However, Passage 1, paragraph 6, warns that e-commerce creates packaging waste and delivery-related emissions. </w:t>
            </w:r>
            <w:r>
              <w:rPr>
                <w:u w:val="single"/>
              </w:rPr>
              <w:t xml:space="preserve">This limitation carries </w:t>
            </w:r>
            <w:proofErr w:type="gramStart"/>
            <w:r>
              <w:rPr>
                <w:u w:val="single"/>
              </w:rPr>
              <w:t>particular weight</w:t>
            </w:r>
            <w:proofErr w:type="gramEnd"/>
            <w:r>
              <w:rPr>
                <w:u w:val="single"/>
              </w:rPr>
              <w:t xml:space="preserve"> in land-scarce Singapore, where waste cannot be treated as an invisible external cost.</w:t>
            </w:r>
            <w:r>
              <w:t xml:space="preserve"> Cardboard boxes, plastic mailers and protective wrapping from repeated small orders eventually enter a waste system with finite capacity, while failed deliveries and returns can generate additional journeys. </w:t>
            </w:r>
            <w:r>
              <w:rPr>
                <w:u w:val="single"/>
              </w:rPr>
              <w:t>The harm is also cumulative. One parcel produces little waste, but thousands of individually packaged purchases can turn private convenience into a public environmental burden.</w:t>
            </w:r>
            <w:r>
              <w:t xml:space="preserve"> </w:t>
            </w:r>
            <w:r>
              <w:rPr>
                <w:u w:val="single"/>
              </w:rPr>
              <w:t xml:space="preserve">Even so, the severity of this harm varies according to how online shopping is </w:t>
            </w:r>
            <w:proofErr w:type="spellStart"/>
            <w:r>
              <w:rPr>
                <w:u w:val="single"/>
              </w:rPr>
              <w:t>organised</w:t>
            </w:r>
            <w:proofErr w:type="spellEnd"/>
            <w:r>
              <w:rPr>
                <w:u w:val="single"/>
              </w:rPr>
              <w:t>.</w:t>
            </w:r>
            <w:r>
              <w:t xml:space="preserve"> Consolidated deliveries, parcel lockers, reusable or reduced packaging and consumers combining purchases can lower the footprint. Singapore’s compact urban form can also make efficient last-mile delivery possible when one vehicle serves many households in the same area. </w:t>
            </w:r>
            <w:r>
              <w:rPr>
                <w:u w:val="single"/>
              </w:rPr>
              <w:t xml:space="preserve">Thus, the environmental cost is serious, but it is not an unavoidable consequence of every online purchase. It depends considerably on business practices and consumer </w:t>
            </w:r>
            <w:proofErr w:type="spellStart"/>
            <w:r>
              <w:rPr>
                <w:u w:val="single"/>
              </w:rPr>
              <w:t>behaviour</w:t>
            </w:r>
            <w:proofErr w:type="spellEnd"/>
            <w:r>
              <w:rPr>
                <w:u w:val="single"/>
              </w:rPr>
              <w:t xml:space="preserve">, which means the harm is more open to mitigation than the access problems online shopping solves for less mobile or time-poor </w:t>
            </w:r>
            <w:r>
              <w:rPr>
                <w:u w:val="single"/>
              </w:rPr>
              <w:lastRenderedPageBreak/>
              <w:t>consumers.</w:t>
            </w:r>
          </w:p>
        </w:tc>
      </w:tr>
      <w:tr w:rsidR="003A662E" w14:paraId="0B3B218C" w14:textId="77777777">
        <w:trPr>
          <w:jc w:val="center"/>
        </w:trPr>
        <w:tc>
          <w:tcPr>
            <w:tcW w:w="15048" w:type="dxa"/>
            <w:gridSpan w:val="3"/>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49423013" w14:textId="77777777" w:rsidR="003A662E" w:rsidRDefault="00DF57C5">
            <w:pPr>
              <w:spacing w:after="60"/>
            </w:pPr>
            <w:r>
              <w:rPr>
                <w:b/>
              </w:rPr>
              <w:t>Paragraph 4 – Weighing / rebuttal</w:t>
            </w:r>
          </w:p>
        </w:tc>
      </w:tr>
      <w:tr w:rsidR="003A662E" w14:paraId="2828B198" w14:textId="77777777">
        <w:trPr>
          <w:jc w:val="center"/>
        </w:trPr>
        <w:tc>
          <w:tcPr>
            <w:tcW w:w="496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682A6C3" w14:textId="77777777" w:rsidR="003A662E" w:rsidRDefault="00DF57C5">
            <w:pPr>
              <w:spacing w:after="60"/>
            </w:pPr>
            <w:r>
              <w:t>On balance, online shopping still brings more benefits because it is convenient for many consumers, especially people who have difficulty going to physical shops. The environmental problems are serious, but they can be managed if consumers and businesses behave responsibly. People should also avoid buying unnecessary items simply because there is a discount. Therefore, online shopping is more beneficial when it is used responsibly.</w:t>
            </w:r>
          </w:p>
        </w:tc>
        <w:tc>
          <w:tcPr>
            <w:tcW w:w="482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D447BCE" w14:textId="77777777" w:rsidR="003A662E" w:rsidRDefault="00DF57C5">
            <w:pPr>
              <w:spacing w:after="60"/>
              <w:ind w:left="173" w:hanging="144"/>
            </w:pPr>
            <w:r>
              <w:rPr>
                <w:b/>
              </w:rPr>
              <w:t xml:space="preserve">• </w:t>
            </w:r>
            <w:r>
              <w:t>This paragraph attempts weighing, but it relies on broad claims such as ‘more benefits’ and ‘can be managed’.</w:t>
            </w:r>
          </w:p>
          <w:p w14:paraId="174E5625" w14:textId="77777777" w:rsidR="003A662E" w:rsidRDefault="00DF57C5">
            <w:pPr>
              <w:spacing w:after="60"/>
              <w:ind w:left="173" w:hanging="144"/>
            </w:pPr>
            <w:r>
              <w:rPr>
                <w:b/>
              </w:rPr>
              <w:t xml:space="preserve">• </w:t>
            </w:r>
            <w:r>
              <w:t>It shifts quickly into advice (‘behave responsibly’) rather than evaluating the strength of the competing arguments.</w:t>
            </w:r>
          </w:p>
          <w:p w14:paraId="334B87C8" w14:textId="77777777" w:rsidR="003A662E" w:rsidRDefault="00DF57C5">
            <w:pPr>
              <w:spacing w:after="60"/>
              <w:ind w:left="173" w:hanging="144"/>
            </w:pPr>
            <w:r>
              <w:rPr>
                <w:b/>
              </w:rPr>
              <w:t xml:space="preserve">• </w:t>
            </w:r>
            <w:r>
              <w:t>There is little distinction between different types of online consumption.</w:t>
            </w:r>
          </w:p>
          <w:p w14:paraId="73A4E24A" w14:textId="77777777" w:rsidR="003A662E" w:rsidRDefault="00DF57C5">
            <w:pPr>
              <w:spacing w:after="60"/>
              <w:ind w:left="173" w:hanging="144"/>
            </w:pPr>
            <w:r>
              <w:rPr>
                <w:b/>
              </w:rPr>
              <w:t xml:space="preserve">• </w:t>
            </w:r>
            <w:r>
              <w:t xml:space="preserve">Improve by separating online shopping as an access tool from frictionless </w:t>
            </w:r>
            <w:proofErr w:type="gramStart"/>
            <w:r>
              <w:t>consumption, and</w:t>
            </w:r>
            <w:proofErr w:type="gramEnd"/>
            <w:r>
              <w:t xml:space="preserve"> compare the immediacy and recurrence of benefits with the reducibility of the harm.</w:t>
            </w:r>
          </w:p>
        </w:tc>
        <w:tc>
          <w:tcPr>
            <w:tcW w:w="525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78A1A89" w14:textId="77777777" w:rsidR="003A662E" w:rsidRDefault="00DF57C5">
            <w:pPr>
              <w:spacing w:after="60"/>
            </w:pPr>
            <w:r>
              <w:rPr>
                <w:u w:val="single"/>
              </w:rPr>
              <w:t>On balance, the benefits are more convincing because they are immediate and recurring for groups who face genuine constraints, whereas much of the environmental harm can be reduced without removing online shopping itself.</w:t>
            </w:r>
            <w:r>
              <w:t xml:space="preserve"> This does not mean that every purchase is beneficial. Ordering unnecessary items simply because a discount is available creates little social value and magnifies waste. </w:t>
            </w:r>
            <w:r>
              <w:rPr>
                <w:u w:val="single"/>
              </w:rPr>
              <w:t>The fairer distinction is therefore between online shopping as an access tool and online shopping as frictionless consumption. The former expands practical independence, while the latter can merely encourage excess.</w:t>
            </w:r>
          </w:p>
        </w:tc>
      </w:tr>
      <w:tr w:rsidR="003A662E" w14:paraId="5EA113FF" w14:textId="77777777">
        <w:trPr>
          <w:jc w:val="center"/>
        </w:trPr>
        <w:tc>
          <w:tcPr>
            <w:tcW w:w="15048" w:type="dxa"/>
            <w:gridSpan w:val="3"/>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3C31D40F" w14:textId="77777777" w:rsidR="003A662E" w:rsidRDefault="00DF57C5">
            <w:pPr>
              <w:spacing w:after="60"/>
            </w:pPr>
            <w:r>
              <w:rPr>
                <w:b/>
              </w:rPr>
              <w:t>Paragraph 5 – Overall judgement</w:t>
            </w:r>
          </w:p>
        </w:tc>
      </w:tr>
      <w:tr w:rsidR="003A662E" w14:paraId="7899A815" w14:textId="77777777">
        <w:trPr>
          <w:jc w:val="center"/>
        </w:trPr>
        <w:tc>
          <w:tcPr>
            <w:tcW w:w="496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4890197" w14:textId="77777777" w:rsidR="003A662E" w:rsidRDefault="00DF57C5">
            <w:pPr>
              <w:spacing w:after="60"/>
            </w:pPr>
            <w:r>
              <w:t>Overall, online shopping is beneficial in Singapore to a considerable extent. It saves time, makes shopping easier and helps people who have mobility or time constraints. Although it can create waste and encourage unnecessary purchases, these disadvantages can be controlled. Hence, Singaporeans can continue to enjoy the benefits of online shopping if they use it responsibly.</w:t>
            </w:r>
          </w:p>
        </w:tc>
        <w:tc>
          <w:tcPr>
            <w:tcW w:w="482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70EE388" w14:textId="77777777" w:rsidR="003A662E" w:rsidRDefault="00DF57C5">
            <w:pPr>
              <w:spacing w:after="60"/>
              <w:ind w:left="173" w:hanging="144"/>
            </w:pPr>
            <w:r>
              <w:rPr>
                <w:b/>
              </w:rPr>
              <w:t xml:space="preserve">• </w:t>
            </w:r>
            <w:r>
              <w:t>The conclusion repeats earlier points rather than refining the judgement.</w:t>
            </w:r>
          </w:p>
          <w:p w14:paraId="113BC4E8" w14:textId="77777777" w:rsidR="003A662E" w:rsidRDefault="00DF57C5">
            <w:pPr>
              <w:spacing w:after="60"/>
              <w:ind w:left="173" w:hanging="144"/>
            </w:pPr>
            <w:r>
              <w:rPr>
                <w:b/>
              </w:rPr>
              <w:t xml:space="preserve">• </w:t>
            </w:r>
            <w:r>
              <w:t>‘Use it responsibly’ is a recommendation, not strong evaluation.</w:t>
            </w:r>
          </w:p>
          <w:p w14:paraId="3CFDAC5B" w14:textId="77777777" w:rsidR="003A662E" w:rsidRDefault="00DF57C5">
            <w:pPr>
              <w:spacing w:after="60"/>
              <w:ind w:left="173" w:hanging="144"/>
            </w:pPr>
            <w:r>
              <w:rPr>
                <w:b/>
              </w:rPr>
              <w:t xml:space="preserve">• </w:t>
            </w:r>
            <w:r>
              <w:t>The conditions under which online shopping is most and least beneficial are not sharply stated.</w:t>
            </w:r>
          </w:p>
          <w:p w14:paraId="6ACA021D" w14:textId="77777777" w:rsidR="003A662E" w:rsidRDefault="00DF57C5">
            <w:pPr>
              <w:spacing w:after="60"/>
              <w:ind w:left="173" w:hanging="144"/>
            </w:pPr>
            <w:r>
              <w:rPr>
                <w:b/>
              </w:rPr>
              <w:t xml:space="preserve">• </w:t>
            </w:r>
            <w:r>
              <w:t>Improve by identifying the groups for whom benefits are strongest and explaining that unnecessary consumption weakens, but does not overturn, the overall case.</w:t>
            </w:r>
          </w:p>
        </w:tc>
        <w:tc>
          <w:tcPr>
            <w:tcW w:w="525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B242C9A" w14:textId="77D297DE" w:rsidR="003A662E" w:rsidRDefault="00DF57C5">
            <w:pPr>
              <w:spacing w:after="60"/>
              <w:rPr>
                <w:u w:val="single"/>
              </w:rPr>
            </w:pPr>
            <w:r>
              <w:t xml:space="preserve">Overall, online shopping is beneficial in Singapore to a considerable extent. </w:t>
            </w:r>
            <w:r>
              <w:rPr>
                <w:u w:val="single"/>
              </w:rPr>
              <w:t>It is most valuable when it widens access and saves scarce time for those who need these gains most.</w:t>
            </w:r>
            <w:r>
              <w:t xml:space="preserve"> </w:t>
            </w:r>
            <w:r>
              <w:rPr>
                <w:u w:val="single"/>
              </w:rPr>
              <w:t xml:space="preserve">Its legitimacy is weaker when convenience encourages needless consumption, but this is an </w:t>
            </w:r>
            <w:r w:rsidR="002F70CB">
              <w:rPr>
                <w:u w:val="single"/>
              </w:rPr>
              <w:t>issue</w:t>
            </w:r>
            <w:r>
              <w:rPr>
                <w:u w:val="single"/>
              </w:rPr>
              <w:t xml:space="preserve"> </w:t>
            </w:r>
            <w:r w:rsidR="002F70CB">
              <w:rPr>
                <w:u w:val="single"/>
              </w:rPr>
              <w:t>about</w:t>
            </w:r>
            <w:r>
              <w:rPr>
                <w:u w:val="single"/>
              </w:rPr>
              <w:t xml:space="preserve"> better habits and delivery practices rather than for rejecting online retail itself.</w:t>
            </w:r>
          </w:p>
          <w:p w14:paraId="79C356A7" w14:textId="77777777" w:rsidR="002F70CB" w:rsidRDefault="002F70CB">
            <w:pPr>
              <w:spacing w:after="60"/>
              <w:rPr>
                <w:u w:val="single"/>
              </w:rPr>
            </w:pPr>
          </w:p>
          <w:p w14:paraId="62BFF151" w14:textId="36A988A3" w:rsidR="002F70CB" w:rsidRPr="002F70CB" w:rsidRDefault="002F70CB">
            <w:pPr>
              <w:spacing w:after="60"/>
            </w:pPr>
            <w:r w:rsidRPr="002F70CB">
              <w:t>657 words</w:t>
            </w:r>
          </w:p>
        </w:tc>
      </w:tr>
    </w:tbl>
    <w:p w14:paraId="39D230E7" w14:textId="77777777" w:rsidR="003A662E" w:rsidRDefault="00DF57C5">
      <w:r>
        <w:br w:type="page"/>
      </w:r>
    </w:p>
    <w:p w14:paraId="4FAAF0BF" w14:textId="77777777" w:rsidR="003A662E" w:rsidRDefault="00DF57C5">
      <w:pPr>
        <w:spacing w:before="120" w:after="120"/>
      </w:pPr>
      <w:r>
        <w:rPr>
          <w:b/>
        </w:rPr>
        <w:lastRenderedPageBreak/>
        <w:t>Sample 2 – Agree only to a limited extent</w:t>
      </w:r>
    </w:p>
    <w:tbl>
      <w:tblPr>
        <w:tblW w:w="0" w:type="auto"/>
        <w:jc w:val="center"/>
        <w:tblLayout w:type="fixed"/>
        <w:tblLook w:val="04A0" w:firstRow="1" w:lastRow="0" w:firstColumn="1" w:lastColumn="0" w:noHBand="0" w:noVBand="1"/>
      </w:tblPr>
      <w:tblGrid>
        <w:gridCol w:w="4968"/>
        <w:gridCol w:w="4848"/>
        <w:gridCol w:w="5256"/>
      </w:tblGrid>
      <w:tr w:rsidR="003A662E" w14:paraId="12C2664F" w14:textId="77777777">
        <w:trPr>
          <w:tblHeader/>
          <w:jc w:val="center"/>
        </w:trPr>
        <w:tc>
          <w:tcPr>
            <w:tcW w:w="4848" w:type="dxa"/>
            <w:tcBorders>
              <w:top w:val="single" w:sz="6" w:space="0" w:color="000000"/>
              <w:left w:val="single" w:sz="6" w:space="0" w:color="000000"/>
              <w:bottom w:val="single" w:sz="6" w:space="0" w:color="000000"/>
              <w:right w:val="single" w:sz="6" w:space="0" w:color="000000"/>
            </w:tcBorders>
            <w:shd w:val="clear" w:color="auto" w:fill="D9E1F2"/>
            <w:tcMar>
              <w:top w:w="90" w:type="dxa"/>
              <w:left w:w="90" w:type="dxa"/>
              <w:bottom w:w="90" w:type="dxa"/>
              <w:right w:w="90" w:type="dxa"/>
            </w:tcMar>
          </w:tcPr>
          <w:p w14:paraId="6BE2BFA0" w14:textId="77777777" w:rsidR="003A662E" w:rsidRDefault="00DF57C5">
            <w:pPr>
              <w:spacing w:after="60"/>
              <w:jc w:val="center"/>
            </w:pPr>
            <w:r>
              <w:rPr>
                <w:b/>
              </w:rPr>
              <w:t>Weak model</w:t>
            </w:r>
          </w:p>
        </w:tc>
        <w:tc>
          <w:tcPr>
            <w:tcW w:w="4848" w:type="dxa"/>
            <w:tcBorders>
              <w:top w:val="single" w:sz="6" w:space="0" w:color="000000"/>
              <w:left w:val="single" w:sz="6" w:space="0" w:color="000000"/>
              <w:bottom w:val="single" w:sz="6" w:space="0" w:color="000000"/>
              <w:right w:val="single" w:sz="6" w:space="0" w:color="000000"/>
            </w:tcBorders>
            <w:shd w:val="clear" w:color="auto" w:fill="D9E1F2"/>
            <w:tcMar>
              <w:top w:w="90" w:type="dxa"/>
              <w:left w:w="90" w:type="dxa"/>
              <w:bottom w:w="90" w:type="dxa"/>
              <w:right w:w="90" w:type="dxa"/>
            </w:tcMar>
          </w:tcPr>
          <w:p w14:paraId="74DE6112" w14:textId="77777777" w:rsidR="003A662E" w:rsidRDefault="00DF57C5">
            <w:pPr>
              <w:spacing w:after="60"/>
              <w:jc w:val="center"/>
            </w:pPr>
            <w:r>
              <w:rPr>
                <w:b/>
              </w:rPr>
              <w:t>Why it is weaker + how to improve</w:t>
            </w:r>
          </w:p>
        </w:tc>
        <w:tc>
          <w:tcPr>
            <w:tcW w:w="4848" w:type="dxa"/>
            <w:tcBorders>
              <w:top w:val="single" w:sz="6" w:space="0" w:color="000000"/>
              <w:left w:val="single" w:sz="6" w:space="0" w:color="000000"/>
              <w:bottom w:val="single" w:sz="6" w:space="0" w:color="000000"/>
              <w:right w:val="single" w:sz="6" w:space="0" w:color="000000"/>
            </w:tcBorders>
            <w:shd w:val="clear" w:color="auto" w:fill="D9E1F2"/>
            <w:tcMar>
              <w:top w:w="90" w:type="dxa"/>
              <w:left w:w="90" w:type="dxa"/>
              <w:bottom w:w="90" w:type="dxa"/>
              <w:right w:w="90" w:type="dxa"/>
            </w:tcMar>
          </w:tcPr>
          <w:p w14:paraId="123EEACD" w14:textId="77777777" w:rsidR="003A662E" w:rsidRDefault="00DF57C5">
            <w:pPr>
              <w:spacing w:after="60"/>
              <w:jc w:val="center"/>
            </w:pPr>
            <w:r>
              <w:rPr>
                <w:b/>
              </w:rPr>
              <w:t>Revised model (stronger analysis and EV)</w:t>
            </w:r>
          </w:p>
        </w:tc>
      </w:tr>
      <w:tr w:rsidR="003A662E" w14:paraId="72E816D1" w14:textId="77777777">
        <w:trPr>
          <w:jc w:val="center"/>
        </w:trPr>
        <w:tc>
          <w:tcPr>
            <w:tcW w:w="15048" w:type="dxa"/>
            <w:gridSpan w:val="3"/>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46DBA224" w14:textId="77777777" w:rsidR="003A662E" w:rsidRDefault="00DF57C5">
            <w:pPr>
              <w:spacing w:after="60"/>
            </w:pPr>
            <w:r>
              <w:rPr>
                <w:b/>
              </w:rPr>
              <w:t>Paragraph 1 – Stand and criteria</w:t>
            </w:r>
          </w:p>
        </w:tc>
      </w:tr>
      <w:tr w:rsidR="003A662E" w14:paraId="4973D3D6" w14:textId="77777777">
        <w:trPr>
          <w:jc w:val="center"/>
        </w:trPr>
        <w:tc>
          <w:tcPr>
            <w:tcW w:w="496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CC044AA" w14:textId="77777777" w:rsidR="003A662E" w:rsidRDefault="00DF57C5">
            <w:pPr>
              <w:spacing w:after="60"/>
            </w:pPr>
            <w:r>
              <w:t xml:space="preserve">I agree only to a limited extent that online shopping is beneficial in Singapore. It gives consumers more choice and makes shopping easier, but it can also encourage people to spend too much. Singapore already has many shops and shopping </w:t>
            </w:r>
            <w:proofErr w:type="spellStart"/>
            <w:r>
              <w:t>centres</w:t>
            </w:r>
            <w:proofErr w:type="spellEnd"/>
            <w:r>
              <w:t>, so online shopping is not always necessary. Although it has some benefits, the problems caused by easy spending mean that it may not always be good for consumers.</w:t>
            </w:r>
          </w:p>
        </w:tc>
        <w:tc>
          <w:tcPr>
            <w:tcW w:w="482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7170773" w14:textId="77777777" w:rsidR="003A662E" w:rsidRDefault="00DF57C5">
            <w:pPr>
              <w:spacing w:after="60"/>
              <w:ind w:left="173" w:hanging="144"/>
            </w:pPr>
            <w:r>
              <w:rPr>
                <w:b/>
              </w:rPr>
              <w:t xml:space="preserve">• </w:t>
            </w:r>
            <w:r>
              <w:t>The stand is clear, but the phrase ‘not always necessary’ is too simple a test of benefit.</w:t>
            </w:r>
          </w:p>
          <w:p w14:paraId="19858A84" w14:textId="77777777" w:rsidR="003A662E" w:rsidRDefault="00DF57C5">
            <w:pPr>
              <w:spacing w:after="60"/>
              <w:ind w:left="173" w:hanging="144"/>
            </w:pPr>
            <w:r>
              <w:rPr>
                <w:b/>
              </w:rPr>
              <w:t xml:space="preserve">• </w:t>
            </w:r>
            <w:r>
              <w:t xml:space="preserve">Singapore’s abundance of shops is </w:t>
            </w:r>
            <w:proofErr w:type="gramStart"/>
            <w:r>
              <w:t>mentioned, but</w:t>
            </w:r>
            <w:proofErr w:type="gramEnd"/>
            <w:r>
              <w:t xml:space="preserve"> not used to compare incremental convenience with deeper harms.</w:t>
            </w:r>
          </w:p>
          <w:p w14:paraId="331FA539" w14:textId="77777777" w:rsidR="003A662E" w:rsidRDefault="00DF57C5">
            <w:pPr>
              <w:spacing w:after="60"/>
              <w:ind w:left="173" w:hanging="144"/>
            </w:pPr>
            <w:r>
              <w:rPr>
                <w:b/>
              </w:rPr>
              <w:t xml:space="preserve">• </w:t>
            </w:r>
            <w:r>
              <w:t>The conclusion is pre-decided rather than based on explicit criteria such as scale, durability and distribution.</w:t>
            </w:r>
          </w:p>
          <w:p w14:paraId="6012492E" w14:textId="77777777" w:rsidR="003A662E" w:rsidRDefault="00DF57C5">
            <w:pPr>
              <w:spacing w:after="60"/>
              <w:ind w:left="173" w:hanging="144"/>
            </w:pPr>
            <w:r>
              <w:rPr>
                <w:b/>
              </w:rPr>
              <w:t xml:space="preserve">• </w:t>
            </w:r>
            <w:r>
              <w:t>Improve by defining ‘beneficial’ through substantial, widely shared and durable gains, then compare marginal convenience for average users with persistent effects on vulnerable users.</w:t>
            </w:r>
          </w:p>
        </w:tc>
        <w:tc>
          <w:tcPr>
            <w:tcW w:w="525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88E62DF" w14:textId="77777777" w:rsidR="003A662E" w:rsidRDefault="00DF57C5">
            <w:pPr>
              <w:spacing w:after="60"/>
            </w:pPr>
            <w:r>
              <w:t xml:space="preserve">I agree only to a limited extent that online shopping is beneficial in Singapore. </w:t>
            </w:r>
            <w:r>
              <w:rPr>
                <w:u w:val="single"/>
              </w:rPr>
              <w:t>It certainly widens choice and makes purchasing easier, but “beneficial” should be judged by whether these gains are substantial, widely shared and durable.</w:t>
            </w:r>
            <w:r>
              <w:t xml:space="preserve"> </w:t>
            </w:r>
            <w:r>
              <w:rPr>
                <w:u w:val="single"/>
              </w:rPr>
              <w:t>In Singapore, physical retail is already highly accessible, so convenience for the average consumer is often incremental rather than transformative.</w:t>
            </w:r>
            <w:r>
              <w:t xml:space="preserve"> </w:t>
            </w:r>
            <w:r>
              <w:rPr>
                <w:u w:val="single"/>
              </w:rPr>
              <w:t>By contrast, the psychological and financial effects of frictionless consumption can become persistent for vulnerable users.</w:t>
            </w:r>
            <w:r>
              <w:t xml:space="preserve"> </w:t>
            </w:r>
            <w:r>
              <w:rPr>
                <w:u w:val="single"/>
              </w:rPr>
              <w:t>The overall value of online shopping is therefore more conditional than its popularity suggests.</w:t>
            </w:r>
          </w:p>
        </w:tc>
      </w:tr>
      <w:tr w:rsidR="003A662E" w14:paraId="418CAA1C" w14:textId="77777777">
        <w:trPr>
          <w:jc w:val="center"/>
        </w:trPr>
        <w:tc>
          <w:tcPr>
            <w:tcW w:w="15048" w:type="dxa"/>
            <w:gridSpan w:val="3"/>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7B9295E0" w14:textId="77777777" w:rsidR="003A662E" w:rsidRDefault="00DF57C5">
            <w:pPr>
              <w:spacing w:after="60"/>
            </w:pPr>
            <w:r>
              <w:rPr>
                <w:b/>
              </w:rPr>
              <w:t>Paragraph 2 – Concession: choice and consumer information</w:t>
            </w:r>
          </w:p>
        </w:tc>
      </w:tr>
      <w:tr w:rsidR="003A662E" w14:paraId="01AB2B3D" w14:textId="77777777">
        <w:trPr>
          <w:jc w:val="center"/>
        </w:trPr>
        <w:tc>
          <w:tcPr>
            <w:tcW w:w="496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C66D80D" w14:textId="77777777" w:rsidR="003A662E" w:rsidRDefault="00DF57C5">
            <w:pPr>
              <w:spacing w:after="60"/>
            </w:pPr>
            <w:r>
              <w:t xml:space="preserve">Admittedly, Passage 2, paragraph 1, says that online stores provide a wide range of products, reviews and price comparisons that help consumers “shop smarter”. This is useful in Singapore because some </w:t>
            </w:r>
            <w:proofErr w:type="spellStart"/>
            <w:r>
              <w:t>specialised</w:t>
            </w:r>
            <w:proofErr w:type="spellEnd"/>
            <w:r>
              <w:t xml:space="preserve"> products may not be available in local shops. Consumers can buy adaptive clothing, niche hobby items, special ingredients or replacement parts from overseas sellers. They can also read reviews and compare prices before buying. However, Singapore already has many malls, supermarkets and </w:t>
            </w:r>
            <w:proofErr w:type="spellStart"/>
            <w:r>
              <w:t>neighbourhood</w:t>
            </w:r>
            <w:proofErr w:type="spellEnd"/>
            <w:r>
              <w:t xml:space="preserve"> shops. Therefore, online shopping gives consumers more choice, but the benefit may not be very great for ordinary </w:t>
            </w:r>
            <w:r>
              <w:lastRenderedPageBreak/>
              <w:t>products.</w:t>
            </w:r>
          </w:p>
        </w:tc>
        <w:tc>
          <w:tcPr>
            <w:tcW w:w="482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07B496F" w14:textId="77777777" w:rsidR="003A662E" w:rsidRDefault="00DF57C5">
            <w:pPr>
              <w:spacing w:after="60"/>
              <w:ind w:left="173" w:hanging="144"/>
            </w:pPr>
            <w:r>
              <w:rPr>
                <w:b/>
              </w:rPr>
              <w:lastRenderedPageBreak/>
              <w:t xml:space="preserve">• </w:t>
            </w:r>
            <w:r>
              <w:t xml:space="preserve">The paragraph gives apt niche-product </w:t>
            </w:r>
            <w:proofErr w:type="gramStart"/>
            <w:r>
              <w:t>examples, but</w:t>
            </w:r>
            <w:proofErr w:type="gramEnd"/>
            <w:r>
              <w:t xml:space="preserve"> mainly proves that online choice exists.</w:t>
            </w:r>
          </w:p>
          <w:p w14:paraId="34BCF194" w14:textId="77777777" w:rsidR="003A662E" w:rsidRDefault="00DF57C5">
            <w:pPr>
              <w:spacing w:after="60"/>
              <w:ind w:left="173" w:hanging="144"/>
            </w:pPr>
            <w:r>
              <w:rPr>
                <w:b/>
              </w:rPr>
              <w:t xml:space="preserve">• </w:t>
            </w:r>
            <w:r>
              <w:t>The small-market feature is mentioned, but the economic logic is underdeveloped: why can’t physical retailers stock every niche item, and who therefore benefits most?</w:t>
            </w:r>
          </w:p>
          <w:p w14:paraId="4F8C94D4" w14:textId="77777777" w:rsidR="003A662E" w:rsidRDefault="00DF57C5">
            <w:pPr>
              <w:spacing w:after="60"/>
              <w:ind w:left="173" w:hanging="144"/>
            </w:pPr>
            <w:r>
              <w:rPr>
                <w:b/>
              </w:rPr>
              <w:t xml:space="preserve">• </w:t>
            </w:r>
            <w:r>
              <w:t xml:space="preserve">The qualification about Singapore’s many shops </w:t>
            </w:r>
            <w:proofErr w:type="gramStart"/>
            <w:r>
              <w:t>is</w:t>
            </w:r>
            <w:proofErr w:type="gramEnd"/>
            <w:r>
              <w:t xml:space="preserve"> brief and does not evaluate the scale of the benefit.</w:t>
            </w:r>
          </w:p>
          <w:p w14:paraId="5F366F97" w14:textId="77777777" w:rsidR="003A662E" w:rsidRDefault="00DF57C5">
            <w:pPr>
              <w:spacing w:after="60"/>
              <w:ind w:left="173" w:hanging="144"/>
            </w:pPr>
            <w:r>
              <w:rPr>
                <w:b/>
              </w:rPr>
              <w:t xml:space="preserve">• </w:t>
            </w:r>
            <w:r>
              <w:t xml:space="preserve">Improve by distinguishing essential access for niche needs from merely additional choice for ordinary </w:t>
            </w:r>
            <w:proofErr w:type="gramStart"/>
            <w:r>
              <w:t>goods, and</w:t>
            </w:r>
            <w:proofErr w:type="gramEnd"/>
            <w:r>
              <w:t xml:space="preserve"> note that more reviews do </w:t>
            </w:r>
            <w:r>
              <w:lastRenderedPageBreak/>
              <w:t>not automatically improve judgement.</w:t>
            </w:r>
          </w:p>
        </w:tc>
        <w:tc>
          <w:tcPr>
            <w:tcW w:w="525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663E73F" w14:textId="77777777" w:rsidR="003A662E" w:rsidRDefault="00DF57C5">
            <w:pPr>
              <w:spacing w:after="60"/>
            </w:pPr>
            <w:r>
              <w:lastRenderedPageBreak/>
              <w:t xml:space="preserve">Admittedly, Passage 2, paragraph 1, argues that online stores provide an enormous range of products, reviews and price comparisons that can help consumers “shop smarter”. </w:t>
            </w:r>
            <w:r>
              <w:rPr>
                <w:u w:val="single"/>
              </w:rPr>
              <w:t xml:space="preserve">This claim has </w:t>
            </w:r>
            <w:proofErr w:type="gramStart"/>
            <w:r>
              <w:rPr>
                <w:u w:val="single"/>
              </w:rPr>
              <w:t>particular value</w:t>
            </w:r>
            <w:proofErr w:type="gramEnd"/>
            <w:r>
              <w:rPr>
                <w:u w:val="single"/>
              </w:rPr>
              <w:t xml:space="preserve"> in Singapore because the country’s small domestic market cannot justify stocking every </w:t>
            </w:r>
            <w:proofErr w:type="spellStart"/>
            <w:r>
              <w:rPr>
                <w:u w:val="single"/>
              </w:rPr>
              <w:t>specialised</w:t>
            </w:r>
            <w:proofErr w:type="spellEnd"/>
            <w:r>
              <w:rPr>
                <w:u w:val="single"/>
              </w:rPr>
              <w:t xml:space="preserve"> product in physical stores, even though ordinary retail is already highly accessible.</w:t>
            </w:r>
            <w:r>
              <w:t xml:space="preserve"> Someone looking for adaptive clothing, niche hobby equipment, specialist ingredients or an uncommon replacement part can reach regional and global sellers within minutes. Reviews and price-comparison tools can also reduce information gaps between sellers and buyers. </w:t>
            </w:r>
            <w:r>
              <w:rPr>
                <w:u w:val="single"/>
              </w:rPr>
              <w:t xml:space="preserve">Yet the scale of this </w:t>
            </w:r>
            <w:r>
              <w:rPr>
                <w:u w:val="single"/>
              </w:rPr>
              <w:lastRenderedPageBreak/>
              <w:t>benefit varies greatly.</w:t>
            </w:r>
            <w:r>
              <w:t xml:space="preserve"> For consumers seeking ordinary groceries, clothing or household goods, Singapore already has extensive malls, supermarkets and </w:t>
            </w:r>
            <w:proofErr w:type="spellStart"/>
            <w:r>
              <w:t>neighbourhood</w:t>
            </w:r>
            <w:proofErr w:type="spellEnd"/>
            <w:r>
              <w:t xml:space="preserve"> shops linked by efficient public transport. </w:t>
            </w:r>
            <w:r>
              <w:rPr>
                <w:u w:val="single"/>
              </w:rPr>
              <w:t>Online shopping therefore often offers additional choice rather than essential access.</w:t>
            </w:r>
            <w:r>
              <w:t xml:space="preserve"> </w:t>
            </w:r>
            <w:r>
              <w:rPr>
                <w:u w:val="single"/>
              </w:rPr>
              <w:t>Moreover, more information does not always mean better judgement because reviews may be inconsistent and an enormous range can encourage unnecessary browsing.</w:t>
            </w:r>
            <w:r>
              <w:t xml:space="preserve"> </w:t>
            </w:r>
            <w:r>
              <w:rPr>
                <w:u w:val="single"/>
              </w:rPr>
              <w:t>The passage’s claim is thus most persuasive for niche needs and price-sensitive consumers, but less so as a general argument that online shopping substantially improves life for everyone.</w:t>
            </w:r>
          </w:p>
        </w:tc>
      </w:tr>
      <w:tr w:rsidR="003A662E" w14:paraId="75302538" w14:textId="77777777">
        <w:trPr>
          <w:jc w:val="center"/>
        </w:trPr>
        <w:tc>
          <w:tcPr>
            <w:tcW w:w="15048" w:type="dxa"/>
            <w:gridSpan w:val="3"/>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1EA6845A" w14:textId="77777777" w:rsidR="003A662E" w:rsidRDefault="00DF57C5">
            <w:pPr>
              <w:spacing w:after="60"/>
            </w:pPr>
            <w:r>
              <w:rPr>
                <w:b/>
              </w:rPr>
              <w:t>Paragraph 3 – Stronger concern: psychological and financial effects</w:t>
            </w:r>
          </w:p>
        </w:tc>
      </w:tr>
      <w:tr w:rsidR="003A662E" w14:paraId="7130E043" w14:textId="77777777">
        <w:trPr>
          <w:jc w:val="center"/>
        </w:trPr>
        <w:tc>
          <w:tcPr>
            <w:tcW w:w="496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310D2D9" w14:textId="77777777" w:rsidR="003A662E" w:rsidRDefault="00DF57C5">
            <w:pPr>
              <w:spacing w:after="60"/>
            </w:pPr>
            <w:r>
              <w:t>Passage 3, paragraphs 1 to 3, shows that online shopping can become a form of escape and make people think that buying something will improve their lives. This can happen in Singapore because shopping applications are always available on smartphones. Flash sales, vouchers and shopping festivals such as 9.9, 11.11 and 12.12 encourage people to buy things quickly. Since people can shop at any time, they may make impulse purchases when they are bored or stressed. This can be a problem because Singapore has a high cost of living and people should manage their money carefully. Therefore, online shopping may lead to unnecessary spending and affect consumers negatively.</w:t>
            </w:r>
          </w:p>
        </w:tc>
        <w:tc>
          <w:tcPr>
            <w:tcW w:w="482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775B243" w14:textId="77777777" w:rsidR="003A662E" w:rsidRDefault="00DF57C5">
            <w:pPr>
              <w:spacing w:after="60"/>
              <w:ind w:left="173" w:hanging="144"/>
            </w:pPr>
            <w:r>
              <w:rPr>
                <w:b/>
              </w:rPr>
              <w:t xml:space="preserve">• </w:t>
            </w:r>
            <w:r>
              <w:t>The passage is applied to familiar Singapore shopping practices, but the illustrations are mostly descriptive.</w:t>
            </w:r>
          </w:p>
          <w:p w14:paraId="09448F9B" w14:textId="77777777" w:rsidR="003A662E" w:rsidRDefault="00DF57C5">
            <w:pPr>
              <w:spacing w:after="60"/>
              <w:ind w:left="173" w:hanging="144"/>
            </w:pPr>
            <w:r>
              <w:rPr>
                <w:b/>
              </w:rPr>
              <w:t xml:space="preserve">• </w:t>
            </w:r>
            <w:r>
              <w:t xml:space="preserve">9.9, 11.11 and 12.12 are named without </w:t>
            </w:r>
            <w:proofErr w:type="spellStart"/>
            <w:r>
              <w:t>analysing</w:t>
            </w:r>
            <w:proofErr w:type="spellEnd"/>
            <w:r>
              <w:t xml:space="preserve"> how countdowns, vouchers and constant smartphone access reduce reflection time.</w:t>
            </w:r>
          </w:p>
          <w:p w14:paraId="2645E9ED" w14:textId="77777777" w:rsidR="003A662E" w:rsidRDefault="00DF57C5">
            <w:pPr>
              <w:spacing w:after="60"/>
              <w:ind w:left="173" w:hanging="144"/>
            </w:pPr>
            <w:r>
              <w:rPr>
                <w:b/>
              </w:rPr>
              <w:t xml:space="preserve">• </w:t>
            </w:r>
            <w:r>
              <w:t>The high cost of living is mentioned, but the paragraph does not explain why repeated small purchases may matter more for lower- and middle-income households.</w:t>
            </w:r>
          </w:p>
          <w:p w14:paraId="632C00E9" w14:textId="77777777" w:rsidR="003A662E" w:rsidRDefault="00DF57C5">
            <w:pPr>
              <w:spacing w:after="60"/>
              <w:ind w:left="173" w:hanging="144"/>
            </w:pPr>
            <w:r>
              <w:rPr>
                <w:b/>
              </w:rPr>
              <w:t xml:space="preserve">• </w:t>
            </w:r>
            <w:r>
              <w:t xml:space="preserve">Improve by </w:t>
            </w:r>
            <w:proofErr w:type="spellStart"/>
            <w:r>
              <w:t>analysing</w:t>
            </w:r>
            <w:proofErr w:type="spellEnd"/>
            <w:r>
              <w:t xml:space="preserve"> mechanism, duration and stakeholder vulnerability: constant access </w:t>
            </w:r>
            <w:proofErr w:type="spellStart"/>
            <w:r>
              <w:t>normalises</w:t>
            </w:r>
            <w:proofErr w:type="spellEnd"/>
            <w:r>
              <w:t xml:space="preserve"> low-friction spending, whose cumulative effects can outlast the short-lived satisfaction of purchases.</w:t>
            </w:r>
          </w:p>
        </w:tc>
        <w:tc>
          <w:tcPr>
            <w:tcW w:w="525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A2BE65A" w14:textId="77777777" w:rsidR="003A662E" w:rsidRDefault="00DF57C5">
            <w:pPr>
              <w:spacing w:after="60"/>
            </w:pPr>
            <w:r>
              <w:t xml:space="preserve">The stronger concern is reflected in Passage 3, paragraphs 1 to 3, where the writer describes online shopping as an escape and recalls feeling as if she were “one purchase away” from becoming the person she wanted to be. After restricting herself to shopping in person, she regained time and mental energy and felt better about herself. </w:t>
            </w:r>
            <w:r>
              <w:rPr>
                <w:u w:val="single"/>
              </w:rPr>
              <w:t>This experience is particularly relevant to Singapore because a highly connected, mobile-first society places shopping platforms within almost constant reach, alongside the same smartphones used for work, banking, communication and entertainment.</w:t>
            </w:r>
            <w:r>
              <w:t xml:space="preserve"> </w:t>
            </w:r>
            <w:r>
              <w:rPr>
                <w:u w:val="single"/>
              </w:rPr>
              <w:t>The boundary between deciding to shop and merely scrolling is therefore easily blurred.</w:t>
            </w:r>
            <w:r>
              <w:t xml:space="preserve"> Flash sales, countdown timers, vouchers, livestreams and recurring shopping festivals such as 9.9, 11.11 and 12.12 further compress the time available for reflection. </w:t>
            </w:r>
            <w:r>
              <w:rPr>
                <w:u w:val="single"/>
              </w:rPr>
              <w:t xml:space="preserve">A physical </w:t>
            </w:r>
            <w:r>
              <w:rPr>
                <w:u w:val="single"/>
              </w:rPr>
              <w:lastRenderedPageBreak/>
              <w:t>shopping trip normally ends when a person leaves the store, but the online marketplace remains available at midnight, during a commute or after a stressful day.</w:t>
            </w:r>
            <w:r>
              <w:t xml:space="preserve"> </w:t>
            </w:r>
            <w:r>
              <w:rPr>
                <w:u w:val="single"/>
              </w:rPr>
              <w:t xml:space="preserve">The risk is therefore not one extravagant purchase but the </w:t>
            </w:r>
            <w:proofErr w:type="spellStart"/>
            <w:r>
              <w:rPr>
                <w:u w:val="single"/>
              </w:rPr>
              <w:t>normalisation</w:t>
            </w:r>
            <w:proofErr w:type="spellEnd"/>
            <w:r>
              <w:rPr>
                <w:u w:val="single"/>
              </w:rPr>
              <w:t xml:space="preserve"> of repeated low-friction spending.</w:t>
            </w:r>
            <w:r>
              <w:t xml:space="preserve"> </w:t>
            </w:r>
            <w:r>
              <w:rPr>
                <w:u w:val="single"/>
              </w:rPr>
              <w:t>This matters especially in Singapore because high living costs make cumulative discretionary spending more consequential for lower- and middle-income households.</w:t>
            </w:r>
            <w:r>
              <w:t xml:space="preserve"> </w:t>
            </w:r>
            <w:r>
              <w:rPr>
                <w:u w:val="single"/>
              </w:rPr>
              <w:t>The harm is also less visible than a single large expense, since many small purchases can gradually erode savings while providing only short-lived satisfaction.</w:t>
            </w:r>
          </w:p>
        </w:tc>
      </w:tr>
      <w:tr w:rsidR="003A662E" w14:paraId="6F7A8DBF" w14:textId="77777777">
        <w:trPr>
          <w:jc w:val="center"/>
        </w:trPr>
        <w:tc>
          <w:tcPr>
            <w:tcW w:w="15048" w:type="dxa"/>
            <w:gridSpan w:val="3"/>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7B1854CF" w14:textId="77777777" w:rsidR="003A662E" w:rsidRDefault="00DF57C5">
            <w:pPr>
              <w:spacing w:after="60"/>
            </w:pPr>
            <w:r>
              <w:rPr>
                <w:b/>
              </w:rPr>
              <w:t>Paragraph 4 – Weighing / qualification</w:t>
            </w:r>
          </w:p>
        </w:tc>
      </w:tr>
      <w:tr w:rsidR="003A662E" w14:paraId="491453A0" w14:textId="77777777">
        <w:trPr>
          <w:jc w:val="center"/>
        </w:trPr>
        <w:tc>
          <w:tcPr>
            <w:tcW w:w="496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B9CBEAA" w14:textId="77777777" w:rsidR="003A662E" w:rsidRDefault="00DF57C5">
            <w:pPr>
              <w:spacing w:after="60"/>
            </w:pPr>
            <w:r>
              <w:t>Of course, online shopping does not always cause people to spend too much. Consumers can set budgets, compare prices and buy only what they need. However, some people may still be tempted by discounts and advertisements. For many consumers, online shopping only saves some time or gives them more choice, while people who become addicted to shopping may suffer financial or emotional problems. Hence, the harm can sometimes be more serious than the benefit.</w:t>
            </w:r>
          </w:p>
        </w:tc>
        <w:tc>
          <w:tcPr>
            <w:tcW w:w="482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74B5759" w14:textId="77777777" w:rsidR="003A662E" w:rsidRDefault="00DF57C5">
            <w:pPr>
              <w:spacing w:after="60"/>
              <w:ind w:left="173" w:hanging="144"/>
            </w:pPr>
            <w:r>
              <w:rPr>
                <w:b/>
              </w:rPr>
              <w:t xml:space="preserve">• </w:t>
            </w:r>
            <w:r>
              <w:t>There is some qualification, but it remains cursory: disciplined consumers can cope; others may not.</w:t>
            </w:r>
          </w:p>
          <w:p w14:paraId="0062D823" w14:textId="77777777" w:rsidR="003A662E" w:rsidRDefault="00DF57C5">
            <w:pPr>
              <w:spacing w:after="60"/>
              <w:ind w:left="173" w:hanging="144"/>
            </w:pPr>
            <w:r>
              <w:rPr>
                <w:b/>
              </w:rPr>
              <w:t xml:space="preserve">• </w:t>
            </w:r>
            <w:r>
              <w:t>The paragraph does not clearly compare the depth of harm with the depth of benefit.</w:t>
            </w:r>
          </w:p>
          <w:p w14:paraId="6B0A7248" w14:textId="77777777" w:rsidR="003A662E" w:rsidRDefault="00DF57C5">
            <w:pPr>
              <w:spacing w:after="60"/>
              <w:ind w:left="173" w:hanging="144"/>
            </w:pPr>
            <w:r>
              <w:rPr>
                <w:b/>
              </w:rPr>
              <w:t xml:space="preserve">• </w:t>
            </w:r>
            <w:r>
              <w:t xml:space="preserve">It ends with a generic ‘harm can sometimes be more </w:t>
            </w:r>
            <w:proofErr w:type="spellStart"/>
            <w:r>
              <w:t>serious’</w:t>
            </w:r>
            <w:proofErr w:type="spellEnd"/>
            <w:r>
              <w:t xml:space="preserve"> rather than a measured judgement.</w:t>
            </w:r>
          </w:p>
          <w:p w14:paraId="0ACF1D83" w14:textId="77777777" w:rsidR="003A662E" w:rsidRDefault="00DF57C5">
            <w:pPr>
              <w:spacing w:after="60"/>
              <w:ind w:left="173" w:hanging="144"/>
            </w:pPr>
            <w:r>
              <w:rPr>
                <w:b/>
              </w:rPr>
              <w:t xml:space="preserve">• </w:t>
            </w:r>
            <w:r>
              <w:t>Improve by weighing broad-but-shallow convenience against narrower-but-deeper financial and psychological harm, explicitly comparing stakeholders and duration.</w:t>
            </w:r>
          </w:p>
        </w:tc>
        <w:tc>
          <w:tcPr>
            <w:tcW w:w="525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6ABD4ED" w14:textId="77777777" w:rsidR="003A662E" w:rsidRDefault="00DF57C5">
            <w:pPr>
              <w:spacing w:after="60"/>
            </w:pPr>
            <w:r>
              <w:t xml:space="preserve">This does not mean that online shopping inevitably causes addiction or poor financial judgement. Disciplined consumers can compare prices, set spending limits and use online platforms only when they need something. </w:t>
            </w:r>
            <w:r>
              <w:rPr>
                <w:u w:val="single"/>
              </w:rPr>
              <w:t>Nevertheless, the comparison should consider who gains most and who bears the greater cost.</w:t>
            </w:r>
            <w:r>
              <w:t xml:space="preserve"> </w:t>
            </w:r>
            <w:r>
              <w:rPr>
                <w:u w:val="single"/>
              </w:rPr>
              <w:t>For many able-bodied consumers, the gain may be a few minutes saved or a wider selection. For those susceptible to compulsive browsing or emotional spending, the consequences can affect finances, self-image and mental well-being over a much longer period.</w:t>
            </w:r>
            <w:r>
              <w:t xml:space="preserve"> </w:t>
            </w:r>
            <w:r>
              <w:rPr>
                <w:u w:val="single"/>
              </w:rPr>
              <w:t>The benefit is therefore often broad but shallow, whereas the harm can be narrower but considerably deeper.</w:t>
            </w:r>
          </w:p>
        </w:tc>
      </w:tr>
      <w:tr w:rsidR="003A662E" w14:paraId="3EAAA132" w14:textId="77777777">
        <w:trPr>
          <w:jc w:val="center"/>
        </w:trPr>
        <w:tc>
          <w:tcPr>
            <w:tcW w:w="15048" w:type="dxa"/>
            <w:gridSpan w:val="3"/>
            <w:tcBorders>
              <w:top w:val="single" w:sz="6" w:space="0" w:color="000000"/>
              <w:left w:val="single" w:sz="6" w:space="0" w:color="000000"/>
              <w:bottom w:val="single" w:sz="6" w:space="0" w:color="000000"/>
              <w:right w:val="single" w:sz="6" w:space="0" w:color="000000"/>
            </w:tcBorders>
            <w:shd w:val="clear" w:color="auto" w:fill="F2F2F2"/>
            <w:tcMar>
              <w:top w:w="90" w:type="dxa"/>
              <w:left w:w="90" w:type="dxa"/>
              <w:bottom w:w="90" w:type="dxa"/>
              <w:right w:w="90" w:type="dxa"/>
            </w:tcMar>
          </w:tcPr>
          <w:p w14:paraId="2BD8FE90" w14:textId="77777777" w:rsidR="003A662E" w:rsidRDefault="00DF57C5">
            <w:pPr>
              <w:spacing w:after="60"/>
            </w:pPr>
            <w:r>
              <w:rPr>
                <w:b/>
              </w:rPr>
              <w:t>Paragraph 5 – Overall judgement</w:t>
            </w:r>
          </w:p>
        </w:tc>
      </w:tr>
      <w:tr w:rsidR="003A662E" w14:paraId="4F8B180F" w14:textId="77777777">
        <w:trPr>
          <w:jc w:val="center"/>
        </w:trPr>
        <w:tc>
          <w:tcPr>
            <w:tcW w:w="4968"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2F6CE8F" w14:textId="77777777" w:rsidR="003A662E" w:rsidRDefault="00DF57C5">
            <w:pPr>
              <w:spacing w:after="60"/>
            </w:pPr>
            <w:r>
              <w:t xml:space="preserve">Overall, online shopping is useful in Singapore, but I agree only to a limited extent that it is beneficial. </w:t>
            </w:r>
            <w:r>
              <w:lastRenderedPageBreak/>
              <w:t>It is helpful for people looking for special products and it makes shopping convenient. However, it can also make unnecessary spending too easy. Therefore, consumers should use online shopping carefully and only buy things that they really need.</w:t>
            </w:r>
          </w:p>
        </w:tc>
        <w:tc>
          <w:tcPr>
            <w:tcW w:w="4824"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15F2428" w14:textId="77777777" w:rsidR="003A662E" w:rsidRDefault="00DF57C5">
            <w:pPr>
              <w:spacing w:after="60"/>
              <w:ind w:left="173" w:hanging="144"/>
            </w:pPr>
            <w:r>
              <w:rPr>
                <w:b/>
              </w:rPr>
              <w:lastRenderedPageBreak/>
              <w:t xml:space="preserve">• </w:t>
            </w:r>
            <w:r>
              <w:t xml:space="preserve">The conclusion falls back on advice to consumers rather than answering ‘how far’ </w:t>
            </w:r>
            <w:r>
              <w:lastRenderedPageBreak/>
              <w:t>with a refined judgement.</w:t>
            </w:r>
          </w:p>
          <w:p w14:paraId="79FAF50F" w14:textId="77777777" w:rsidR="003A662E" w:rsidRDefault="00DF57C5">
            <w:pPr>
              <w:spacing w:after="60"/>
              <w:ind w:left="173" w:hanging="144"/>
            </w:pPr>
            <w:r>
              <w:rPr>
                <w:b/>
              </w:rPr>
              <w:t xml:space="preserve">• </w:t>
            </w:r>
            <w:r>
              <w:t>It does not identify where the strongest case for online shopping remains valid.</w:t>
            </w:r>
          </w:p>
          <w:p w14:paraId="2B983B2F" w14:textId="77777777" w:rsidR="003A662E" w:rsidRDefault="00DF57C5">
            <w:pPr>
              <w:spacing w:after="60"/>
              <w:ind w:left="173" w:hanging="144"/>
            </w:pPr>
            <w:r>
              <w:rPr>
                <w:b/>
              </w:rPr>
              <w:t xml:space="preserve">• </w:t>
            </w:r>
            <w:r>
              <w:t>The phrase ‘use carefully’ does not evaluate the nature of the benefit.</w:t>
            </w:r>
          </w:p>
          <w:p w14:paraId="0A2341C9" w14:textId="77777777" w:rsidR="003A662E" w:rsidRDefault="00DF57C5">
            <w:pPr>
              <w:spacing w:after="60"/>
              <w:ind w:left="173" w:hanging="144"/>
            </w:pPr>
            <w:r>
              <w:rPr>
                <w:b/>
              </w:rPr>
              <w:t xml:space="preserve">• </w:t>
            </w:r>
            <w:r>
              <w:t>Improve by stating that online shopping is strongest for niche needs and access constraints, but weaker when it merely removes friction from consumption. Judge it by purposeful use rather than convenience alone.</w:t>
            </w:r>
          </w:p>
        </w:tc>
        <w:tc>
          <w:tcPr>
            <w:tcW w:w="5256"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59F68FB" w14:textId="77777777" w:rsidR="003A662E" w:rsidRDefault="00DF57C5">
            <w:pPr>
              <w:spacing w:after="60"/>
            </w:pPr>
            <w:r>
              <w:lastRenderedPageBreak/>
              <w:t xml:space="preserve">Overall, online shopping is useful in Singapore, but I agree only to a limited extent that it is beneficial. </w:t>
            </w:r>
            <w:r>
              <w:rPr>
                <w:u w:val="single"/>
              </w:rPr>
              <w:t xml:space="preserve">Its </w:t>
            </w:r>
            <w:r>
              <w:rPr>
                <w:u w:val="single"/>
              </w:rPr>
              <w:lastRenderedPageBreak/>
              <w:t>strongest case lies in meeting niche needs and helping consumers who genuinely face access constraints.</w:t>
            </w:r>
            <w:r>
              <w:t xml:space="preserve"> </w:t>
            </w:r>
            <w:r>
              <w:rPr>
                <w:u w:val="single"/>
              </w:rPr>
              <w:t>When it merely makes consumption more effortless, however, the gain is modest and may come at the price of weaker spending discipline and well-being.</w:t>
            </w:r>
            <w:r>
              <w:t xml:space="preserve"> </w:t>
            </w:r>
            <w:r>
              <w:rPr>
                <w:u w:val="single"/>
              </w:rPr>
              <w:t>Its value should therefore be judged by purposeful use rather than by convenience itself.</w:t>
            </w:r>
          </w:p>
        </w:tc>
      </w:tr>
    </w:tbl>
    <w:p w14:paraId="2626DE1A" w14:textId="77777777" w:rsidR="003A662E" w:rsidRDefault="00DF57C5">
      <w:r>
        <w:br w:type="page"/>
      </w:r>
    </w:p>
    <w:p w14:paraId="3C235F71" w14:textId="7FC4256F" w:rsidR="003A662E" w:rsidRDefault="00FB721A">
      <w:pPr>
        <w:rPr>
          <w:b/>
        </w:rPr>
      </w:pPr>
      <w:r>
        <w:rPr>
          <w:b/>
        </w:rPr>
        <w:lastRenderedPageBreak/>
        <w:t>Key Learning Points</w:t>
      </w:r>
      <w:r w:rsidR="00DF57C5">
        <w:rPr>
          <w:b/>
        </w:rPr>
        <w:t>: Moving from Description to Nuanced Evaluation</w:t>
      </w:r>
    </w:p>
    <w:p w14:paraId="4C0F5198" w14:textId="77777777" w:rsidR="00FB721A" w:rsidRDefault="00FB721A"/>
    <w:tbl>
      <w:tblPr>
        <w:tblW w:w="0" w:type="auto"/>
        <w:jc w:val="center"/>
        <w:tblLayout w:type="fixed"/>
        <w:tblLook w:val="04A0" w:firstRow="1" w:lastRow="0" w:firstColumn="1" w:lastColumn="0" w:noHBand="0" w:noVBand="1"/>
      </w:tblPr>
      <w:tblGrid>
        <w:gridCol w:w="7272"/>
        <w:gridCol w:w="7272"/>
      </w:tblGrid>
      <w:tr w:rsidR="003A662E" w14:paraId="0FE9CE37" w14:textId="77777777" w:rsidTr="003B6A53">
        <w:trPr>
          <w:jc w:val="center"/>
        </w:trPr>
        <w:tc>
          <w:tcPr>
            <w:tcW w:w="7272"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90" w:type="dxa"/>
              <w:left w:w="90" w:type="dxa"/>
              <w:bottom w:w="90" w:type="dxa"/>
              <w:right w:w="90" w:type="dxa"/>
            </w:tcMar>
          </w:tcPr>
          <w:p w14:paraId="34113D48" w14:textId="77777777" w:rsidR="003A662E" w:rsidRDefault="00DF57C5">
            <w:r>
              <w:rPr>
                <w:b/>
              </w:rPr>
              <w:t>Key weaknesses in the initial sample</w:t>
            </w:r>
          </w:p>
        </w:tc>
        <w:tc>
          <w:tcPr>
            <w:tcW w:w="7272"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Mar>
              <w:top w:w="90" w:type="dxa"/>
              <w:left w:w="90" w:type="dxa"/>
              <w:bottom w:w="90" w:type="dxa"/>
              <w:right w:w="90" w:type="dxa"/>
            </w:tcMar>
          </w:tcPr>
          <w:p w14:paraId="1468B4B9" w14:textId="77777777" w:rsidR="003A662E" w:rsidRDefault="00DF57C5">
            <w:r>
              <w:rPr>
                <w:b/>
              </w:rPr>
              <w:t>Key principles for improvement</w:t>
            </w:r>
          </w:p>
        </w:tc>
      </w:tr>
      <w:tr w:rsidR="003A662E" w14:paraId="182DB054" w14:textId="77777777">
        <w:trPr>
          <w:jc w:val="center"/>
        </w:trPr>
        <w:tc>
          <w:tcPr>
            <w:tcW w:w="72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798BF84" w14:textId="77777777" w:rsidR="003A662E" w:rsidRDefault="00DF57C5" w:rsidP="00396B09">
            <w:pPr>
              <w:pStyle w:val="ListParagraph"/>
              <w:numPr>
                <w:ilvl w:val="0"/>
                <w:numId w:val="10"/>
              </w:numPr>
            </w:pPr>
            <w:r>
              <w:t>Singapore context is asserted rather than analysed. Statements such as ‘Singaporeans are busy’ or ‘Singapore is highly digitalised’ identify a feature but do not explain how it changes the strength of the argument.</w:t>
            </w:r>
          </w:p>
        </w:tc>
        <w:tc>
          <w:tcPr>
            <w:tcW w:w="72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9F7F2E2" w14:textId="77777777" w:rsidR="003A662E" w:rsidRDefault="00DF57C5" w:rsidP="00396B09">
            <w:pPr>
              <w:contextualSpacing/>
            </w:pPr>
            <w:r>
              <w:t>Use Singapore features analytically. Explain why compactness, efficient public transport, high living costs, land scarcity or mobile connectivity make a benefit or harm stronger, weaker or more uneven in Singapore.</w:t>
            </w:r>
          </w:p>
        </w:tc>
      </w:tr>
      <w:tr w:rsidR="003A662E" w14:paraId="3474D43D" w14:textId="77777777">
        <w:trPr>
          <w:jc w:val="center"/>
        </w:trPr>
        <w:tc>
          <w:tcPr>
            <w:tcW w:w="72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BD25365" w14:textId="77777777" w:rsidR="003A662E" w:rsidRDefault="00DF57C5" w:rsidP="00396B09">
            <w:pPr>
              <w:pStyle w:val="ListParagraph"/>
              <w:numPr>
                <w:ilvl w:val="0"/>
                <w:numId w:val="10"/>
              </w:numPr>
            </w:pPr>
            <w:r>
              <w:t>Illustrations are described rather than interpreted. Examples show that FairPrice Online, RedMart, 11.11 sales or packaging waste exist, but the script stops before explaining what the evidence proves.</w:t>
            </w:r>
          </w:p>
        </w:tc>
        <w:tc>
          <w:tcPr>
            <w:tcW w:w="72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ED60B1B" w14:textId="77777777" w:rsidR="003A662E" w:rsidRDefault="00DF57C5" w:rsidP="00396B09">
            <w:pPr>
              <w:contextualSpacing/>
            </w:pPr>
            <w:r>
              <w:t>Move from example to insight. After each illustration, explain the mechanism, outcome and significance: what changes because of it, for whom, and how this affects the judgement on ‘beneficial’.</w:t>
            </w:r>
          </w:p>
        </w:tc>
      </w:tr>
      <w:tr w:rsidR="003A662E" w14:paraId="19A0C671" w14:textId="77777777">
        <w:trPr>
          <w:jc w:val="center"/>
        </w:trPr>
        <w:tc>
          <w:tcPr>
            <w:tcW w:w="72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0FF024E" w14:textId="77777777" w:rsidR="003A662E" w:rsidRDefault="00DF57C5" w:rsidP="00396B09">
            <w:pPr>
              <w:pStyle w:val="ListParagraph"/>
              <w:numPr>
                <w:ilvl w:val="0"/>
                <w:numId w:val="10"/>
              </w:numPr>
            </w:pPr>
            <w:r>
              <w:t>Stakeholders are listed but not compared. The weaker script mentions older people, caregivers and workers without showing that the extent of benefit differs across groups.</w:t>
            </w:r>
          </w:p>
        </w:tc>
        <w:tc>
          <w:tcPr>
            <w:tcW w:w="72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2080B27" w14:textId="77777777" w:rsidR="003A662E" w:rsidRDefault="00DF57C5" w:rsidP="00396B09">
            <w:pPr>
              <w:contextualSpacing/>
            </w:pPr>
            <w:r>
              <w:t>Evaluate variation by stakeholder. Compare the average consumer with groups facing genuine constraints. A benefit may be marginal for one group but transformative for another.</w:t>
            </w:r>
          </w:p>
        </w:tc>
      </w:tr>
      <w:tr w:rsidR="003A662E" w14:paraId="749723E6" w14:textId="77777777">
        <w:trPr>
          <w:jc w:val="center"/>
        </w:trPr>
        <w:tc>
          <w:tcPr>
            <w:tcW w:w="72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7E991E0" w14:textId="77777777" w:rsidR="003A662E" w:rsidRDefault="00DF57C5" w:rsidP="00396B09">
            <w:pPr>
              <w:pStyle w:val="ListParagraph"/>
              <w:numPr>
                <w:ilvl w:val="0"/>
                <w:numId w:val="10"/>
              </w:numPr>
            </w:pPr>
            <w:r>
              <w:t>Qualifications are cursory. Phrases such as ‘although Singapore has many malls’ acknowledge another side but do not alter or refine the argument.</w:t>
            </w:r>
          </w:p>
        </w:tc>
        <w:tc>
          <w:tcPr>
            <w:tcW w:w="72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68E1A63" w14:textId="77777777" w:rsidR="003A662E" w:rsidRDefault="00DF57C5" w:rsidP="00396B09">
            <w:pPr>
              <w:contextualSpacing/>
            </w:pPr>
            <w:r>
              <w:t>Make qualifications consequential. Explain how the counter-consideration limits the scope of the claim and then state the conditions under which the original argument still holds.</w:t>
            </w:r>
          </w:p>
        </w:tc>
      </w:tr>
      <w:tr w:rsidR="003A662E" w14:paraId="10AC9A4E" w14:textId="77777777">
        <w:trPr>
          <w:jc w:val="center"/>
        </w:trPr>
        <w:tc>
          <w:tcPr>
            <w:tcW w:w="72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54929E2" w14:textId="77777777" w:rsidR="003A662E" w:rsidRDefault="00DF57C5" w:rsidP="00396B09">
            <w:pPr>
              <w:pStyle w:val="ListParagraph"/>
              <w:numPr>
                <w:ilvl w:val="0"/>
                <w:numId w:val="10"/>
              </w:numPr>
            </w:pPr>
            <w:r>
              <w:t>Evaluation slips into advice. Suggestions such as ‘shop responsibly’ or ‘set a budget’ tell consumers what to do instead of judging the strength of the argument.</w:t>
            </w:r>
          </w:p>
        </w:tc>
        <w:tc>
          <w:tcPr>
            <w:tcW w:w="72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2D8C28E" w14:textId="77777777" w:rsidR="003A662E" w:rsidRDefault="00DF57C5" w:rsidP="00396B09">
            <w:pPr>
              <w:contextualSpacing/>
            </w:pPr>
            <w:r>
              <w:t>Evaluate before recommending. Compare scale, severity, duration, frequency, reversibility and mitigability. A solution matters only if it changes how much weight the harm should receive.</w:t>
            </w:r>
          </w:p>
        </w:tc>
      </w:tr>
      <w:tr w:rsidR="003A662E" w14:paraId="0857B9B1" w14:textId="77777777">
        <w:trPr>
          <w:jc w:val="center"/>
        </w:trPr>
        <w:tc>
          <w:tcPr>
            <w:tcW w:w="72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8A85836" w14:textId="77777777" w:rsidR="003A662E" w:rsidRDefault="00DF57C5" w:rsidP="00396B09">
            <w:pPr>
              <w:pStyle w:val="ListParagraph"/>
              <w:numPr>
                <w:ilvl w:val="0"/>
                <w:numId w:val="10"/>
              </w:numPr>
            </w:pPr>
            <w:r>
              <w:t>Weighing is asserted rather than demonstrated. Statements such as ‘the benefits are greater’ or ‘the harm can be serious’ do not show why one side deserves more weight.</w:t>
            </w:r>
          </w:p>
        </w:tc>
        <w:tc>
          <w:tcPr>
            <w:tcW w:w="72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D4CDA18" w14:textId="77777777" w:rsidR="003A662E" w:rsidRDefault="00DF57C5" w:rsidP="00396B09">
            <w:pPr>
              <w:contextualSpacing/>
            </w:pPr>
            <w:r>
              <w:t>Use explicit comparative weighing. For example, distinguish immediate and recurring access benefits from cumulative but mitigable environmental costs, or broad-but-shallow convenience from narrower-but-deeper psychological harm.</w:t>
            </w:r>
          </w:p>
        </w:tc>
      </w:tr>
      <w:tr w:rsidR="003A662E" w14:paraId="5EA6ED76" w14:textId="77777777">
        <w:trPr>
          <w:jc w:val="center"/>
        </w:trPr>
        <w:tc>
          <w:tcPr>
            <w:tcW w:w="72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87B6F3A" w14:textId="77777777" w:rsidR="003A662E" w:rsidRDefault="00DF57C5" w:rsidP="00396B09">
            <w:pPr>
              <w:pStyle w:val="ListParagraph"/>
              <w:numPr>
                <w:ilvl w:val="0"/>
                <w:numId w:val="10"/>
              </w:numPr>
            </w:pPr>
            <w:r>
              <w:t>The link to the exact AQ requirement is vague. The weaker paragraphs often end with ‘this is beneficial’ or ‘this is harmful’ without answering ‘how far’.</w:t>
            </w:r>
          </w:p>
        </w:tc>
        <w:tc>
          <w:tcPr>
            <w:tcW w:w="72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266D931" w14:textId="77777777" w:rsidR="003A662E" w:rsidRDefault="00DF57C5" w:rsidP="00396B09">
            <w:pPr>
              <w:contextualSpacing/>
            </w:pPr>
            <w:r>
              <w:t>Return to the question requirement. End paragraphs with a measured judgement about extent: how important the effect is, for which groups, under what conditions, and whether it materially changes the overall judgement.</w:t>
            </w:r>
          </w:p>
        </w:tc>
      </w:tr>
    </w:tbl>
    <w:p w14:paraId="44F0BEB4" w14:textId="77777777" w:rsidR="00DF57C5" w:rsidRDefault="00DF57C5"/>
    <w:sectPr w:rsidR="00DF57C5" w:rsidSect="00034616">
      <w:headerReference w:type="default" r:id="rId8"/>
      <w:footerReference w:type="even" r:id="rId9"/>
      <w:footerReference w:type="default" r:id="rId10"/>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7BFABB" w14:textId="77777777" w:rsidR="004D1609" w:rsidRDefault="004D1609">
      <w:r>
        <w:separator/>
      </w:r>
    </w:p>
  </w:endnote>
  <w:endnote w:type="continuationSeparator" w:id="0">
    <w:p w14:paraId="49C65CE0" w14:textId="77777777" w:rsidR="004D1609" w:rsidRDefault="004D1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0391086"/>
      <w:docPartObj>
        <w:docPartGallery w:val="Page Numbers (Bottom of Page)"/>
        <w:docPartUnique/>
      </w:docPartObj>
    </w:sdtPr>
    <w:sdtContent>
      <w:p w14:paraId="2ED3786E" w14:textId="3B210280" w:rsidR="00E00420" w:rsidRDefault="00E00420" w:rsidP="00FF28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4626BEE" w14:textId="77777777" w:rsidR="00E00420" w:rsidRDefault="00E00420" w:rsidP="00E004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81550849"/>
      <w:docPartObj>
        <w:docPartGallery w:val="Page Numbers (Bottom of Page)"/>
        <w:docPartUnique/>
      </w:docPartObj>
    </w:sdtPr>
    <w:sdtContent>
      <w:p w14:paraId="0C37A029" w14:textId="095BC3A8" w:rsidR="00E00420" w:rsidRDefault="00E00420" w:rsidP="00FF28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73F2D5" w14:textId="77777777" w:rsidR="00E00420" w:rsidRDefault="00E00420" w:rsidP="00E004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AC8D2B" w14:textId="77777777" w:rsidR="004D1609" w:rsidRDefault="004D1609">
      <w:r>
        <w:separator/>
      </w:r>
    </w:p>
  </w:footnote>
  <w:footnote w:type="continuationSeparator" w:id="0">
    <w:p w14:paraId="17A491AE" w14:textId="77777777" w:rsidR="004D1609" w:rsidRDefault="004D1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356882" w14:textId="77777777" w:rsidR="00FB721A" w:rsidRDefault="00FB721A" w:rsidP="00FB721A">
    <w:pPr>
      <w:pStyle w:val="Header"/>
      <w:pBdr>
        <w:bottom w:val="single" w:sz="6" w:space="1" w:color="auto"/>
      </w:pBdr>
    </w:pPr>
    <w:r>
      <w:t>Dr William Chan – Mastery Review for AQ [The GP Last Lap]</w:t>
    </w:r>
  </w:p>
  <w:p w14:paraId="153E389E" w14:textId="77777777" w:rsidR="00FB721A" w:rsidRDefault="00FB7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D2786F"/>
    <w:multiLevelType w:val="hybridMultilevel"/>
    <w:tmpl w:val="65ECA4F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1412A2D"/>
    <w:multiLevelType w:val="hybridMultilevel"/>
    <w:tmpl w:val="8124D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C75451"/>
    <w:multiLevelType w:val="hybridMultilevel"/>
    <w:tmpl w:val="F2728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0930106">
    <w:abstractNumId w:val="8"/>
  </w:num>
  <w:num w:numId="2" w16cid:durableId="960765317">
    <w:abstractNumId w:val="6"/>
  </w:num>
  <w:num w:numId="3" w16cid:durableId="1466922928">
    <w:abstractNumId w:val="5"/>
  </w:num>
  <w:num w:numId="4" w16cid:durableId="260918900">
    <w:abstractNumId w:val="4"/>
  </w:num>
  <w:num w:numId="5" w16cid:durableId="944070808">
    <w:abstractNumId w:val="7"/>
  </w:num>
  <w:num w:numId="6" w16cid:durableId="1256207789">
    <w:abstractNumId w:val="3"/>
  </w:num>
  <w:num w:numId="7" w16cid:durableId="1186217121">
    <w:abstractNumId w:val="2"/>
  </w:num>
  <w:num w:numId="8" w16cid:durableId="829177324">
    <w:abstractNumId w:val="1"/>
  </w:num>
  <w:num w:numId="9" w16cid:durableId="746149991">
    <w:abstractNumId w:val="0"/>
  </w:num>
  <w:num w:numId="10" w16cid:durableId="1209027466">
    <w:abstractNumId w:val="9"/>
  </w:num>
  <w:num w:numId="11" w16cid:durableId="2109227287">
    <w:abstractNumId w:val="11"/>
  </w:num>
  <w:num w:numId="12" w16cid:durableId="17245641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7BD"/>
    <w:rsid w:val="0029639D"/>
    <w:rsid w:val="002F70CB"/>
    <w:rsid w:val="00326F90"/>
    <w:rsid w:val="00346790"/>
    <w:rsid w:val="00396B09"/>
    <w:rsid w:val="003A662E"/>
    <w:rsid w:val="003B6A53"/>
    <w:rsid w:val="004D1609"/>
    <w:rsid w:val="009D3FBF"/>
    <w:rsid w:val="00A92FF6"/>
    <w:rsid w:val="00AA1D8D"/>
    <w:rsid w:val="00B47730"/>
    <w:rsid w:val="00CB0664"/>
    <w:rsid w:val="00D92BC6"/>
    <w:rsid w:val="00DF57C5"/>
    <w:rsid w:val="00E00420"/>
    <w:rsid w:val="00E41442"/>
    <w:rsid w:val="00FB72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7E077"/>
  <w14:defaultImageDpi w14:val="300"/>
  <w15:docId w15:val="{4E458ABD-59C0-0747-B75C-62220E8F3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ptos" w:eastAsia="Aptos" w:hAnsi="Aptos"/>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E00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4080</Words>
  <Characters>23583</Characters>
  <Application>Microsoft Office Word</Application>
  <DocSecurity>0</DocSecurity>
  <Lines>620</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Chan</cp:lastModifiedBy>
  <cp:revision>7</cp:revision>
  <dcterms:created xsi:type="dcterms:W3CDTF">2026-10-09T19:50:00Z</dcterms:created>
  <dcterms:modified xsi:type="dcterms:W3CDTF">2026-10-17T00:54:00Z</dcterms:modified>
  <cp:category/>
</cp:coreProperties>
</file>