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E531" w14:textId="1ABD220C" w:rsidR="00970F1B" w:rsidRPr="009B65AB" w:rsidRDefault="00970F1B" w:rsidP="00970F1B">
      <w:pPr>
        <w:pStyle w:val="Header"/>
        <w:jc w:val="center"/>
        <w:rPr>
          <w:rFonts w:cstheme="minorHAnsi"/>
          <w:b/>
          <w:bCs/>
          <w:smallCaps/>
          <w:sz w:val="28"/>
          <w:szCs w:val="28"/>
        </w:rPr>
      </w:pPr>
      <w:r w:rsidRPr="009B65AB">
        <w:rPr>
          <w:rFonts w:cstheme="minorHAnsi"/>
          <w:b/>
          <w:bCs/>
          <w:smallCaps/>
          <w:sz w:val="28"/>
          <w:szCs w:val="28"/>
        </w:rPr>
        <w:t>P2 Skills: Paraphrasing</w:t>
      </w:r>
      <w:r w:rsidR="009E62BB" w:rsidRPr="009B65AB">
        <w:rPr>
          <w:rFonts w:cstheme="minorHAnsi"/>
          <w:b/>
          <w:bCs/>
          <w:smallCaps/>
          <w:sz w:val="28"/>
          <w:szCs w:val="28"/>
        </w:rPr>
        <w:t xml:space="preserve"> (</w:t>
      </w:r>
      <w:r w:rsidR="000C207B" w:rsidRPr="009B65AB">
        <w:rPr>
          <w:rFonts w:cstheme="minorHAnsi"/>
          <w:b/>
          <w:bCs/>
          <w:smallCaps/>
          <w:sz w:val="28"/>
          <w:szCs w:val="28"/>
        </w:rPr>
        <w:t xml:space="preserve">Part 2: </w:t>
      </w:r>
      <w:r w:rsidR="009E62BB" w:rsidRPr="009B65AB">
        <w:rPr>
          <w:rFonts w:cstheme="minorHAnsi"/>
          <w:b/>
          <w:bCs/>
          <w:smallCaps/>
          <w:sz w:val="28"/>
          <w:szCs w:val="28"/>
        </w:rPr>
        <w:t>Paired &amp; Illustration of Point)</w:t>
      </w:r>
    </w:p>
    <w:p w14:paraId="096B3FF2" w14:textId="228037B8" w:rsidR="00970F1B" w:rsidRPr="009B65AB" w:rsidRDefault="00970F1B" w:rsidP="00970F1B">
      <w:pPr>
        <w:pStyle w:val="Header"/>
        <w:tabs>
          <w:tab w:val="clear" w:pos="4513"/>
          <w:tab w:val="clear" w:pos="9026"/>
          <w:tab w:val="left" w:pos="5280"/>
        </w:tabs>
        <w:rPr>
          <w:rFonts w:cstheme="minorHAnsi"/>
          <w:smallCaps/>
          <w:sz w:val="20"/>
          <w:szCs w:val="20"/>
        </w:rPr>
      </w:pPr>
      <w:r w:rsidRPr="009B65AB">
        <w:rPr>
          <w:rFonts w:cstheme="minorHAnsi"/>
          <w:smallCaps/>
          <w:sz w:val="20"/>
          <w:szCs w:val="20"/>
        </w:rPr>
        <w:tab/>
      </w:r>
    </w:p>
    <w:p w14:paraId="2B3E0EAA" w14:textId="6D6D4F99" w:rsidR="00AA0017" w:rsidRPr="009B65AB" w:rsidRDefault="009E62BB" w:rsidP="000C207B">
      <w:pPr>
        <w:pStyle w:val="Header"/>
        <w:numPr>
          <w:ilvl w:val="0"/>
          <w:numId w:val="7"/>
        </w:numPr>
        <w:tabs>
          <w:tab w:val="clear" w:pos="4513"/>
          <w:tab w:val="clear" w:pos="9026"/>
          <w:tab w:val="left" w:pos="5280"/>
        </w:tabs>
        <w:rPr>
          <w:rFonts w:cstheme="minorHAnsi"/>
          <w:b/>
          <w:bCs/>
          <w:smallCaps/>
          <w:u w:val="single"/>
        </w:rPr>
      </w:pPr>
      <w:r w:rsidRPr="009B65AB">
        <w:rPr>
          <w:rFonts w:cstheme="minorHAnsi"/>
          <w:b/>
          <w:bCs/>
          <w:smallCaps/>
          <w:u w:val="single"/>
        </w:rPr>
        <w:t xml:space="preserve">Paired </w:t>
      </w:r>
    </w:p>
    <w:p w14:paraId="17693A08" w14:textId="77777777" w:rsidR="009E62BB" w:rsidRPr="009B65AB" w:rsidRDefault="009E62BB" w:rsidP="00970F1B">
      <w:pPr>
        <w:pStyle w:val="Header"/>
        <w:tabs>
          <w:tab w:val="clear" w:pos="4513"/>
          <w:tab w:val="clear" w:pos="9026"/>
          <w:tab w:val="left" w:pos="5280"/>
        </w:tabs>
        <w:rPr>
          <w:rFonts w:cstheme="minorHAnsi"/>
          <w:smallCaps/>
          <w:sz w:val="20"/>
          <w:szCs w:val="20"/>
        </w:rPr>
      </w:pPr>
    </w:p>
    <w:p w14:paraId="2FFBE291" w14:textId="3375C45B" w:rsidR="00C97375" w:rsidRPr="009B65AB" w:rsidRDefault="00C97375" w:rsidP="00C97375">
      <w:pPr>
        <w:rPr>
          <w:rFonts w:eastAsia="Arial" w:cstheme="minorHAnsi"/>
          <w:sz w:val="20"/>
          <w:szCs w:val="20"/>
        </w:rPr>
      </w:pPr>
      <w:r w:rsidRPr="009B65AB">
        <w:rPr>
          <w:rFonts w:eastAsia="Arial" w:cstheme="minorHAnsi"/>
          <w:sz w:val="20"/>
          <w:szCs w:val="20"/>
        </w:rPr>
        <w:t xml:space="preserve">Paraphrasing (Paired Response) questions require you to make </w:t>
      </w:r>
      <w:r w:rsidRPr="009B65AB">
        <w:rPr>
          <w:rFonts w:eastAsia="Arial" w:cstheme="minorHAnsi"/>
          <w:b/>
          <w:sz w:val="20"/>
          <w:szCs w:val="20"/>
        </w:rPr>
        <w:t>comparisons</w:t>
      </w:r>
      <w:r w:rsidRPr="009B65AB">
        <w:rPr>
          <w:rFonts w:eastAsia="Arial" w:cstheme="minorHAnsi"/>
          <w:sz w:val="20"/>
          <w:szCs w:val="20"/>
        </w:rPr>
        <w:t xml:space="preserve"> between </w:t>
      </w:r>
      <w:r w:rsidRPr="009B65AB">
        <w:rPr>
          <w:rFonts w:eastAsia="Arial" w:cstheme="minorHAnsi"/>
          <w:b/>
          <w:sz w:val="20"/>
          <w:szCs w:val="20"/>
        </w:rPr>
        <w:t>two elements</w:t>
      </w:r>
      <w:r w:rsidRPr="009B65AB">
        <w:rPr>
          <w:rFonts w:eastAsia="Arial" w:cstheme="minorHAnsi"/>
          <w:sz w:val="20"/>
          <w:szCs w:val="20"/>
        </w:rPr>
        <w:t xml:space="preserve"> and look for </w:t>
      </w:r>
      <w:r w:rsidRPr="009B65AB">
        <w:rPr>
          <w:rFonts w:eastAsia="Arial" w:cstheme="minorHAnsi"/>
          <w:b/>
          <w:sz w:val="20"/>
          <w:szCs w:val="20"/>
        </w:rPr>
        <w:t>similarities</w:t>
      </w:r>
      <w:r w:rsidRPr="009B65AB">
        <w:rPr>
          <w:rFonts w:eastAsia="Arial" w:cstheme="minorHAnsi"/>
          <w:sz w:val="20"/>
          <w:szCs w:val="20"/>
        </w:rPr>
        <w:t xml:space="preserve"> or </w:t>
      </w:r>
      <w:r w:rsidRPr="009B65AB">
        <w:rPr>
          <w:rFonts w:eastAsia="Arial" w:cstheme="minorHAnsi"/>
          <w:b/>
          <w:sz w:val="20"/>
          <w:szCs w:val="20"/>
        </w:rPr>
        <w:t>contrasts</w:t>
      </w:r>
      <w:r w:rsidRPr="009B65AB">
        <w:rPr>
          <w:rFonts w:eastAsia="Arial" w:cstheme="minorHAnsi"/>
          <w:sz w:val="20"/>
          <w:szCs w:val="20"/>
        </w:rPr>
        <w:t xml:space="preserve">. You need to first make sure that you have established a </w:t>
      </w:r>
      <w:r w:rsidRPr="009B65AB">
        <w:rPr>
          <w:rFonts w:eastAsia="Arial" w:cstheme="minorHAnsi"/>
          <w:sz w:val="20"/>
          <w:szCs w:val="20"/>
          <w:u w:val="single"/>
        </w:rPr>
        <w:t>common factor</w:t>
      </w:r>
      <w:r w:rsidRPr="009B65AB">
        <w:rPr>
          <w:rFonts w:eastAsia="Arial" w:cstheme="minorHAnsi"/>
          <w:sz w:val="20"/>
          <w:szCs w:val="20"/>
        </w:rPr>
        <w:t xml:space="preserve"> as a basis for comparison.</w:t>
      </w:r>
    </w:p>
    <w:p w14:paraId="569512B7" w14:textId="77777777" w:rsidR="00C97375" w:rsidRPr="009B65AB" w:rsidRDefault="00C97375" w:rsidP="00970F1B">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C97375" w:rsidRPr="009B65AB" w14:paraId="2C0C34F2" w14:textId="77777777" w:rsidTr="00C97375">
        <w:tc>
          <w:tcPr>
            <w:tcW w:w="9016" w:type="dxa"/>
          </w:tcPr>
          <w:p w14:paraId="66789237" w14:textId="04B6CDED" w:rsidR="00C97375" w:rsidRPr="009B65AB" w:rsidRDefault="00C97375" w:rsidP="00C97375">
            <w:pPr>
              <w:rPr>
                <w:rFonts w:eastAsia="Times New Roman" w:cstheme="minorHAnsi"/>
                <w:b/>
                <w:bCs/>
                <w:color w:val="000000"/>
                <w:sz w:val="20"/>
                <w:szCs w:val="20"/>
                <w:u w:val="single"/>
              </w:rPr>
            </w:pPr>
            <w:r w:rsidRPr="009B65AB">
              <w:rPr>
                <w:rFonts w:eastAsia="Times New Roman" w:cstheme="minorHAnsi"/>
                <w:b/>
                <w:bCs/>
                <w:color w:val="000000"/>
                <w:sz w:val="20"/>
                <w:szCs w:val="20"/>
                <w:u w:val="single"/>
              </w:rPr>
              <w:t>Steps to answering the question:</w:t>
            </w:r>
          </w:p>
          <w:p w14:paraId="3F63AFA6" w14:textId="77777777" w:rsidR="00C97375" w:rsidRPr="009B65AB" w:rsidRDefault="00C97375" w:rsidP="00C97375">
            <w:pPr>
              <w:rPr>
                <w:rFonts w:eastAsia="Times New Roman" w:cstheme="minorHAnsi"/>
                <w:color w:val="000000"/>
                <w:sz w:val="20"/>
                <w:szCs w:val="20"/>
                <w:u w:val="single"/>
              </w:rPr>
            </w:pPr>
          </w:p>
          <w:p w14:paraId="3A8E2AA9" w14:textId="77777777" w:rsidR="00C97375" w:rsidRPr="009B65AB" w:rsidRDefault="00C97375" w:rsidP="00C97375">
            <w:pPr>
              <w:pStyle w:val="ListParagraph"/>
              <w:numPr>
                <w:ilvl w:val="0"/>
                <w:numId w:val="1"/>
              </w:numPr>
              <w:spacing w:after="200"/>
              <w:rPr>
                <w:rFonts w:eastAsia="Arial" w:cstheme="minorHAnsi"/>
                <w:sz w:val="20"/>
                <w:szCs w:val="20"/>
              </w:rPr>
            </w:pPr>
            <w:r w:rsidRPr="009B65AB">
              <w:rPr>
                <w:rFonts w:eastAsia="Times New Roman" w:cstheme="minorHAnsi"/>
                <w:color w:val="000000"/>
                <w:sz w:val="20"/>
                <w:szCs w:val="20"/>
              </w:rPr>
              <w:t>Identify the relevant parts of the passage</w:t>
            </w:r>
          </w:p>
          <w:p w14:paraId="7B0777B2" w14:textId="77777777" w:rsidR="00C97375" w:rsidRPr="009B65AB" w:rsidRDefault="00C97375" w:rsidP="00C97375">
            <w:pPr>
              <w:pStyle w:val="ListParagraph"/>
              <w:numPr>
                <w:ilvl w:val="0"/>
                <w:numId w:val="1"/>
              </w:numPr>
              <w:spacing w:after="200"/>
              <w:rPr>
                <w:rFonts w:eastAsia="Arial" w:cstheme="minorHAnsi"/>
                <w:sz w:val="20"/>
                <w:szCs w:val="20"/>
              </w:rPr>
            </w:pPr>
            <w:r w:rsidRPr="009B65AB">
              <w:rPr>
                <w:rFonts w:eastAsia="Times New Roman" w:cstheme="minorHAnsi"/>
                <w:color w:val="000000"/>
                <w:sz w:val="20"/>
                <w:szCs w:val="20"/>
              </w:rPr>
              <w:t>Break down the sentences to be paraphrased into units of meaning</w:t>
            </w:r>
          </w:p>
          <w:p w14:paraId="6887F3DA" w14:textId="77777777" w:rsidR="00C97375" w:rsidRPr="009B65AB" w:rsidRDefault="00C97375" w:rsidP="00C97375">
            <w:pPr>
              <w:pStyle w:val="ListParagraph"/>
              <w:numPr>
                <w:ilvl w:val="0"/>
                <w:numId w:val="1"/>
              </w:numPr>
              <w:spacing w:after="0" w:line="240" w:lineRule="auto"/>
              <w:rPr>
                <w:rFonts w:eastAsia="Times New Roman" w:cstheme="minorHAnsi"/>
                <w:color w:val="000000"/>
                <w:sz w:val="20"/>
                <w:szCs w:val="20"/>
              </w:rPr>
            </w:pPr>
            <w:r w:rsidRPr="009B65AB">
              <w:rPr>
                <w:rFonts w:eastAsia="Times New Roman" w:cstheme="minorHAnsi"/>
                <w:color w:val="000000"/>
                <w:sz w:val="20"/>
                <w:szCs w:val="20"/>
              </w:rPr>
              <w:t>Match the similar units of meaning to each other so that X goes with X’ and Y goes with Y’</w:t>
            </w:r>
          </w:p>
          <w:p w14:paraId="42A2ECB4" w14:textId="77777777" w:rsidR="00C97375" w:rsidRPr="009B65AB" w:rsidRDefault="00C97375" w:rsidP="00C97375">
            <w:pPr>
              <w:pStyle w:val="ListParagraph"/>
              <w:numPr>
                <w:ilvl w:val="0"/>
                <w:numId w:val="1"/>
              </w:numPr>
              <w:spacing w:after="0" w:line="240" w:lineRule="auto"/>
              <w:rPr>
                <w:rFonts w:eastAsia="Times New Roman" w:cstheme="minorHAnsi"/>
                <w:color w:val="000000"/>
                <w:sz w:val="20"/>
                <w:szCs w:val="20"/>
              </w:rPr>
            </w:pPr>
            <w:r w:rsidRPr="009B65AB">
              <w:rPr>
                <w:rFonts w:eastAsia="Times New Roman" w:cstheme="minorHAnsi"/>
                <w:color w:val="000000"/>
                <w:sz w:val="20"/>
                <w:szCs w:val="20"/>
              </w:rPr>
              <w:t>Paraphrase key words taken from the passage.</w:t>
            </w:r>
          </w:p>
          <w:p w14:paraId="383A34E6" w14:textId="77777777" w:rsidR="00C97375" w:rsidRPr="009B65AB" w:rsidRDefault="00C97375" w:rsidP="00970F1B">
            <w:pPr>
              <w:pStyle w:val="Header"/>
              <w:tabs>
                <w:tab w:val="clear" w:pos="4513"/>
                <w:tab w:val="clear" w:pos="9026"/>
                <w:tab w:val="left" w:pos="5280"/>
              </w:tabs>
              <w:rPr>
                <w:rFonts w:cstheme="minorHAnsi"/>
                <w:smallCaps/>
                <w:sz w:val="20"/>
                <w:szCs w:val="20"/>
              </w:rPr>
            </w:pPr>
          </w:p>
        </w:tc>
      </w:tr>
    </w:tbl>
    <w:p w14:paraId="29F78C77" w14:textId="77777777" w:rsidR="00C97375" w:rsidRPr="009B65AB" w:rsidRDefault="00C97375" w:rsidP="00970F1B">
      <w:pPr>
        <w:pStyle w:val="Header"/>
        <w:tabs>
          <w:tab w:val="clear" w:pos="4513"/>
          <w:tab w:val="clear" w:pos="9026"/>
          <w:tab w:val="left" w:pos="5280"/>
        </w:tabs>
        <w:rPr>
          <w:rFonts w:cstheme="minorHAnsi"/>
          <w:smallCaps/>
          <w:sz w:val="20"/>
          <w:szCs w:val="20"/>
        </w:rPr>
      </w:pPr>
    </w:p>
    <w:p w14:paraId="3D3E2545" w14:textId="1DC3A2AE" w:rsidR="00C97375" w:rsidRPr="009B65AB" w:rsidRDefault="000C207B" w:rsidP="00970F1B">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Question</w:t>
      </w:r>
      <w:r w:rsidR="00C97375" w:rsidRPr="009B65AB">
        <w:rPr>
          <w:rFonts w:cstheme="minorHAnsi"/>
          <w:b/>
          <w:bCs/>
          <w:smallCaps/>
          <w:sz w:val="20"/>
          <w:szCs w:val="20"/>
        </w:rPr>
        <w:t xml:space="preserve"> 1:</w:t>
      </w:r>
    </w:p>
    <w:p w14:paraId="69358D23" w14:textId="77777777" w:rsidR="00483872" w:rsidRPr="009B65AB" w:rsidRDefault="00483872" w:rsidP="00970F1B">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483872" w:rsidRPr="009B65AB" w14:paraId="2C86416C" w14:textId="77777777" w:rsidTr="00916AF4">
        <w:tc>
          <w:tcPr>
            <w:tcW w:w="9016" w:type="dxa"/>
          </w:tcPr>
          <w:p w14:paraId="6D7B4CC2" w14:textId="77777777" w:rsidR="009B65AB" w:rsidRDefault="00483872" w:rsidP="00916AF4">
            <w:pPr>
              <w:pStyle w:val="NormalWeb"/>
              <w:rPr>
                <w:rFonts w:asciiTheme="minorHAnsi" w:hAnsiTheme="minorHAnsi" w:cstheme="minorHAnsi"/>
                <w:sz w:val="20"/>
                <w:szCs w:val="20"/>
              </w:rPr>
            </w:pPr>
            <w:r w:rsidRPr="009B65AB">
              <w:rPr>
                <w:rFonts w:asciiTheme="minorHAnsi" w:hAnsiTheme="minorHAnsi" w:cstheme="minorHAnsi"/>
                <w:sz w:val="20"/>
                <w:szCs w:val="20"/>
              </w:rPr>
              <w:t>We live in a culture that barely acknowledges intellectuals and rarely celebrates the arts or intellectuals. A few decades ago, most people could at least name some living scientists</w:t>
            </w:r>
            <w:r w:rsidR="003510A3">
              <w:rPr>
                <w:rFonts w:asciiTheme="minorHAnsi" w:hAnsiTheme="minorHAnsi" w:cstheme="minorHAnsi"/>
                <w:sz w:val="20"/>
                <w:szCs w:val="20"/>
              </w:rPr>
              <w:t xml:space="preserve"> </w:t>
            </w:r>
            <w:r w:rsidRPr="009B65AB">
              <w:rPr>
                <w:rFonts w:asciiTheme="minorHAnsi" w:hAnsiTheme="minorHAnsi" w:cstheme="minorHAnsi"/>
                <w:sz w:val="20"/>
                <w:szCs w:val="20"/>
              </w:rPr>
              <w:t xml:space="preserve">or social thinkers, if not poets, </w:t>
            </w:r>
            <w:r w:rsidR="003510A3">
              <w:rPr>
                <w:rFonts w:asciiTheme="minorHAnsi" w:hAnsiTheme="minorHAnsi" w:cstheme="minorHAnsi"/>
                <w:sz w:val="20"/>
                <w:szCs w:val="20"/>
              </w:rPr>
              <w:t xml:space="preserve"> </w:t>
            </w:r>
            <w:r w:rsidRPr="009B65AB">
              <w:rPr>
                <w:rFonts w:asciiTheme="minorHAnsi" w:hAnsiTheme="minorHAnsi" w:cstheme="minorHAnsi"/>
                <w:sz w:val="20"/>
                <w:szCs w:val="20"/>
              </w:rPr>
              <w:t xml:space="preserve">playwrights and musicians. It is not that people were smarter then, but the culture was. Even the mass media placed greater emphasis on presenting a broad range of human achievement. Television variety </w:t>
            </w:r>
            <w:proofErr w:type="spellStart"/>
            <w:r w:rsidRPr="009B65AB">
              <w:rPr>
                <w:rFonts w:asciiTheme="minorHAnsi" w:hAnsiTheme="minorHAnsi" w:cstheme="minorHAnsi"/>
                <w:sz w:val="20"/>
                <w:szCs w:val="20"/>
              </w:rPr>
              <w:t>programmes</w:t>
            </w:r>
            <w:proofErr w:type="spellEnd"/>
            <w:r w:rsidRPr="009B65AB">
              <w:rPr>
                <w:rFonts w:asciiTheme="minorHAnsi" w:hAnsiTheme="minorHAnsi" w:cstheme="minorHAnsi"/>
                <w:sz w:val="20"/>
                <w:szCs w:val="20"/>
              </w:rPr>
              <w:t xml:space="preserve">  then introduced — along with comedians, popular singers and movie stars — classical musicians, ballet dancers and opera singers. The same is true of literature. Many famous thinkers were first encountered on general interest television shows. One of the best-loved British television shows of the era was a discussion panel of intellectual heavyweights, none of them notable for their physical glamour. This phenomenon went beyond television.</w:t>
            </w:r>
            <w:r w:rsidRPr="009B65AB">
              <w:rPr>
                <w:rFonts w:asciiTheme="minorHAnsi" w:hAnsiTheme="minorHAnsi" w:cstheme="minorHAnsi"/>
                <w:i/>
                <w:iCs/>
                <w:sz w:val="20"/>
                <w:szCs w:val="20"/>
              </w:rPr>
              <w:t xml:space="preserve"> </w:t>
            </w:r>
            <w:r w:rsidRPr="009B65AB">
              <w:rPr>
                <w:rFonts w:asciiTheme="minorHAnsi" w:hAnsiTheme="minorHAnsi" w:cstheme="minorHAnsi"/>
                <w:sz w:val="20"/>
                <w:szCs w:val="20"/>
              </w:rPr>
              <w:t>It was no surprise that a British philosopher, Bertrand Russell, or a novelist, Aldous Huxley, both of whose radical works were written decades previously, should become the darlings of the 1960’s hippie generation. (D09)</w:t>
            </w:r>
          </w:p>
          <w:p w14:paraId="4E4E4A53" w14:textId="476E45B7" w:rsidR="003510A3" w:rsidRPr="009B65AB" w:rsidRDefault="003510A3" w:rsidP="00916AF4">
            <w:pPr>
              <w:pStyle w:val="NormalWeb"/>
              <w:rPr>
                <w:rFonts w:asciiTheme="minorHAnsi" w:hAnsiTheme="minorHAnsi" w:cstheme="minorHAnsi"/>
                <w:sz w:val="20"/>
                <w:szCs w:val="20"/>
              </w:rPr>
            </w:pPr>
          </w:p>
        </w:tc>
      </w:tr>
      <w:tr w:rsidR="00483872" w:rsidRPr="009B65AB" w14:paraId="60C6218D" w14:textId="77777777" w:rsidTr="00916AF4">
        <w:tc>
          <w:tcPr>
            <w:tcW w:w="9016" w:type="dxa"/>
          </w:tcPr>
          <w:p w14:paraId="36A3A7E2" w14:textId="77777777" w:rsidR="009B65AB" w:rsidRDefault="00483872" w:rsidP="009B65AB">
            <w:pPr>
              <w:pStyle w:val="NormalWeb"/>
              <w:spacing w:before="0" w:beforeAutospacing="0" w:after="0" w:afterAutospacing="0"/>
              <w:rPr>
                <w:rFonts w:asciiTheme="minorHAnsi" w:hAnsiTheme="minorHAnsi" w:cstheme="minorHAnsi"/>
                <w:b/>
                <w:bCs/>
                <w:sz w:val="20"/>
                <w:szCs w:val="20"/>
              </w:rPr>
            </w:pPr>
            <w:r w:rsidRPr="009B65AB">
              <w:rPr>
                <w:rFonts w:asciiTheme="minorHAnsi" w:hAnsiTheme="minorHAnsi" w:cstheme="minorHAnsi"/>
                <w:b/>
                <w:bCs/>
                <w:sz w:val="20"/>
                <w:szCs w:val="20"/>
              </w:rPr>
              <w:t xml:space="preserve">What is the difference between culture today and a few decades ago, according to </w:t>
            </w:r>
            <w:r w:rsidR="009B65AB">
              <w:rPr>
                <w:rFonts w:asciiTheme="minorHAnsi" w:hAnsiTheme="minorHAnsi" w:cstheme="minorHAnsi"/>
                <w:b/>
                <w:bCs/>
                <w:sz w:val="20"/>
                <w:szCs w:val="20"/>
              </w:rPr>
              <w:t xml:space="preserve">the </w:t>
            </w:r>
            <w:r w:rsidRPr="009B65AB">
              <w:rPr>
                <w:rFonts w:asciiTheme="minorHAnsi" w:hAnsiTheme="minorHAnsi" w:cstheme="minorHAnsi"/>
                <w:b/>
                <w:bCs/>
                <w:sz w:val="20"/>
                <w:szCs w:val="20"/>
              </w:rPr>
              <w:t>paragraph? (1 m)</w:t>
            </w:r>
          </w:p>
          <w:p w14:paraId="54D3EA08" w14:textId="23CE943C" w:rsidR="009B65AB" w:rsidRPr="009B65AB" w:rsidRDefault="009B65AB" w:rsidP="009B65AB">
            <w:pPr>
              <w:pStyle w:val="NormalWeb"/>
              <w:spacing w:before="0" w:beforeAutospacing="0" w:after="0" w:afterAutospacing="0"/>
              <w:rPr>
                <w:rFonts w:asciiTheme="minorHAnsi" w:hAnsiTheme="minorHAnsi" w:cstheme="minorHAnsi"/>
                <w:b/>
                <w:bCs/>
                <w:sz w:val="20"/>
                <w:szCs w:val="20"/>
              </w:rPr>
            </w:pPr>
          </w:p>
        </w:tc>
      </w:tr>
      <w:tr w:rsidR="008D5071" w:rsidRPr="00A00FF6" w14:paraId="491010EB" w14:textId="77777777" w:rsidTr="008D5071">
        <w:tc>
          <w:tcPr>
            <w:tcW w:w="9016" w:type="dxa"/>
          </w:tcPr>
          <w:p w14:paraId="671D0EC1" w14:textId="77777777" w:rsidR="008D5071" w:rsidRDefault="008D5071" w:rsidP="00CA6D05">
            <w:pPr>
              <w:pStyle w:val="NormalWeb"/>
              <w:shd w:val="clear" w:color="auto" w:fill="FFFFFF"/>
              <w:spacing w:before="0" w:beforeAutospacing="0" w:after="0" w:afterAutospacing="0"/>
              <w:rPr>
                <w:rFonts w:asciiTheme="minorHAnsi" w:hAnsiTheme="minorHAnsi" w:cstheme="minorHAnsi"/>
                <w:sz w:val="20"/>
                <w:szCs w:val="20"/>
              </w:rPr>
            </w:pPr>
          </w:p>
          <w:p w14:paraId="60CC01B7" w14:textId="77777777" w:rsidR="008D5071" w:rsidRPr="00A36DA0" w:rsidRDefault="008D5071" w:rsidP="00CA6D05">
            <w:pPr>
              <w:pStyle w:val="NormalWeb"/>
              <w:shd w:val="clear" w:color="auto" w:fill="FFFFFF"/>
              <w:spacing w:before="0" w:beforeAutospacing="0" w:after="0" w:afterAutospacing="0"/>
              <w:rPr>
                <w:rFonts w:asciiTheme="minorHAnsi" w:hAnsiTheme="minorHAnsi" w:cstheme="minorHAnsi"/>
                <w:sz w:val="20"/>
                <w:szCs w:val="20"/>
              </w:rPr>
            </w:pPr>
          </w:p>
          <w:p w14:paraId="0D6AB023" w14:textId="77777777" w:rsidR="008D5071" w:rsidRPr="00A36DA0" w:rsidRDefault="008D5071"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0F3DC58" w14:textId="77777777" w:rsidR="008D5071" w:rsidRPr="00A36DA0" w:rsidRDefault="008D5071"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6590D90" w14:textId="77777777" w:rsidR="008D5071" w:rsidRDefault="008D5071"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116A0EE1" w14:textId="77777777" w:rsidR="008D5071" w:rsidRPr="00A36DA0" w:rsidRDefault="008D5071"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CC97EBE" w14:textId="77777777" w:rsidR="008D5071" w:rsidRPr="00A36DA0" w:rsidRDefault="008D5071"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663AB504" w14:textId="77777777" w:rsidR="00171C15" w:rsidRPr="009B65AB" w:rsidRDefault="00171C15" w:rsidP="00970F1B">
      <w:pPr>
        <w:pStyle w:val="Header"/>
        <w:tabs>
          <w:tab w:val="clear" w:pos="4513"/>
          <w:tab w:val="clear" w:pos="9026"/>
          <w:tab w:val="left" w:pos="5280"/>
        </w:tabs>
        <w:rPr>
          <w:rFonts w:cstheme="minorHAnsi"/>
          <w:smallCaps/>
          <w:sz w:val="20"/>
          <w:szCs w:val="20"/>
        </w:rPr>
      </w:pPr>
    </w:p>
    <w:p w14:paraId="5B23C380" w14:textId="090E91CE" w:rsidR="00C97375" w:rsidRPr="009B65AB" w:rsidRDefault="000C207B" w:rsidP="00970F1B">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 xml:space="preserve">Question </w:t>
      </w:r>
      <w:r w:rsidR="00C97375" w:rsidRPr="009B65AB">
        <w:rPr>
          <w:rFonts w:cstheme="minorHAnsi"/>
          <w:b/>
          <w:bCs/>
          <w:smallCaps/>
          <w:sz w:val="20"/>
          <w:szCs w:val="20"/>
        </w:rPr>
        <w:t xml:space="preserve"> 2:</w:t>
      </w:r>
    </w:p>
    <w:p w14:paraId="3D1EDF15" w14:textId="77777777" w:rsidR="00483872" w:rsidRPr="009B65AB" w:rsidRDefault="00483872" w:rsidP="0048387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483872" w:rsidRPr="009B65AB" w14:paraId="780A6E60" w14:textId="77777777" w:rsidTr="00916AF4">
        <w:tc>
          <w:tcPr>
            <w:tcW w:w="9016" w:type="dxa"/>
          </w:tcPr>
          <w:p w14:paraId="15935EF8" w14:textId="7DB43FFC" w:rsidR="000C207B" w:rsidRPr="009B65AB" w:rsidRDefault="000C207B" w:rsidP="009B65AB">
            <w:pPr>
              <w:widowControl w:val="0"/>
              <w:rPr>
                <w:rFonts w:eastAsia="Times New Roman" w:cstheme="minorHAnsi"/>
                <w:sz w:val="20"/>
                <w:szCs w:val="20"/>
              </w:rPr>
            </w:pPr>
            <w:r w:rsidRPr="009B65AB">
              <w:rPr>
                <w:rFonts w:eastAsia="Times New Roman" w:cstheme="minorHAnsi"/>
                <w:sz w:val="20"/>
                <w:szCs w:val="20"/>
              </w:rPr>
              <w:t>There is a very common sentiment that arises in this debate which says that there is no real harm that comes from this large-scale invasion because only people who are engaged in bad acts have a reason to want to hide and to care about their privacy. This worldview is implicitly grounded in the proposition that there are two kinds of people in the world, good people and bad people. Bad people are those who plot terrorist attacks or who engage in violent criminality and therefore have reasons to want to hide what they are doing and to care about their privacy. But by contrast, good people are people who go to work, come home, raise their children, watch television. They use the Internet not to plot bombing attacks but to read the news or exchange recipes or to plan their kids' Little League games, and those people are doing nothing wrong and therefore have nothing to hide and no reason to fear the government monitoring them.</w:t>
            </w:r>
            <w:r w:rsidR="009B65AB">
              <w:rPr>
                <w:rFonts w:eastAsia="Times New Roman" w:cstheme="minorHAnsi"/>
                <w:sz w:val="20"/>
                <w:szCs w:val="20"/>
              </w:rPr>
              <w:t xml:space="preserve"> </w:t>
            </w:r>
          </w:p>
          <w:p w14:paraId="6460FE58" w14:textId="77777777" w:rsidR="00483872" w:rsidRPr="009B65AB" w:rsidRDefault="00483872" w:rsidP="009B65AB">
            <w:pPr>
              <w:pStyle w:val="Header"/>
              <w:tabs>
                <w:tab w:val="clear" w:pos="4513"/>
                <w:tab w:val="clear" w:pos="9026"/>
                <w:tab w:val="left" w:pos="5280"/>
              </w:tabs>
              <w:rPr>
                <w:rFonts w:cstheme="minorHAnsi"/>
                <w:smallCaps/>
                <w:sz w:val="20"/>
                <w:szCs w:val="20"/>
              </w:rPr>
            </w:pPr>
          </w:p>
        </w:tc>
      </w:tr>
      <w:tr w:rsidR="00483872" w:rsidRPr="009B65AB" w14:paraId="0982CCF2" w14:textId="77777777" w:rsidTr="00916AF4">
        <w:tc>
          <w:tcPr>
            <w:tcW w:w="9016" w:type="dxa"/>
          </w:tcPr>
          <w:p w14:paraId="65295524" w14:textId="77777777" w:rsidR="00483872" w:rsidRDefault="000C207B" w:rsidP="00916AF4">
            <w:pPr>
              <w:pStyle w:val="Header"/>
              <w:tabs>
                <w:tab w:val="clear" w:pos="4513"/>
                <w:tab w:val="clear" w:pos="9026"/>
                <w:tab w:val="left" w:pos="5280"/>
              </w:tabs>
              <w:rPr>
                <w:rFonts w:eastAsia="Arial" w:cstheme="minorHAnsi"/>
                <w:b/>
                <w:bCs/>
                <w:sz w:val="20"/>
                <w:szCs w:val="20"/>
              </w:rPr>
            </w:pPr>
            <w:r w:rsidRPr="009B65AB">
              <w:rPr>
                <w:rFonts w:eastAsia="Arial" w:cstheme="minorHAnsi"/>
                <w:b/>
                <w:bCs/>
                <w:sz w:val="20"/>
                <w:szCs w:val="20"/>
              </w:rPr>
              <w:lastRenderedPageBreak/>
              <w:t>In the paragraph above, how are ‘bad people’ differentiated from ‘good people’? [2]</w:t>
            </w:r>
          </w:p>
          <w:p w14:paraId="4339551B" w14:textId="3C17F6A7" w:rsidR="009B65AB" w:rsidRPr="009B65AB" w:rsidRDefault="009B65AB" w:rsidP="00916AF4">
            <w:pPr>
              <w:pStyle w:val="Header"/>
              <w:tabs>
                <w:tab w:val="clear" w:pos="4513"/>
                <w:tab w:val="clear" w:pos="9026"/>
                <w:tab w:val="left" w:pos="5280"/>
              </w:tabs>
              <w:rPr>
                <w:rFonts w:cstheme="minorHAnsi"/>
                <w:b/>
                <w:bCs/>
                <w:smallCaps/>
                <w:sz w:val="20"/>
                <w:szCs w:val="20"/>
              </w:rPr>
            </w:pPr>
          </w:p>
        </w:tc>
      </w:tr>
      <w:tr w:rsidR="008D5071" w:rsidRPr="00A00FF6" w14:paraId="3D5AC699" w14:textId="77777777" w:rsidTr="008D5071">
        <w:tc>
          <w:tcPr>
            <w:tcW w:w="9016" w:type="dxa"/>
          </w:tcPr>
          <w:p w14:paraId="0918B3FA" w14:textId="77777777" w:rsidR="008D5071" w:rsidRDefault="008D5071" w:rsidP="00CA6D05">
            <w:pPr>
              <w:pStyle w:val="NormalWeb"/>
              <w:shd w:val="clear" w:color="auto" w:fill="FFFFFF"/>
              <w:spacing w:before="0" w:beforeAutospacing="0" w:after="0" w:afterAutospacing="0"/>
              <w:rPr>
                <w:rFonts w:asciiTheme="minorHAnsi" w:hAnsiTheme="minorHAnsi" w:cstheme="minorHAnsi"/>
                <w:sz w:val="20"/>
                <w:szCs w:val="20"/>
              </w:rPr>
            </w:pPr>
          </w:p>
          <w:p w14:paraId="13BD2888" w14:textId="77777777" w:rsidR="008D5071" w:rsidRPr="00A36DA0" w:rsidRDefault="008D5071" w:rsidP="00CA6D05">
            <w:pPr>
              <w:pStyle w:val="NormalWeb"/>
              <w:shd w:val="clear" w:color="auto" w:fill="FFFFFF"/>
              <w:spacing w:before="0" w:beforeAutospacing="0" w:after="0" w:afterAutospacing="0"/>
              <w:rPr>
                <w:rFonts w:asciiTheme="minorHAnsi" w:hAnsiTheme="minorHAnsi" w:cstheme="minorHAnsi"/>
                <w:sz w:val="20"/>
                <w:szCs w:val="20"/>
              </w:rPr>
            </w:pPr>
          </w:p>
          <w:p w14:paraId="5AC8B169" w14:textId="77777777" w:rsidR="008D5071" w:rsidRPr="00A36DA0" w:rsidRDefault="008D5071"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604AF856" w14:textId="77777777" w:rsidR="008D5071" w:rsidRPr="00A36DA0" w:rsidRDefault="008D5071"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725EA5D" w14:textId="77777777" w:rsidR="008D5071" w:rsidRDefault="008D5071"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449CB392" w14:textId="77777777" w:rsidR="008D5071" w:rsidRPr="00A36DA0" w:rsidRDefault="008D5071"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4AA1D44F" w14:textId="77777777" w:rsidR="008D5071" w:rsidRPr="00A36DA0" w:rsidRDefault="008D5071"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072EA563" w14:textId="77777777" w:rsidR="00C97375" w:rsidRPr="009B65AB" w:rsidRDefault="00C97375" w:rsidP="00970F1B">
      <w:pPr>
        <w:pStyle w:val="Header"/>
        <w:tabs>
          <w:tab w:val="clear" w:pos="4513"/>
          <w:tab w:val="clear" w:pos="9026"/>
          <w:tab w:val="left" w:pos="5280"/>
        </w:tabs>
        <w:rPr>
          <w:rFonts w:cstheme="minorHAnsi"/>
          <w:smallCaps/>
          <w:sz w:val="20"/>
          <w:szCs w:val="20"/>
        </w:rPr>
      </w:pPr>
    </w:p>
    <w:p w14:paraId="3A356398" w14:textId="6730132E" w:rsidR="00C97375" w:rsidRPr="009B65AB" w:rsidRDefault="00C97375" w:rsidP="00970F1B">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 xml:space="preserve">Question </w:t>
      </w:r>
      <w:r w:rsidR="000C207B" w:rsidRPr="009B65AB">
        <w:rPr>
          <w:rFonts w:cstheme="minorHAnsi"/>
          <w:b/>
          <w:bCs/>
          <w:smallCaps/>
          <w:sz w:val="20"/>
          <w:szCs w:val="20"/>
        </w:rPr>
        <w:t>3</w:t>
      </w:r>
    </w:p>
    <w:p w14:paraId="23410FB0" w14:textId="77777777" w:rsidR="00483872" w:rsidRPr="009B65AB" w:rsidRDefault="00483872" w:rsidP="0048387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483872" w:rsidRPr="009B65AB" w14:paraId="2E874851" w14:textId="77777777" w:rsidTr="00916AF4">
        <w:tc>
          <w:tcPr>
            <w:tcW w:w="9016" w:type="dxa"/>
          </w:tcPr>
          <w:p w14:paraId="41D452AB" w14:textId="77777777" w:rsidR="001234C0" w:rsidRDefault="001234C0" w:rsidP="001234C0">
            <w:pPr>
              <w:pStyle w:val="NormalWeb"/>
              <w:spacing w:line="280" w:lineRule="atLeast"/>
              <w:rPr>
                <w:rFonts w:asciiTheme="minorHAnsi" w:hAnsiTheme="minorHAnsi" w:cstheme="minorHAnsi"/>
                <w:color w:val="000000"/>
                <w:sz w:val="20"/>
                <w:szCs w:val="20"/>
              </w:rPr>
            </w:pPr>
            <w:r w:rsidRPr="009B65AB">
              <w:rPr>
                <w:rFonts w:asciiTheme="minorHAnsi" w:hAnsiTheme="minorHAnsi" w:cstheme="minorHAnsi"/>
                <w:color w:val="000000"/>
                <w:sz w:val="20"/>
                <w:szCs w:val="20"/>
              </w:rPr>
              <w:t xml:space="preserve">For millennia, philosophers have been trying to fathom the virtue of courage. Aristotle, in his </w:t>
            </w:r>
            <w:r w:rsidRPr="009B65AB">
              <w:rPr>
                <w:rFonts w:asciiTheme="minorHAnsi" w:hAnsiTheme="minorHAnsi" w:cstheme="minorHAnsi"/>
                <w:i/>
                <w:color w:val="000000"/>
                <w:sz w:val="20"/>
                <w:szCs w:val="20"/>
              </w:rPr>
              <w:t>Eudemian Ethics</w:t>
            </w:r>
            <w:r w:rsidRPr="009B65AB">
              <w:rPr>
                <w:rFonts w:asciiTheme="minorHAnsi" w:hAnsiTheme="minorHAnsi" w:cstheme="minorHAnsi"/>
                <w:color w:val="000000"/>
                <w:sz w:val="20"/>
                <w:szCs w:val="20"/>
              </w:rPr>
              <w:t xml:space="preserve">, establishes a good working definition of courage. Courage, according to Aristotle, is the </w:t>
            </w:r>
            <w:r w:rsidRPr="009B65AB">
              <w:rPr>
                <w:rFonts w:asciiTheme="minorHAnsi" w:hAnsiTheme="minorHAnsi" w:cstheme="minorHAnsi"/>
                <w:i/>
                <w:color w:val="000000"/>
                <w:sz w:val="20"/>
                <w:szCs w:val="20"/>
              </w:rPr>
              <w:t>mean</w:t>
            </w:r>
            <w:r w:rsidRPr="009B65AB">
              <w:rPr>
                <w:rFonts w:asciiTheme="minorHAnsi" w:hAnsiTheme="minorHAnsi" w:cstheme="minorHAnsi"/>
                <w:color w:val="000000"/>
                <w:sz w:val="20"/>
                <w:szCs w:val="20"/>
              </w:rPr>
              <w:t xml:space="preserve"> between fear and recklessness. Cowards are debilitated by disproportionate fear, especially of things that shouldn’t be feared. Reckless men take unwarranted risk with inordinate confidence in the face of peril. The courageous man, however, perfects his balancing act between irrational fear and foolhardy recklessness. The courageous man fears that which should be feared, but he endures his fear with conviction for the moral reason that (he thinks) is right. Courage, simply put, is a willingness to personally </w:t>
            </w:r>
            <w:r w:rsidRPr="009B65AB">
              <w:rPr>
                <w:rFonts w:asciiTheme="minorHAnsi" w:hAnsiTheme="minorHAnsi" w:cstheme="minorHAnsi"/>
                <w:i/>
                <w:color w:val="000000"/>
                <w:sz w:val="20"/>
                <w:szCs w:val="20"/>
              </w:rPr>
              <w:t>stand up</w:t>
            </w:r>
            <w:r w:rsidRPr="009B65AB">
              <w:rPr>
                <w:rFonts w:asciiTheme="minorHAnsi" w:hAnsiTheme="minorHAnsi" w:cstheme="minorHAnsi"/>
                <w:color w:val="000000"/>
                <w:sz w:val="20"/>
                <w:szCs w:val="20"/>
              </w:rPr>
              <w:t xml:space="preserve"> and </w:t>
            </w:r>
            <w:r w:rsidRPr="009B65AB">
              <w:rPr>
                <w:rFonts w:asciiTheme="minorHAnsi" w:hAnsiTheme="minorHAnsi" w:cstheme="minorHAnsi"/>
                <w:i/>
                <w:color w:val="000000"/>
                <w:sz w:val="20"/>
                <w:szCs w:val="20"/>
              </w:rPr>
              <w:t>stand out</w:t>
            </w:r>
            <w:r w:rsidRPr="009B65AB">
              <w:rPr>
                <w:rFonts w:asciiTheme="minorHAnsi" w:hAnsiTheme="minorHAnsi" w:cstheme="minorHAnsi"/>
                <w:color w:val="000000"/>
                <w:sz w:val="20"/>
                <w:szCs w:val="20"/>
              </w:rPr>
              <w:t xml:space="preserve"> in defense of a principle, even when others </w:t>
            </w:r>
            <w:r w:rsidRPr="009B65AB">
              <w:rPr>
                <w:rFonts w:asciiTheme="minorHAnsi" w:hAnsiTheme="minorHAnsi" w:cstheme="minorHAnsi"/>
                <w:i/>
                <w:color w:val="000000"/>
                <w:sz w:val="20"/>
                <w:szCs w:val="20"/>
              </w:rPr>
              <w:t>stand aside</w:t>
            </w:r>
            <w:r w:rsidRPr="009B65AB">
              <w:rPr>
                <w:rFonts w:asciiTheme="minorHAnsi" w:hAnsiTheme="minorHAnsi" w:cstheme="minorHAnsi"/>
                <w:color w:val="000000"/>
                <w:sz w:val="20"/>
                <w:szCs w:val="20"/>
              </w:rPr>
              <w:t>. Such moral courage is a cornerstone and germinating seed of our physical courage, as it fuels and sustains our actions for our beliefs</w:t>
            </w:r>
            <w:r w:rsidRPr="009B65AB">
              <w:rPr>
                <w:rFonts w:asciiTheme="minorHAnsi" w:hAnsiTheme="minorHAnsi" w:cstheme="minorHAnsi"/>
                <w:i/>
                <w:color w:val="000000"/>
                <w:sz w:val="20"/>
                <w:szCs w:val="20"/>
              </w:rPr>
              <w:t>, even</w:t>
            </w:r>
            <w:r w:rsidRPr="009B65AB">
              <w:rPr>
                <w:rFonts w:asciiTheme="minorHAnsi" w:hAnsiTheme="minorHAnsi" w:cstheme="minorHAnsi"/>
                <w:color w:val="000000"/>
                <w:sz w:val="20"/>
                <w:szCs w:val="20"/>
              </w:rPr>
              <w:t xml:space="preserve"> when no one is watching. Atticus Finch, the iconic character from Harper Lee’s </w:t>
            </w:r>
            <w:r w:rsidRPr="009B65AB">
              <w:rPr>
                <w:rFonts w:asciiTheme="minorHAnsi" w:hAnsiTheme="minorHAnsi" w:cstheme="minorHAnsi"/>
                <w:i/>
                <w:color w:val="000000"/>
                <w:sz w:val="20"/>
                <w:szCs w:val="20"/>
              </w:rPr>
              <w:t xml:space="preserve">To Kill A Mocking Bird, </w:t>
            </w:r>
            <w:r w:rsidRPr="009B65AB">
              <w:rPr>
                <w:rFonts w:asciiTheme="minorHAnsi" w:hAnsiTheme="minorHAnsi" w:cstheme="minorHAnsi"/>
                <w:color w:val="000000"/>
                <w:sz w:val="20"/>
                <w:szCs w:val="20"/>
              </w:rPr>
              <w:t>is fondly remembered for his apt illustration on courage in this case – “Real courage is when you’re licked before you begin, but you begin anyway and see it through no matter what.” (V13)</w:t>
            </w:r>
          </w:p>
          <w:p w14:paraId="12039567" w14:textId="14CD8EDB" w:rsidR="009B65AB" w:rsidRPr="009B65AB" w:rsidRDefault="009B65AB" w:rsidP="001234C0">
            <w:pPr>
              <w:pStyle w:val="NormalWeb"/>
              <w:spacing w:line="280" w:lineRule="atLeast"/>
              <w:rPr>
                <w:rFonts w:asciiTheme="minorHAnsi" w:hAnsiTheme="minorHAnsi" w:cstheme="minorHAnsi"/>
                <w:color w:val="000000"/>
                <w:sz w:val="20"/>
                <w:szCs w:val="20"/>
              </w:rPr>
            </w:pPr>
          </w:p>
        </w:tc>
      </w:tr>
      <w:tr w:rsidR="00483872" w:rsidRPr="009B65AB" w14:paraId="463E5439" w14:textId="77777777" w:rsidTr="00916AF4">
        <w:tc>
          <w:tcPr>
            <w:tcW w:w="9016" w:type="dxa"/>
          </w:tcPr>
          <w:p w14:paraId="631FB8C5" w14:textId="77777777" w:rsidR="00483872" w:rsidRPr="009B65AB" w:rsidRDefault="001234C0" w:rsidP="00916AF4">
            <w:pPr>
              <w:pStyle w:val="Header"/>
              <w:tabs>
                <w:tab w:val="clear" w:pos="4513"/>
                <w:tab w:val="clear" w:pos="9026"/>
                <w:tab w:val="left" w:pos="5280"/>
              </w:tabs>
              <w:rPr>
                <w:rFonts w:cstheme="minorHAnsi"/>
                <w:b/>
                <w:bCs/>
                <w:sz w:val="20"/>
                <w:szCs w:val="20"/>
                <w:lang w:val="en-GB"/>
              </w:rPr>
            </w:pPr>
            <w:r w:rsidRPr="009B65AB">
              <w:rPr>
                <w:rFonts w:cstheme="minorHAnsi"/>
                <w:b/>
                <w:bCs/>
                <w:sz w:val="20"/>
                <w:szCs w:val="20"/>
                <w:lang w:val="en-GB"/>
              </w:rPr>
              <w:t>According to Aristotle, what are the differences between cowards and reckless men? [2m]</w:t>
            </w:r>
          </w:p>
          <w:p w14:paraId="16EE123C" w14:textId="34218557" w:rsidR="001234C0" w:rsidRPr="009B65AB" w:rsidRDefault="001234C0" w:rsidP="00916AF4">
            <w:pPr>
              <w:pStyle w:val="Header"/>
              <w:tabs>
                <w:tab w:val="clear" w:pos="4513"/>
                <w:tab w:val="clear" w:pos="9026"/>
                <w:tab w:val="left" w:pos="5280"/>
              </w:tabs>
              <w:rPr>
                <w:rFonts w:cstheme="minorHAnsi"/>
                <w:b/>
                <w:bCs/>
                <w:smallCaps/>
                <w:sz w:val="20"/>
                <w:szCs w:val="20"/>
              </w:rPr>
            </w:pPr>
          </w:p>
        </w:tc>
      </w:tr>
      <w:tr w:rsidR="008D5071" w:rsidRPr="00A00FF6" w14:paraId="27E60C68" w14:textId="77777777" w:rsidTr="008D5071">
        <w:tc>
          <w:tcPr>
            <w:tcW w:w="9016" w:type="dxa"/>
          </w:tcPr>
          <w:p w14:paraId="4489FC29" w14:textId="77777777" w:rsidR="008D5071" w:rsidRDefault="008D5071" w:rsidP="00CA6D05">
            <w:pPr>
              <w:pStyle w:val="NormalWeb"/>
              <w:shd w:val="clear" w:color="auto" w:fill="FFFFFF"/>
              <w:spacing w:before="0" w:beforeAutospacing="0" w:after="0" w:afterAutospacing="0"/>
              <w:rPr>
                <w:rFonts w:asciiTheme="minorHAnsi" w:hAnsiTheme="minorHAnsi" w:cstheme="minorHAnsi"/>
                <w:sz w:val="20"/>
                <w:szCs w:val="20"/>
              </w:rPr>
            </w:pPr>
          </w:p>
          <w:p w14:paraId="7C9B7EE4" w14:textId="77777777" w:rsidR="008D5071" w:rsidRPr="00A36DA0" w:rsidRDefault="008D5071" w:rsidP="00CA6D05">
            <w:pPr>
              <w:pStyle w:val="NormalWeb"/>
              <w:shd w:val="clear" w:color="auto" w:fill="FFFFFF"/>
              <w:spacing w:before="0" w:beforeAutospacing="0" w:after="0" w:afterAutospacing="0"/>
              <w:rPr>
                <w:rFonts w:asciiTheme="minorHAnsi" w:hAnsiTheme="minorHAnsi" w:cstheme="minorHAnsi"/>
                <w:sz w:val="20"/>
                <w:szCs w:val="20"/>
              </w:rPr>
            </w:pPr>
          </w:p>
          <w:p w14:paraId="745FF466" w14:textId="77777777" w:rsidR="008D5071" w:rsidRPr="00A36DA0" w:rsidRDefault="008D5071"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02FEBC3" w14:textId="77777777" w:rsidR="008D5071" w:rsidRPr="00A36DA0" w:rsidRDefault="008D5071"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6974514F" w14:textId="77777777" w:rsidR="008D5071" w:rsidRDefault="008D5071"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2E6029C1" w14:textId="77777777" w:rsidR="008D5071" w:rsidRPr="00A36DA0" w:rsidRDefault="008D5071"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A2E93BA" w14:textId="77777777" w:rsidR="008D5071" w:rsidRPr="00A36DA0" w:rsidRDefault="008D5071"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275EABC2" w14:textId="77777777" w:rsidR="008D5071" w:rsidRDefault="008D5071" w:rsidP="00970F1B">
      <w:pPr>
        <w:pStyle w:val="Header"/>
        <w:tabs>
          <w:tab w:val="clear" w:pos="4513"/>
          <w:tab w:val="clear" w:pos="9026"/>
          <w:tab w:val="left" w:pos="5280"/>
        </w:tabs>
        <w:rPr>
          <w:rFonts w:cstheme="minorHAnsi"/>
          <w:b/>
          <w:bCs/>
          <w:smallCaps/>
          <w:sz w:val="20"/>
          <w:szCs w:val="20"/>
        </w:rPr>
      </w:pPr>
    </w:p>
    <w:p w14:paraId="48143359" w14:textId="25D63FEA" w:rsidR="00C97375" w:rsidRPr="009B65AB" w:rsidRDefault="00C97375" w:rsidP="00970F1B">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 xml:space="preserve">Question </w:t>
      </w:r>
      <w:r w:rsidR="000C207B" w:rsidRPr="009B65AB">
        <w:rPr>
          <w:rFonts w:cstheme="minorHAnsi"/>
          <w:b/>
          <w:bCs/>
          <w:smallCaps/>
          <w:sz w:val="20"/>
          <w:szCs w:val="20"/>
        </w:rPr>
        <w:t>4</w:t>
      </w:r>
    </w:p>
    <w:p w14:paraId="72DC93BF" w14:textId="77777777" w:rsidR="00483872" w:rsidRPr="009B65AB" w:rsidRDefault="00483872" w:rsidP="0048387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483872" w:rsidRPr="009B65AB" w14:paraId="574E51BF" w14:textId="77777777" w:rsidTr="00916AF4">
        <w:tc>
          <w:tcPr>
            <w:tcW w:w="9016" w:type="dxa"/>
          </w:tcPr>
          <w:p w14:paraId="34DABF6A" w14:textId="2F929EDB" w:rsidR="00E4673A" w:rsidRPr="009B65AB" w:rsidRDefault="00E4673A" w:rsidP="00E4673A">
            <w:pPr>
              <w:rPr>
                <w:rFonts w:eastAsia="Times New Roman" w:cstheme="minorHAnsi"/>
                <w:sz w:val="20"/>
                <w:szCs w:val="20"/>
              </w:rPr>
            </w:pPr>
            <w:r w:rsidRPr="009B65AB">
              <w:rPr>
                <w:rFonts w:eastAsia="Times New Roman" w:cstheme="minorHAnsi"/>
                <w:sz w:val="20"/>
                <w:szCs w:val="20"/>
              </w:rPr>
              <w:t xml:space="preserve">Psychotherapy is at one pole of </w:t>
            </w:r>
            <w:proofErr w:type="spellStart"/>
            <w:r w:rsidRPr="009B65AB">
              <w:rPr>
                <w:rFonts w:eastAsia="Times New Roman" w:cstheme="minorHAnsi"/>
                <w:sz w:val="20"/>
                <w:szCs w:val="20"/>
              </w:rPr>
              <w:t>globalisation</w:t>
            </w:r>
            <w:proofErr w:type="spellEnd"/>
            <w:r w:rsidRPr="009B65AB">
              <w:rPr>
                <w:rFonts w:eastAsia="Times New Roman" w:cstheme="minorHAnsi"/>
                <w:sz w:val="20"/>
                <w:szCs w:val="20"/>
              </w:rPr>
              <w:t xml:space="preserve">. At the other is the clash between a cosmopolitan outlook and fundamentalism. Fundamentalism is tradition trying desperately to defend itself. It results from people feeling threatened by a </w:t>
            </w:r>
            <w:proofErr w:type="spellStart"/>
            <w:r w:rsidRPr="009B65AB">
              <w:rPr>
                <w:rFonts w:eastAsia="Times New Roman" w:cstheme="minorHAnsi"/>
                <w:sz w:val="20"/>
                <w:szCs w:val="20"/>
              </w:rPr>
              <w:t>globalising</w:t>
            </w:r>
            <w:proofErr w:type="spellEnd"/>
            <w:r w:rsidRPr="009B65AB">
              <w:rPr>
                <w:rFonts w:eastAsia="Times New Roman" w:cstheme="minorHAnsi"/>
                <w:sz w:val="20"/>
                <w:szCs w:val="20"/>
              </w:rPr>
              <w:t xml:space="preserve"> world. In order to make themselves feel safe, fundamentalists refuse to discuss alternative views and insist that only their way of interpreting everything is right. Fundamentalists refuse dialogue in a world whose peace depends on it. Whatever form it takes – religious, ethnic or political – fundamentalism is always at risk of turning into violence, and it is the enemy of cosmopolitan dialogue.</w:t>
            </w:r>
            <w:r w:rsidR="009B65AB">
              <w:rPr>
                <w:rFonts w:eastAsia="Times New Roman" w:cstheme="minorHAnsi"/>
                <w:sz w:val="20"/>
                <w:szCs w:val="20"/>
              </w:rPr>
              <w:t xml:space="preserve"> (R13)</w:t>
            </w:r>
          </w:p>
          <w:p w14:paraId="131CEA1F" w14:textId="77777777" w:rsidR="00483872" w:rsidRPr="009B65AB" w:rsidRDefault="00483872" w:rsidP="00916AF4">
            <w:pPr>
              <w:pStyle w:val="Header"/>
              <w:tabs>
                <w:tab w:val="clear" w:pos="4513"/>
                <w:tab w:val="clear" w:pos="9026"/>
                <w:tab w:val="left" w:pos="5280"/>
              </w:tabs>
              <w:rPr>
                <w:rFonts w:cstheme="minorHAnsi"/>
                <w:smallCaps/>
                <w:sz w:val="20"/>
                <w:szCs w:val="20"/>
              </w:rPr>
            </w:pPr>
          </w:p>
        </w:tc>
      </w:tr>
      <w:tr w:rsidR="00483872" w:rsidRPr="009B65AB" w14:paraId="6E58B163" w14:textId="77777777" w:rsidTr="00916AF4">
        <w:tc>
          <w:tcPr>
            <w:tcW w:w="9016" w:type="dxa"/>
          </w:tcPr>
          <w:p w14:paraId="5C83FA37" w14:textId="77777777" w:rsidR="00483872" w:rsidRPr="009B65AB" w:rsidRDefault="00E4673A" w:rsidP="00916AF4">
            <w:pPr>
              <w:pStyle w:val="Header"/>
              <w:tabs>
                <w:tab w:val="clear" w:pos="4513"/>
                <w:tab w:val="clear" w:pos="9026"/>
                <w:tab w:val="left" w:pos="5280"/>
              </w:tabs>
              <w:rPr>
                <w:rFonts w:cstheme="minorHAnsi"/>
                <w:b/>
                <w:sz w:val="20"/>
                <w:szCs w:val="20"/>
              </w:rPr>
            </w:pPr>
            <w:r w:rsidRPr="009B65AB">
              <w:rPr>
                <w:rFonts w:cstheme="minorHAnsi"/>
                <w:b/>
                <w:sz w:val="20"/>
                <w:szCs w:val="20"/>
              </w:rPr>
              <w:t>What are two differences between a cosmopolitan outlook and fundamentalism? [2m]</w:t>
            </w:r>
          </w:p>
          <w:p w14:paraId="7D043C6F" w14:textId="77777777" w:rsidR="00E4673A" w:rsidRDefault="00E4673A" w:rsidP="00916AF4">
            <w:pPr>
              <w:pStyle w:val="Header"/>
              <w:tabs>
                <w:tab w:val="clear" w:pos="4513"/>
                <w:tab w:val="clear" w:pos="9026"/>
                <w:tab w:val="left" w:pos="5280"/>
              </w:tabs>
              <w:rPr>
                <w:rFonts w:cstheme="minorHAnsi"/>
                <w:smallCaps/>
                <w:sz w:val="20"/>
                <w:szCs w:val="20"/>
              </w:rPr>
            </w:pPr>
          </w:p>
          <w:p w14:paraId="66902E5F" w14:textId="77777777" w:rsidR="008D5071" w:rsidRDefault="008D5071" w:rsidP="00916AF4">
            <w:pPr>
              <w:pStyle w:val="Header"/>
              <w:tabs>
                <w:tab w:val="clear" w:pos="4513"/>
                <w:tab w:val="clear" w:pos="9026"/>
                <w:tab w:val="left" w:pos="5280"/>
              </w:tabs>
              <w:rPr>
                <w:rFonts w:cstheme="minorHAnsi"/>
                <w:smallCaps/>
                <w:sz w:val="20"/>
                <w:szCs w:val="20"/>
              </w:rPr>
            </w:pPr>
          </w:p>
          <w:p w14:paraId="72A2E5D9" w14:textId="6F6F7261" w:rsidR="008D5071" w:rsidRPr="009B65AB" w:rsidRDefault="008D5071" w:rsidP="00916AF4">
            <w:pPr>
              <w:pStyle w:val="Header"/>
              <w:tabs>
                <w:tab w:val="clear" w:pos="4513"/>
                <w:tab w:val="clear" w:pos="9026"/>
                <w:tab w:val="left" w:pos="5280"/>
              </w:tabs>
              <w:rPr>
                <w:rFonts w:cstheme="minorHAnsi"/>
                <w:smallCaps/>
                <w:sz w:val="20"/>
                <w:szCs w:val="20"/>
              </w:rPr>
            </w:pPr>
          </w:p>
        </w:tc>
      </w:tr>
      <w:tr w:rsidR="00690F29" w:rsidRPr="00A00FF6" w14:paraId="61785F6F" w14:textId="77777777" w:rsidTr="00D059A9">
        <w:trPr>
          <w:trHeight w:val="4172"/>
        </w:trPr>
        <w:tc>
          <w:tcPr>
            <w:tcW w:w="9016" w:type="dxa"/>
          </w:tcPr>
          <w:p w14:paraId="5186619D" w14:textId="77777777" w:rsidR="00690F29"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2B5BAB83"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76CF9482"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148129DA" w14:textId="77777777" w:rsidR="00690F29" w:rsidRPr="00A36DA0" w:rsidRDefault="00690F29"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A2F55F4" w14:textId="77777777" w:rsidR="00690F29"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45014F9A"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225F963"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15DD275B"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603B801C" w14:textId="77777777" w:rsidR="00690F29" w:rsidRPr="00A36DA0" w:rsidRDefault="00690F29"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65AE98E6" w14:textId="77777777" w:rsidR="00690F29"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762C8A84"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E57983E" w14:textId="77777777" w:rsidR="00690F29" w:rsidRPr="00A36DA0" w:rsidRDefault="00690F29" w:rsidP="00CA6D05">
            <w:pPr>
              <w:pStyle w:val="NormalWeb"/>
              <w:shd w:val="clear" w:color="auto" w:fill="FFFFFF"/>
              <w:spacing w:before="0" w:after="0"/>
              <w:rPr>
                <w:rFonts w:asciiTheme="minorHAnsi" w:hAnsiTheme="minorHAnsi" w:cstheme="minorHAnsi"/>
                <w:color w:val="000000" w:themeColor="text1"/>
                <w:sz w:val="20"/>
                <w:szCs w:val="20"/>
              </w:rPr>
            </w:pPr>
          </w:p>
        </w:tc>
      </w:tr>
    </w:tbl>
    <w:p w14:paraId="7E1861C0" w14:textId="77777777" w:rsidR="00690F29" w:rsidRDefault="00690F29" w:rsidP="00970F1B">
      <w:pPr>
        <w:pStyle w:val="Header"/>
        <w:tabs>
          <w:tab w:val="clear" w:pos="4513"/>
          <w:tab w:val="clear" w:pos="9026"/>
          <w:tab w:val="left" w:pos="5280"/>
        </w:tabs>
        <w:rPr>
          <w:rFonts w:cstheme="minorHAnsi"/>
          <w:b/>
          <w:bCs/>
          <w:smallCaps/>
          <w:sz w:val="20"/>
          <w:szCs w:val="20"/>
        </w:rPr>
      </w:pPr>
    </w:p>
    <w:p w14:paraId="5F50D950" w14:textId="40C26E90" w:rsidR="00C97375" w:rsidRPr="009B65AB" w:rsidRDefault="00C97375" w:rsidP="00970F1B">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 xml:space="preserve">Question </w:t>
      </w:r>
      <w:r w:rsidR="000C207B" w:rsidRPr="009B65AB">
        <w:rPr>
          <w:rFonts w:cstheme="minorHAnsi"/>
          <w:b/>
          <w:bCs/>
          <w:smallCaps/>
          <w:sz w:val="20"/>
          <w:szCs w:val="20"/>
        </w:rPr>
        <w:t>5</w:t>
      </w:r>
    </w:p>
    <w:p w14:paraId="6496AEA0" w14:textId="77777777" w:rsidR="00CC07C9" w:rsidRPr="009B65AB" w:rsidRDefault="00CC07C9" w:rsidP="00CC07C9">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CC07C9" w:rsidRPr="009B65AB" w14:paraId="7B8C04AC" w14:textId="77777777" w:rsidTr="00916AF4">
        <w:tc>
          <w:tcPr>
            <w:tcW w:w="9016" w:type="dxa"/>
          </w:tcPr>
          <w:p w14:paraId="23158A60" w14:textId="48953AAD" w:rsidR="000C207B" w:rsidRPr="009B65AB" w:rsidRDefault="000C207B" w:rsidP="009B65AB">
            <w:pPr>
              <w:rPr>
                <w:rFonts w:eastAsia="Arial" w:cstheme="minorHAnsi"/>
                <w:sz w:val="20"/>
                <w:szCs w:val="20"/>
                <w:lang w:val="en-SG"/>
              </w:rPr>
            </w:pPr>
            <w:r w:rsidRPr="009B65AB">
              <w:rPr>
                <w:rFonts w:eastAsia="Arial" w:cstheme="minorHAnsi"/>
                <w:sz w:val="20"/>
                <w:szCs w:val="20"/>
                <w:lang w:val="en-SG"/>
              </w:rPr>
              <w:t>It is generally accepted that children's play is a vital element in their growth to maturity. Playing alone with sand and water or with others in quiet or rough-and-tumble games, they learn the nature of the world they live in and how to relate to their peers. These activities bear a striking resemblance to those of the pups of hunting animals, which avidly explore their surroundings and in mock encounters with their siblings develop the agility and aggression they will depend on for their food. A rank order is soon established in these contests not unlike the hierarchy which emerges even in the kindergarten, and although human babies will not literally have to survive in a jungle, the social and physical skills which they learn through play will be essential for their success in the free-for-all we call society.</w:t>
            </w:r>
            <w:r w:rsidR="009B65AB">
              <w:rPr>
                <w:rFonts w:eastAsia="Arial" w:cstheme="minorHAnsi"/>
                <w:sz w:val="20"/>
                <w:szCs w:val="20"/>
                <w:lang w:val="en-SG"/>
              </w:rPr>
              <w:t xml:space="preserve"> (P13)</w:t>
            </w:r>
          </w:p>
          <w:p w14:paraId="03B6168E" w14:textId="77777777" w:rsidR="00CC07C9" w:rsidRPr="009B65AB" w:rsidRDefault="00CC07C9" w:rsidP="009B65AB">
            <w:pPr>
              <w:pStyle w:val="Header"/>
              <w:tabs>
                <w:tab w:val="clear" w:pos="4513"/>
                <w:tab w:val="clear" w:pos="9026"/>
                <w:tab w:val="left" w:pos="5280"/>
              </w:tabs>
              <w:rPr>
                <w:rFonts w:cstheme="minorHAnsi"/>
                <w:smallCaps/>
                <w:sz w:val="20"/>
                <w:szCs w:val="20"/>
                <w:lang w:val="en-SG"/>
              </w:rPr>
            </w:pPr>
          </w:p>
        </w:tc>
      </w:tr>
      <w:tr w:rsidR="00CC07C9" w:rsidRPr="009B65AB" w14:paraId="152E0791" w14:textId="77777777" w:rsidTr="00916AF4">
        <w:tc>
          <w:tcPr>
            <w:tcW w:w="9016" w:type="dxa"/>
          </w:tcPr>
          <w:p w14:paraId="089EF186" w14:textId="06B84C7B" w:rsidR="000C207B" w:rsidRPr="009B65AB" w:rsidRDefault="009B65AB" w:rsidP="000C207B">
            <w:pPr>
              <w:rPr>
                <w:rFonts w:eastAsia="SimSun" w:cstheme="minorHAnsi"/>
                <w:b/>
                <w:bCs/>
                <w:sz w:val="20"/>
                <w:szCs w:val="20"/>
              </w:rPr>
            </w:pPr>
            <w:r>
              <w:rPr>
                <w:rFonts w:eastAsia="SimSun" w:cstheme="minorHAnsi"/>
                <w:b/>
                <w:bCs/>
                <w:sz w:val="20"/>
                <w:szCs w:val="20"/>
                <w:lang w:val="en-SG"/>
              </w:rPr>
              <w:t>W</w:t>
            </w:r>
            <w:r w:rsidR="000C207B" w:rsidRPr="009B65AB">
              <w:rPr>
                <w:rFonts w:eastAsia="SimSun" w:cstheme="minorHAnsi"/>
                <w:b/>
                <w:bCs/>
                <w:sz w:val="20"/>
                <w:szCs w:val="20"/>
              </w:rPr>
              <w:t xml:space="preserve">hat resemblances does the author see between the </w:t>
            </w:r>
            <w:proofErr w:type="spellStart"/>
            <w:r w:rsidR="000C207B" w:rsidRPr="009B65AB">
              <w:rPr>
                <w:rFonts w:eastAsia="SimSun" w:cstheme="minorHAnsi"/>
                <w:b/>
                <w:bCs/>
                <w:sz w:val="20"/>
                <w:szCs w:val="20"/>
              </w:rPr>
              <w:t>behaviour</w:t>
            </w:r>
            <w:proofErr w:type="spellEnd"/>
            <w:r w:rsidR="000C207B" w:rsidRPr="009B65AB">
              <w:rPr>
                <w:rFonts w:eastAsia="SimSun" w:cstheme="minorHAnsi"/>
                <w:b/>
                <w:bCs/>
                <w:sz w:val="20"/>
                <w:szCs w:val="20"/>
              </w:rPr>
              <w:t xml:space="preserve"> of children at play and that of the pups of hunting animals? [2] </w:t>
            </w:r>
          </w:p>
          <w:p w14:paraId="459C3870" w14:textId="77777777" w:rsidR="00CC07C9" w:rsidRPr="009B65AB" w:rsidRDefault="00CC07C9" w:rsidP="00916AF4">
            <w:pPr>
              <w:pStyle w:val="Header"/>
              <w:tabs>
                <w:tab w:val="clear" w:pos="4513"/>
                <w:tab w:val="clear" w:pos="9026"/>
                <w:tab w:val="left" w:pos="5280"/>
              </w:tabs>
              <w:rPr>
                <w:rFonts w:cstheme="minorHAnsi"/>
                <w:b/>
                <w:bCs/>
                <w:smallCaps/>
                <w:sz w:val="20"/>
                <w:szCs w:val="20"/>
              </w:rPr>
            </w:pPr>
          </w:p>
        </w:tc>
      </w:tr>
      <w:tr w:rsidR="00690F29" w:rsidRPr="00A00FF6" w14:paraId="4B4C3F2F" w14:textId="77777777" w:rsidTr="00690F29">
        <w:tc>
          <w:tcPr>
            <w:tcW w:w="9016" w:type="dxa"/>
          </w:tcPr>
          <w:p w14:paraId="470693B2" w14:textId="77777777" w:rsidR="00690F29"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625CE855"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2149E876"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B67B9B4" w14:textId="77777777" w:rsidR="00690F29" w:rsidRPr="00A36DA0" w:rsidRDefault="00690F29"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454C0921" w14:textId="77777777" w:rsidR="00690F29"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11070F8F"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6EC88E3"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050A367D" w14:textId="77777777" w:rsidR="00C97375" w:rsidRPr="009B65AB" w:rsidRDefault="00C97375" w:rsidP="00970F1B">
      <w:pPr>
        <w:pStyle w:val="Header"/>
        <w:tabs>
          <w:tab w:val="clear" w:pos="4513"/>
          <w:tab w:val="clear" w:pos="9026"/>
          <w:tab w:val="left" w:pos="5280"/>
        </w:tabs>
        <w:rPr>
          <w:rFonts w:cstheme="minorHAnsi"/>
          <w:smallCaps/>
          <w:sz w:val="20"/>
          <w:szCs w:val="20"/>
        </w:rPr>
      </w:pPr>
    </w:p>
    <w:p w14:paraId="671B45CB" w14:textId="6A178350" w:rsidR="00C97375" w:rsidRPr="009B65AB" w:rsidRDefault="00C97375" w:rsidP="00970F1B">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 xml:space="preserve">Question </w:t>
      </w:r>
      <w:r w:rsidR="000C207B" w:rsidRPr="009B65AB">
        <w:rPr>
          <w:rFonts w:cstheme="minorHAnsi"/>
          <w:b/>
          <w:bCs/>
          <w:smallCaps/>
          <w:sz w:val="20"/>
          <w:szCs w:val="20"/>
        </w:rPr>
        <w:t>6</w:t>
      </w:r>
    </w:p>
    <w:p w14:paraId="4C620E09" w14:textId="77777777" w:rsidR="00483872" w:rsidRPr="009B65AB" w:rsidRDefault="00483872" w:rsidP="0048387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483872" w:rsidRPr="009B65AB" w14:paraId="5B54FAE0" w14:textId="77777777" w:rsidTr="00916AF4">
        <w:tc>
          <w:tcPr>
            <w:tcW w:w="9016" w:type="dxa"/>
          </w:tcPr>
          <w:p w14:paraId="16F8ABD2" w14:textId="77777777" w:rsidR="0052050C" w:rsidRPr="00213FDF" w:rsidRDefault="0052050C" w:rsidP="0052050C">
            <w:pPr>
              <w:rPr>
                <w:rFonts w:cs="Tahoma"/>
                <w:sz w:val="20"/>
                <w:szCs w:val="20"/>
              </w:rPr>
            </w:pPr>
            <w:r w:rsidRPr="00213FDF">
              <w:rPr>
                <w:rFonts w:cs="Tahoma"/>
                <w:sz w:val="20"/>
                <w:szCs w:val="20"/>
              </w:rPr>
              <w:t xml:space="preserve">A respected psychotherapist once asked me what I thought people wanted. I venture “to be happy”? He shook his head; in 30 years of practice, he had observed that people consistently choose security over happiness, security meaning that life will meet the expectations created by our genetics, childhood experiences, and cultural influences. If “first world” security is partly derived from having more stuff, and “third world” security from having more children </w:t>
            </w:r>
            <w:r w:rsidRPr="00141728">
              <w:rPr>
                <w:rFonts w:cs="Tahoma"/>
                <w:sz w:val="20"/>
                <w:szCs w:val="20"/>
              </w:rPr>
              <w:t>in lieu of</w:t>
            </w:r>
            <w:r w:rsidRPr="00213FDF">
              <w:rPr>
                <w:rFonts w:cs="Tahoma"/>
                <w:sz w:val="20"/>
                <w:szCs w:val="20"/>
              </w:rPr>
              <w:t xml:space="preserve"> the stuff…is either capable of breaking the chain?</w:t>
            </w:r>
          </w:p>
          <w:p w14:paraId="7DB55D25" w14:textId="6C1C5BBF" w:rsidR="00CC07C9" w:rsidRPr="009B65AB" w:rsidRDefault="00CC07C9" w:rsidP="0052050C">
            <w:pPr>
              <w:rPr>
                <w:rFonts w:cstheme="minorHAnsi"/>
                <w:sz w:val="20"/>
                <w:szCs w:val="20"/>
              </w:rPr>
            </w:pPr>
            <w:r w:rsidRPr="009B65AB">
              <w:rPr>
                <w:rFonts w:cstheme="minorHAnsi"/>
                <w:sz w:val="20"/>
                <w:szCs w:val="20"/>
              </w:rPr>
              <w:t>(P09)</w:t>
            </w:r>
          </w:p>
          <w:p w14:paraId="68C15133" w14:textId="77777777" w:rsidR="00483872" w:rsidRPr="009B65AB" w:rsidRDefault="00483872" w:rsidP="0052050C">
            <w:pPr>
              <w:pStyle w:val="Header"/>
              <w:tabs>
                <w:tab w:val="clear" w:pos="4513"/>
                <w:tab w:val="clear" w:pos="9026"/>
                <w:tab w:val="left" w:pos="5280"/>
              </w:tabs>
              <w:rPr>
                <w:rFonts w:cstheme="minorHAnsi"/>
                <w:smallCaps/>
                <w:sz w:val="20"/>
                <w:szCs w:val="20"/>
              </w:rPr>
            </w:pPr>
          </w:p>
        </w:tc>
      </w:tr>
      <w:tr w:rsidR="00483872" w:rsidRPr="009B65AB" w14:paraId="59575F0B" w14:textId="77777777" w:rsidTr="00916AF4">
        <w:tc>
          <w:tcPr>
            <w:tcW w:w="9016" w:type="dxa"/>
          </w:tcPr>
          <w:p w14:paraId="41A3B047" w14:textId="77777777" w:rsidR="00483872" w:rsidRDefault="00CC07C9" w:rsidP="00916AF4">
            <w:pPr>
              <w:pStyle w:val="Header"/>
              <w:tabs>
                <w:tab w:val="clear" w:pos="4513"/>
                <w:tab w:val="clear" w:pos="9026"/>
                <w:tab w:val="left" w:pos="5280"/>
              </w:tabs>
              <w:rPr>
                <w:rFonts w:cstheme="minorHAnsi"/>
                <w:b/>
                <w:bCs/>
                <w:sz w:val="20"/>
                <w:szCs w:val="20"/>
              </w:rPr>
            </w:pPr>
            <w:r w:rsidRPr="009B65AB">
              <w:rPr>
                <w:rFonts w:cstheme="minorHAnsi"/>
                <w:b/>
                <w:bCs/>
                <w:sz w:val="20"/>
                <w:szCs w:val="20"/>
              </w:rPr>
              <w:t>How do people in the “first world” and “third world” differ in their view of security”? (2 marks)</w:t>
            </w:r>
          </w:p>
          <w:p w14:paraId="6C5BDE44" w14:textId="77777777" w:rsidR="009B65AB" w:rsidRDefault="009B65AB" w:rsidP="00916AF4">
            <w:pPr>
              <w:pStyle w:val="Header"/>
              <w:tabs>
                <w:tab w:val="clear" w:pos="4513"/>
                <w:tab w:val="clear" w:pos="9026"/>
                <w:tab w:val="left" w:pos="5280"/>
              </w:tabs>
              <w:rPr>
                <w:rFonts w:cstheme="minorHAnsi"/>
                <w:b/>
                <w:bCs/>
                <w:smallCaps/>
                <w:sz w:val="20"/>
                <w:szCs w:val="20"/>
              </w:rPr>
            </w:pPr>
          </w:p>
          <w:p w14:paraId="67A1AF34" w14:textId="77777777" w:rsidR="00690F29" w:rsidRDefault="00690F29" w:rsidP="00916AF4">
            <w:pPr>
              <w:pStyle w:val="Header"/>
              <w:tabs>
                <w:tab w:val="clear" w:pos="4513"/>
                <w:tab w:val="clear" w:pos="9026"/>
                <w:tab w:val="left" w:pos="5280"/>
              </w:tabs>
              <w:rPr>
                <w:rFonts w:cstheme="minorHAnsi"/>
                <w:b/>
                <w:bCs/>
                <w:smallCaps/>
                <w:sz w:val="20"/>
                <w:szCs w:val="20"/>
              </w:rPr>
            </w:pPr>
          </w:p>
          <w:p w14:paraId="66294C0C" w14:textId="203B3148" w:rsidR="00690F29" w:rsidRPr="009B65AB" w:rsidRDefault="00690F29" w:rsidP="00916AF4">
            <w:pPr>
              <w:pStyle w:val="Header"/>
              <w:tabs>
                <w:tab w:val="clear" w:pos="4513"/>
                <w:tab w:val="clear" w:pos="9026"/>
                <w:tab w:val="left" w:pos="5280"/>
              </w:tabs>
              <w:rPr>
                <w:rFonts w:cstheme="minorHAnsi"/>
                <w:b/>
                <w:bCs/>
                <w:smallCaps/>
                <w:sz w:val="20"/>
                <w:szCs w:val="20"/>
              </w:rPr>
            </w:pPr>
          </w:p>
        </w:tc>
      </w:tr>
      <w:tr w:rsidR="00690F29" w:rsidRPr="00A00FF6" w14:paraId="33745E8C" w14:textId="77777777" w:rsidTr="00690F29">
        <w:tc>
          <w:tcPr>
            <w:tcW w:w="9016" w:type="dxa"/>
          </w:tcPr>
          <w:p w14:paraId="2F1B807D" w14:textId="77777777" w:rsidR="00690F29"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4D1D1998"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706BC26B"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10E79C8" w14:textId="77777777" w:rsidR="00690F29" w:rsidRPr="00A36DA0" w:rsidRDefault="00690F29"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362D1AF" w14:textId="77777777" w:rsidR="00690F29"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1113134C"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3D81397"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726E3A44" w14:textId="77777777" w:rsidR="00C97375" w:rsidRPr="009B65AB" w:rsidRDefault="00C97375" w:rsidP="00970F1B">
      <w:pPr>
        <w:pStyle w:val="Header"/>
        <w:tabs>
          <w:tab w:val="clear" w:pos="4513"/>
          <w:tab w:val="clear" w:pos="9026"/>
          <w:tab w:val="left" w:pos="5280"/>
        </w:tabs>
        <w:rPr>
          <w:rFonts w:cstheme="minorHAnsi"/>
          <w:smallCaps/>
          <w:sz w:val="20"/>
          <w:szCs w:val="20"/>
        </w:rPr>
      </w:pPr>
    </w:p>
    <w:p w14:paraId="5589071C" w14:textId="26D3C7BA" w:rsidR="009E62BB" w:rsidRPr="009B65AB" w:rsidRDefault="009E62BB" w:rsidP="000C207B">
      <w:pPr>
        <w:pStyle w:val="Header"/>
        <w:numPr>
          <w:ilvl w:val="0"/>
          <w:numId w:val="7"/>
        </w:numPr>
        <w:tabs>
          <w:tab w:val="clear" w:pos="4513"/>
          <w:tab w:val="clear" w:pos="9026"/>
          <w:tab w:val="left" w:pos="5280"/>
        </w:tabs>
        <w:rPr>
          <w:rFonts w:cstheme="minorHAnsi"/>
          <w:b/>
          <w:bCs/>
          <w:smallCaps/>
          <w:sz w:val="20"/>
          <w:szCs w:val="20"/>
          <w:u w:val="single"/>
        </w:rPr>
      </w:pPr>
      <w:r w:rsidRPr="009B65AB">
        <w:rPr>
          <w:rFonts w:cstheme="minorHAnsi"/>
          <w:b/>
          <w:bCs/>
          <w:smallCaps/>
          <w:sz w:val="20"/>
          <w:szCs w:val="20"/>
          <w:u w:val="single"/>
        </w:rPr>
        <w:t xml:space="preserve">Illustration </w:t>
      </w:r>
      <w:r w:rsidR="00C97375" w:rsidRPr="009B65AB">
        <w:rPr>
          <w:rFonts w:cstheme="minorHAnsi"/>
          <w:b/>
          <w:bCs/>
          <w:smallCaps/>
          <w:sz w:val="20"/>
          <w:szCs w:val="20"/>
          <w:u w:val="single"/>
        </w:rPr>
        <w:t>of</w:t>
      </w:r>
      <w:r w:rsidRPr="009B65AB">
        <w:rPr>
          <w:rFonts w:cstheme="minorHAnsi"/>
          <w:b/>
          <w:bCs/>
          <w:smallCaps/>
          <w:sz w:val="20"/>
          <w:szCs w:val="20"/>
          <w:u w:val="single"/>
        </w:rPr>
        <w:t xml:space="preserve"> Point</w:t>
      </w:r>
    </w:p>
    <w:p w14:paraId="48DFBC1E" w14:textId="77777777" w:rsidR="00C97375" w:rsidRPr="009B65AB" w:rsidRDefault="00C97375" w:rsidP="00C97375">
      <w:pPr>
        <w:ind w:right="140"/>
        <w:jc w:val="both"/>
        <w:rPr>
          <w:rFonts w:eastAsia="SimSun" w:cstheme="minorHAnsi"/>
          <w:color w:val="000000"/>
          <w:sz w:val="20"/>
          <w:szCs w:val="20"/>
        </w:rPr>
      </w:pPr>
    </w:p>
    <w:p w14:paraId="31A4C77D" w14:textId="680CA9EC" w:rsidR="00C97375" w:rsidRPr="009B65AB" w:rsidRDefault="00C97375" w:rsidP="00C97375">
      <w:pPr>
        <w:ind w:right="140"/>
        <w:jc w:val="both"/>
        <w:rPr>
          <w:rFonts w:eastAsia="SimSun" w:cstheme="minorHAnsi"/>
          <w:color w:val="000000"/>
          <w:sz w:val="20"/>
          <w:szCs w:val="20"/>
        </w:rPr>
      </w:pPr>
      <w:r w:rsidRPr="009B65AB">
        <w:rPr>
          <w:rFonts w:eastAsia="SimSun" w:cstheme="minorHAnsi"/>
          <w:color w:val="000000"/>
          <w:sz w:val="20"/>
          <w:szCs w:val="20"/>
        </w:rPr>
        <w:t>Illustration of Point questions typically contain the words ‘</w:t>
      </w:r>
      <w:r w:rsidRPr="009B65AB">
        <w:rPr>
          <w:rFonts w:eastAsia="SimSun" w:cstheme="minorHAnsi"/>
          <w:b/>
          <w:bCs/>
          <w:color w:val="000000"/>
          <w:sz w:val="20"/>
          <w:szCs w:val="20"/>
        </w:rPr>
        <w:t>illustrate’</w:t>
      </w:r>
      <w:r w:rsidRPr="009B65AB">
        <w:rPr>
          <w:rFonts w:eastAsia="SimSun" w:cstheme="minorHAnsi"/>
          <w:color w:val="000000"/>
          <w:sz w:val="20"/>
          <w:szCs w:val="20"/>
        </w:rPr>
        <w:t xml:space="preserve"> (or ‘</w:t>
      </w:r>
      <w:r w:rsidRPr="009B65AB">
        <w:rPr>
          <w:rFonts w:eastAsia="SimSun" w:cstheme="minorHAnsi"/>
          <w:b/>
          <w:bCs/>
          <w:color w:val="000000"/>
          <w:sz w:val="20"/>
          <w:szCs w:val="20"/>
        </w:rPr>
        <w:t>example</w:t>
      </w:r>
      <w:r w:rsidRPr="009B65AB">
        <w:rPr>
          <w:rFonts w:eastAsia="SimSun" w:cstheme="minorHAnsi"/>
          <w:color w:val="000000"/>
          <w:sz w:val="20"/>
          <w:szCs w:val="20"/>
        </w:rPr>
        <w:t>’) and/or ‘</w:t>
      </w:r>
      <w:r w:rsidRPr="009B65AB">
        <w:rPr>
          <w:rFonts w:eastAsia="SimSun" w:cstheme="minorHAnsi"/>
          <w:b/>
          <w:bCs/>
          <w:color w:val="000000"/>
          <w:sz w:val="20"/>
          <w:szCs w:val="20"/>
        </w:rPr>
        <w:t>point</w:t>
      </w:r>
      <w:r w:rsidRPr="009B65AB">
        <w:rPr>
          <w:rFonts w:eastAsia="SimSun" w:cstheme="minorHAnsi"/>
          <w:color w:val="000000"/>
          <w:sz w:val="20"/>
          <w:szCs w:val="20"/>
        </w:rPr>
        <w:t>’ (or ‘</w:t>
      </w:r>
      <w:r w:rsidRPr="009B65AB">
        <w:rPr>
          <w:rFonts w:eastAsia="SimSun" w:cstheme="minorHAnsi"/>
          <w:b/>
          <w:bCs/>
          <w:color w:val="000000"/>
          <w:sz w:val="20"/>
          <w:szCs w:val="20"/>
        </w:rPr>
        <w:t>argument’/ ‘logic’</w:t>
      </w:r>
      <w:r w:rsidRPr="009B65AB">
        <w:rPr>
          <w:rFonts w:eastAsia="SimSun" w:cstheme="minorHAnsi"/>
          <w:color w:val="000000"/>
          <w:sz w:val="20"/>
          <w:szCs w:val="20"/>
        </w:rPr>
        <w:t>).</w:t>
      </w:r>
    </w:p>
    <w:p w14:paraId="0892CE41" w14:textId="77777777" w:rsidR="00C97375" w:rsidRPr="009B65AB" w:rsidRDefault="00C97375" w:rsidP="00C97375">
      <w:pPr>
        <w:ind w:right="140"/>
        <w:jc w:val="both"/>
        <w:rPr>
          <w:rFonts w:eastAsia="SimSun" w:cstheme="minorHAnsi"/>
          <w:color w:val="000000"/>
          <w:sz w:val="20"/>
          <w:szCs w:val="20"/>
        </w:rPr>
      </w:pPr>
    </w:p>
    <w:tbl>
      <w:tblPr>
        <w:tblStyle w:val="TableGrid"/>
        <w:tblW w:w="0" w:type="auto"/>
        <w:tblLook w:val="04A0" w:firstRow="1" w:lastRow="0" w:firstColumn="1" w:lastColumn="0" w:noHBand="0" w:noVBand="1"/>
      </w:tblPr>
      <w:tblGrid>
        <w:gridCol w:w="9016"/>
      </w:tblGrid>
      <w:tr w:rsidR="00C97375" w:rsidRPr="009B65AB" w14:paraId="5A71E4B4" w14:textId="77777777" w:rsidTr="00C97375">
        <w:tc>
          <w:tcPr>
            <w:tcW w:w="9016" w:type="dxa"/>
          </w:tcPr>
          <w:p w14:paraId="626641FE" w14:textId="77777777" w:rsidR="00C97375" w:rsidRPr="009B65AB" w:rsidRDefault="00C97375" w:rsidP="00C97375">
            <w:pPr>
              <w:ind w:right="140"/>
              <w:jc w:val="both"/>
              <w:rPr>
                <w:rFonts w:eastAsia="Calibri" w:cstheme="minorHAnsi"/>
                <w:b/>
                <w:bCs/>
                <w:sz w:val="20"/>
                <w:szCs w:val="20"/>
                <w:u w:val="single" w:color="000000"/>
              </w:rPr>
            </w:pPr>
            <w:r w:rsidRPr="009B65AB">
              <w:rPr>
                <w:rFonts w:eastAsia="Calibri" w:cstheme="minorHAnsi"/>
                <w:b/>
                <w:bCs/>
                <w:sz w:val="20"/>
                <w:szCs w:val="20"/>
                <w:u w:val="single" w:color="000000"/>
                <w:lang w:val="en-SG"/>
              </w:rPr>
              <w:t>Steps to answering the question</w:t>
            </w:r>
          </w:p>
          <w:p w14:paraId="07FEA503" w14:textId="77777777" w:rsidR="00C97375" w:rsidRPr="009B65AB" w:rsidRDefault="00C97375" w:rsidP="00C97375">
            <w:pPr>
              <w:ind w:right="140"/>
              <w:jc w:val="both"/>
              <w:rPr>
                <w:rFonts w:eastAsia="SimSun" w:cstheme="minorHAnsi"/>
                <w:color w:val="000000"/>
                <w:sz w:val="20"/>
                <w:szCs w:val="20"/>
              </w:rPr>
            </w:pPr>
          </w:p>
          <w:p w14:paraId="4F0D219B" w14:textId="77777777" w:rsidR="00C97375" w:rsidRPr="009B65AB" w:rsidRDefault="00C97375" w:rsidP="00C97375">
            <w:pPr>
              <w:pStyle w:val="ListParagraph"/>
              <w:numPr>
                <w:ilvl w:val="0"/>
                <w:numId w:val="2"/>
              </w:numPr>
              <w:jc w:val="both"/>
              <w:rPr>
                <w:rFonts w:eastAsia="Calibri" w:cstheme="minorHAnsi"/>
                <w:color w:val="000000"/>
                <w:sz w:val="20"/>
                <w:szCs w:val="20"/>
                <w:u w:color="000000"/>
                <w:bdr w:val="nil"/>
              </w:rPr>
            </w:pPr>
            <w:r w:rsidRPr="009B65AB">
              <w:rPr>
                <w:rFonts w:eastAsia="Calibri" w:cstheme="minorHAnsi"/>
                <w:color w:val="000000"/>
                <w:sz w:val="20"/>
                <w:szCs w:val="20"/>
                <w:u w:color="000000"/>
                <w:bdr w:val="nil"/>
              </w:rPr>
              <w:t>Read the illustration to infer what you think the author’s point is.</w:t>
            </w:r>
          </w:p>
          <w:p w14:paraId="45CF1605" w14:textId="77777777" w:rsidR="00C97375" w:rsidRPr="009B65AB" w:rsidRDefault="00C97375" w:rsidP="00C97375">
            <w:pPr>
              <w:pStyle w:val="ListParagraph"/>
              <w:numPr>
                <w:ilvl w:val="0"/>
                <w:numId w:val="2"/>
              </w:numPr>
              <w:jc w:val="both"/>
              <w:rPr>
                <w:rFonts w:eastAsia="Calibri" w:cstheme="minorHAnsi"/>
                <w:color w:val="000000"/>
                <w:sz w:val="20"/>
                <w:szCs w:val="20"/>
                <w:u w:color="000000"/>
                <w:bdr w:val="nil"/>
              </w:rPr>
            </w:pPr>
            <w:r w:rsidRPr="009B65AB">
              <w:rPr>
                <w:rFonts w:eastAsia="Calibri" w:cstheme="minorHAnsi"/>
                <w:color w:val="000000"/>
                <w:sz w:val="20"/>
                <w:szCs w:val="20"/>
                <w:u w:color="000000"/>
                <w:bdr w:val="nil"/>
              </w:rPr>
              <w:t>Look for contextual clues to help you interpret the illustration accurately. This means reading the sentences before and/or after an illustration closely to understand what the author’s main point could possibly be.</w:t>
            </w:r>
          </w:p>
          <w:p w14:paraId="348C8812" w14:textId="77777777" w:rsidR="00C97375" w:rsidRPr="009B65AB" w:rsidRDefault="00C97375" w:rsidP="00C97375">
            <w:pPr>
              <w:pStyle w:val="ListParagraph"/>
              <w:numPr>
                <w:ilvl w:val="0"/>
                <w:numId w:val="2"/>
              </w:numPr>
              <w:jc w:val="both"/>
              <w:rPr>
                <w:rFonts w:eastAsia="Calibri" w:cstheme="minorHAnsi"/>
                <w:color w:val="000000"/>
                <w:sz w:val="20"/>
                <w:szCs w:val="20"/>
                <w:u w:color="000000"/>
                <w:bdr w:val="nil"/>
              </w:rPr>
            </w:pPr>
            <w:r w:rsidRPr="009B65AB">
              <w:rPr>
                <w:rFonts w:eastAsia="Calibri" w:cstheme="minorHAnsi"/>
                <w:color w:val="000000"/>
                <w:sz w:val="20"/>
                <w:szCs w:val="20"/>
                <w:u w:color="000000"/>
                <w:bdr w:val="nil"/>
              </w:rPr>
              <w:t>Ask yourself this question when you look for contextual clues: Is the point of the illustration stated explicitly either before or after the illustration? If not, infer the point.</w:t>
            </w:r>
          </w:p>
          <w:p w14:paraId="0E4CF49B" w14:textId="77777777" w:rsidR="00C97375" w:rsidRPr="009B65AB" w:rsidRDefault="00C97375" w:rsidP="00C97375">
            <w:pPr>
              <w:pStyle w:val="ListParagraph"/>
              <w:numPr>
                <w:ilvl w:val="0"/>
                <w:numId w:val="2"/>
              </w:numPr>
              <w:jc w:val="both"/>
              <w:rPr>
                <w:rFonts w:eastAsia="Calibri" w:cstheme="minorHAnsi"/>
                <w:color w:val="000000"/>
                <w:sz w:val="20"/>
                <w:szCs w:val="20"/>
                <w:u w:color="000000"/>
                <w:bdr w:val="nil"/>
              </w:rPr>
            </w:pPr>
            <w:r w:rsidRPr="009B65AB">
              <w:rPr>
                <w:rFonts w:eastAsia="Calibri" w:cstheme="minorHAnsi"/>
                <w:color w:val="000000"/>
                <w:sz w:val="20"/>
                <w:szCs w:val="20"/>
                <w:u w:color="000000"/>
                <w:bdr w:val="nil"/>
              </w:rPr>
              <w:t>Paraphrase all key words taken from the passage.</w:t>
            </w:r>
          </w:p>
          <w:p w14:paraId="2144760F" w14:textId="77777777" w:rsidR="00C97375" w:rsidRPr="009B65AB" w:rsidRDefault="00C97375" w:rsidP="00C97375">
            <w:pPr>
              <w:ind w:right="140"/>
              <w:jc w:val="both"/>
              <w:rPr>
                <w:rFonts w:eastAsia="SimSun" w:cstheme="minorHAnsi"/>
                <w:color w:val="000000"/>
                <w:sz w:val="20"/>
                <w:szCs w:val="20"/>
              </w:rPr>
            </w:pPr>
          </w:p>
        </w:tc>
      </w:tr>
    </w:tbl>
    <w:p w14:paraId="0929FD5B" w14:textId="77777777" w:rsidR="00C97375" w:rsidRPr="009B65AB" w:rsidRDefault="00C97375" w:rsidP="00C97375">
      <w:pPr>
        <w:ind w:right="140"/>
        <w:jc w:val="both"/>
        <w:rPr>
          <w:rFonts w:eastAsia="SimSun" w:cstheme="minorHAnsi"/>
          <w:color w:val="000000"/>
          <w:sz w:val="20"/>
          <w:szCs w:val="20"/>
        </w:rPr>
      </w:pPr>
    </w:p>
    <w:p w14:paraId="0E45C233" w14:textId="2640F390" w:rsidR="00C97375" w:rsidRPr="009B65AB" w:rsidRDefault="000C207B" w:rsidP="00C97375">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Question</w:t>
      </w:r>
      <w:r w:rsidR="00C97375" w:rsidRPr="009B65AB">
        <w:rPr>
          <w:rFonts w:cstheme="minorHAnsi"/>
          <w:b/>
          <w:bCs/>
          <w:smallCaps/>
          <w:sz w:val="20"/>
          <w:szCs w:val="20"/>
        </w:rPr>
        <w:t xml:space="preserve"> 1:</w:t>
      </w:r>
    </w:p>
    <w:p w14:paraId="4B0F47CB" w14:textId="77777777" w:rsidR="00483872" w:rsidRPr="009B65AB" w:rsidRDefault="00483872" w:rsidP="0048387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9B65AB" w:rsidRPr="009B65AB" w14:paraId="152CE00C" w14:textId="77777777" w:rsidTr="00916AF4">
        <w:tc>
          <w:tcPr>
            <w:tcW w:w="9016" w:type="dxa"/>
          </w:tcPr>
          <w:p w14:paraId="195B7447" w14:textId="77777777" w:rsidR="009B65AB" w:rsidRPr="009B65AB" w:rsidRDefault="009B65AB" w:rsidP="009B65AB">
            <w:pPr>
              <w:pStyle w:val="NormalWeb"/>
              <w:shd w:val="clear" w:color="auto" w:fill="FFFFFF"/>
              <w:spacing w:before="0" w:beforeAutospacing="0" w:after="0" w:afterAutospacing="0"/>
              <w:rPr>
                <w:rFonts w:asciiTheme="minorHAnsi" w:hAnsiTheme="minorHAnsi" w:cstheme="minorHAnsi"/>
                <w:color w:val="333333"/>
                <w:sz w:val="20"/>
                <w:szCs w:val="20"/>
              </w:rPr>
            </w:pPr>
            <w:r w:rsidRPr="009B65AB">
              <w:rPr>
                <w:rFonts w:asciiTheme="minorHAnsi" w:hAnsiTheme="minorHAnsi" w:cstheme="minorHAnsi"/>
                <w:color w:val="333333"/>
                <w:sz w:val="20"/>
                <w:szCs w:val="20"/>
              </w:rPr>
              <w:t xml:space="preserve">One way this is maintained is through a development in recent years that creates a kind of tiredness in people to resist or undo it. It is the notion that the new ‘default’ state of our lives is public, rather than private. It is as if we are now sold houses with the windows and doors wide open and a ‘come on in’ sign posted at the gate, with the keys hard to get from the agent. It is for us to shut and lock the doors and </w:t>
            </w:r>
            <w:r w:rsidRPr="009B65AB">
              <w:rPr>
                <w:rFonts w:asciiTheme="minorHAnsi" w:hAnsiTheme="minorHAnsi" w:cstheme="minorHAnsi"/>
                <w:sz w:val="20"/>
                <w:szCs w:val="20"/>
              </w:rPr>
              <w:t xml:space="preserve">close the curtains. </w:t>
            </w:r>
            <w:r w:rsidRPr="009B65AB">
              <w:rPr>
                <w:rFonts w:asciiTheme="minorHAnsi" w:hAnsiTheme="minorHAnsi" w:cstheme="minorHAnsi"/>
                <w:color w:val="333333"/>
                <w:sz w:val="20"/>
                <w:szCs w:val="20"/>
              </w:rPr>
              <w:t xml:space="preserve">And, as soon, as we make any kind of change – perhaps add a new room, the default of public and open, reasserts itself and we have to lock it all up again. And, whenever we decide to do that, we are asked several times at each stage: “Are you sure”? “Are you really sure”? And even when we do delete or try to set to private, the search engines forget a lot more slowly, if at all. Even when we lock the door and bolt it, various adverts start to fly through the letter box. If we say yes to any of those and fail to tick the right (and very tiny) ‘no’ box, the openness defaults all start up again. And again. And again. It becomes less tiring, easier to just keep the doors open. </w:t>
            </w:r>
          </w:p>
          <w:p w14:paraId="24420E57" w14:textId="77777777" w:rsidR="009B65AB" w:rsidRPr="009B65AB" w:rsidRDefault="009B65AB" w:rsidP="009B65AB">
            <w:pPr>
              <w:rPr>
                <w:rFonts w:cstheme="minorHAnsi"/>
                <w:smallCaps/>
                <w:sz w:val="20"/>
                <w:szCs w:val="20"/>
              </w:rPr>
            </w:pPr>
          </w:p>
        </w:tc>
      </w:tr>
      <w:tr w:rsidR="009B65AB" w:rsidRPr="009B65AB" w14:paraId="791D5872" w14:textId="77777777" w:rsidTr="00916AF4">
        <w:tc>
          <w:tcPr>
            <w:tcW w:w="9016" w:type="dxa"/>
          </w:tcPr>
          <w:p w14:paraId="40CA9398" w14:textId="7AFC5109" w:rsidR="009B65AB" w:rsidRPr="009B65AB" w:rsidRDefault="009B65AB" w:rsidP="009B65AB">
            <w:pPr>
              <w:contextualSpacing/>
              <w:rPr>
                <w:rFonts w:cstheme="minorHAnsi"/>
                <w:b/>
                <w:bCs/>
                <w:sz w:val="20"/>
                <w:szCs w:val="20"/>
              </w:rPr>
            </w:pPr>
            <w:r w:rsidRPr="009B65AB">
              <w:rPr>
                <w:rFonts w:cstheme="minorHAnsi"/>
                <w:b/>
                <w:bCs/>
                <w:sz w:val="20"/>
                <w:szCs w:val="20"/>
              </w:rPr>
              <w:t>How does the paragraph illustrate ‘the notion that the new ‘default’ state of our lives is public, rather than private’? [2m]</w:t>
            </w:r>
          </w:p>
          <w:p w14:paraId="759BE7ED" w14:textId="28C92621" w:rsidR="009B65AB" w:rsidRPr="009B65AB" w:rsidRDefault="009B65AB" w:rsidP="009B65AB">
            <w:pPr>
              <w:pStyle w:val="Header"/>
              <w:tabs>
                <w:tab w:val="clear" w:pos="4513"/>
                <w:tab w:val="clear" w:pos="9026"/>
                <w:tab w:val="left" w:pos="5280"/>
              </w:tabs>
              <w:rPr>
                <w:rFonts w:cstheme="minorHAnsi"/>
                <w:b/>
                <w:bCs/>
                <w:smallCaps/>
                <w:sz w:val="20"/>
                <w:szCs w:val="20"/>
              </w:rPr>
            </w:pPr>
          </w:p>
        </w:tc>
      </w:tr>
      <w:tr w:rsidR="00690F29" w:rsidRPr="00A00FF6" w14:paraId="1CC19E13" w14:textId="77777777" w:rsidTr="00690F29">
        <w:tc>
          <w:tcPr>
            <w:tcW w:w="9016" w:type="dxa"/>
          </w:tcPr>
          <w:p w14:paraId="40CB48BD" w14:textId="77777777" w:rsidR="00690F29"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51B2553F"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417D42E1"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D7B8847" w14:textId="77777777" w:rsidR="00690F29" w:rsidRPr="00A36DA0" w:rsidRDefault="00690F29"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07280422" w14:textId="77777777" w:rsidR="00690F29"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2533350A"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8868C50"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6C20E3C5" w14:textId="52E0A9B4" w:rsidR="00C97375" w:rsidRPr="009B65AB" w:rsidRDefault="00C97375" w:rsidP="00C97375">
      <w:pPr>
        <w:pStyle w:val="Header"/>
        <w:tabs>
          <w:tab w:val="clear" w:pos="4513"/>
          <w:tab w:val="clear" w:pos="9026"/>
          <w:tab w:val="left" w:pos="5280"/>
        </w:tabs>
        <w:rPr>
          <w:rFonts w:cstheme="minorHAnsi"/>
          <w:smallCaps/>
          <w:sz w:val="20"/>
          <w:szCs w:val="20"/>
        </w:rPr>
      </w:pPr>
    </w:p>
    <w:p w14:paraId="4C91CC93" w14:textId="77777777" w:rsidR="00690F29" w:rsidRDefault="00690F29" w:rsidP="00483872">
      <w:pPr>
        <w:pStyle w:val="Header"/>
        <w:tabs>
          <w:tab w:val="clear" w:pos="4513"/>
          <w:tab w:val="clear" w:pos="9026"/>
          <w:tab w:val="left" w:pos="5280"/>
        </w:tabs>
        <w:rPr>
          <w:rFonts w:cstheme="minorHAnsi"/>
          <w:b/>
          <w:bCs/>
          <w:smallCaps/>
          <w:sz w:val="20"/>
          <w:szCs w:val="20"/>
        </w:rPr>
      </w:pPr>
    </w:p>
    <w:p w14:paraId="19FDC80B" w14:textId="77777777" w:rsidR="00690F29" w:rsidRDefault="00690F29" w:rsidP="00483872">
      <w:pPr>
        <w:pStyle w:val="Header"/>
        <w:tabs>
          <w:tab w:val="clear" w:pos="4513"/>
          <w:tab w:val="clear" w:pos="9026"/>
          <w:tab w:val="left" w:pos="5280"/>
        </w:tabs>
        <w:rPr>
          <w:rFonts w:cstheme="minorHAnsi"/>
          <w:b/>
          <w:bCs/>
          <w:smallCaps/>
          <w:sz w:val="20"/>
          <w:szCs w:val="20"/>
        </w:rPr>
      </w:pPr>
    </w:p>
    <w:p w14:paraId="749484F5" w14:textId="1061FB99" w:rsidR="00483872" w:rsidRPr="009B65AB" w:rsidRDefault="000C207B" w:rsidP="00483872">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lastRenderedPageBreak/>
        <w:t>Question</w:t>
      </w:r>
      <w:r w:rsidR="00C97375" w:rsidRPr="009B65AB">
        <w:rPr>
          <w:rFonts w:cstheme="minorHAnsi"/>
          <w:b/>
          <w:bCs/>
          <w:smallCaps/>
          <w:sz w:val="20"/>
          <w:szCs w:val="20"/>
        </w:rPr>
        <w:t xml:space="preserve"> 2:</w:t>
      </w:r>
    </w:p>
    <w:p w14:paraId="0EACD5EA" w14:textId="77777777" w:rsidR="000C207B" w:rsidRPr="009B65AB" w:rsidRDefault="000C207B" w:rsidP="00483872">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483872" w:rsidRPr="009B65AB" w14:paraId="06A02A8A" w14:textId="77777777" w:rsidTr="00916AF4">
        <w:tc>
          <w:tcPr>
            <w:tcW w:w="9016" w:type="dxa"/>
          </w:tcPr>
          <w:p w14:paraId="47FC34B6" w14:textId="6E28261E" w:rsidR="00E4673A" w:rsidRPr="009B65AB" w:rsidRDefault="00E4673A" w:rsidP="00E4673A">
            <w:pPr>
              <w:contextualSpacing/>
              <w:rPr>
                <w:rFonts w:eastAsia="Times New Roman" w:cstheme="minorHAnsi"/>
                <w:sz w:val="20"/>
                <w:szCs w:val="20"/>
              </w:rPr>
            </w:pPr>
            <w:r w:rsidRPr="009B65AB">
              <w:rPr>
                <w:rFonts w:eastAsia="Times New Roman" w:cstheme="minorHAnsi"/>
                <w:sz w:val="20"/>
                <w:szCs w:val="20"/>
              </w:rPr>
              <w:t xml:space="preserve">All traditions are invented, for a variety of reasons. Moreover, tradition is always manipulated by powerful people. Kings, emperors, priests and others have long invented traditions to suit themselves and to help persuade people that they have the right to rule. It is a myth to think of traditions as unchanging. In fact, traditions evolve over time, but can also be quite suddenly altered or transformed. Traditions are </w:t>
            </w:r>
            <w:r w:rsidRPr="009B65AB">
              <w:rPr>
                <w:rFonts w:eastAsia="Times New Roman" w:cstheme="minorHAnsi"/>
                <w:i/>
                <w:sz w:val="20"/>
                <w:szCs w:val="20"/>
              </w:rPr>
              <w:t>re</w:t>
            </w:r>
            <w:r w:rsidRPr="009B65AB">
              <w:rPr>
                <w:rFonts w:eastAsia="Times New Roman" w:cstheme="minorHAnsi"/>
                <w:sz w:val="20"/>
                <w:szCs w:val="20"/>
              </w:rPr>
              <w:t>invented.</w:t>
            </w:r>
            <w:r w:rsidR="009B65AB">
              <w:rPr>
                <w:rFonts w:eastAsia="Times New Roman" w:cstheme="minorHAnsi"/>
                <w:sz w:val="20"/>
                <w:szCs w:val="20"/>
              </w:rPr>
              <w:t xml:space="preserve"> (R13)</w:t>
            </w:r>
          </w:p>
          <w:p w14:paraId="00BDA644" w14:textId="77777777" w:rsidR="00483872" w:rsidRPr="009B65AB" w:rsidRDefault="00483872" w:rsidP="00E4673A">
            <w:pPr>
              <w:pStyle w:val="Header"/>
              <w:tabs>
                <w:tab w:val="clear" w:pos="4513"/>
                <w:tab w:val="clear" w:pos="9026"/>
                <w:tab w:val="left" w:pos="5280"/>
              </w:tabs>
              <w:rPr>
                <w:rFonts w:cstheme="minorHAnsi"/>
                <w:smallCaps/>
                <w:sz w:val="20"/>
                <w:szCs w:val="20"/>
              </w:rPr>
            </w:pPr>
          </w:p>
        </w:tc>
      </w:tr>
      <w:tr w:rsidR="00483872" w:rsidRPr="009B65AB" w14:paraId="34EBC3A4" w14:textId="77777777" w:rsidTr="00916AF4">
        <w:tc>
          <w:tcPr>
            <w:tcW w:w="9016" w:type="dxa"/>
          </w:tcPr>
          <w:p w14:paraId="506DE88B" w14:textId="77777777" w:rsidR="00483872" w:rsidRPr="009B65AB" w:rsidRDefault="00E4673A" w:rsidP="00916AF4">
            <w:pPr>
              <w:pStyle w:val="Header"/>
              <w:tabs>
                <w:tab w:val="clear" w:pos="4513"/>
                <w:tab w:val="clear" w:pos="9026"/>
                <w:tab w:val="left" w:pos="5280"/>
              </w:tabs>
              <w:rPr>
                <w:rFonts w:cstheme="minorHAnsi"/>
                <w:b/>
                <w:sz w:val="20"/>
                <w:szCs w:val="20"/>
              </w:rPr>
            </w:pPr>
            <w:r w:rsidRPr="009B65AB">
              <w:rPr>
                <w:rFonts w:cstheme="minorHAnsi"/>
                <w:b/>
                <w:sz w:val="20"/>
                <w:szCs w:val="20"/>
              </w:rPr>
              <w:t>How does the author illustrate the idea that ‘tradition always incorporates power’ [2m]</w:t>
            </w:r>
          </w:p>
          <w:p w14:paraId="498CAD93" w14:textId="6AC5A38D" w:rsidR="00E4673A" w:rsidRPr="009B65AB" w:rsidRDefault="00E4673A" w:rsidP="00916AF4">
            <w:pPr>
              <w:pStyle w:val="Header"/>
              <w:tabs>
                <w:tab w:val="clear" w:pos="4513"/>
                <w:tab w:val="clear" w:pos="9026"/>
                <w:tab w:val="left" w:pos="5280"/>
              </w:tabs>
              <w:rPr>
                <w:rFonts w:cstheme="minorHAnsi"/>
                <w:smallCaps/>
                <w:sz w:val="20"/>
                <w:szCs w:val="20"/>
              </w:rPr>
            </w:pPr>
          </w:p>
        </w:tc>
      </w:tr>
      <w:tr w:rsidR="00690F29" w:rsidRPr="00A00FF6" w14:paraId="659A397D" w14:textId="77777777" w:rsidTr="00690F29">
        <w:tc>
          <w:tcPr>
            <w:tcW w:w="9016" w:type="dxa"/>
          </w:tcPr>
          <w:p w14:paraId="37F00EF6" w14:textId="77777777" w:rsidR="00690F29"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0F7AB95A"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72257E32"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23672F77" w14:textId="77777777" w:rsidR="00690F29" w:rsidRPr="00A36DA0" w:rsidRDefault="00690F29"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48949FE7" w14:textId="77777777" w:rsidR="00690F29"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08C73930"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DE998DD"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4C8AC2BA" w14:textId="77777777" w:rsidR="009E62BB" w:rsidRPr="009B65AB" w:rsidRDefault="009E62BB" w:rsidP="00970F1B">
      <w:pPr>
        <w:pStyle w:val="Header"/>
        <w:tabs>
          <w:tab w:val="clear" w:pos="4513"/>
          <w:tab w:val="clear" w:pos="9026"/>
          <w:tab w:val="left" w:pos="5280"/>
        </w:tabs>
        <w:rPr>
          <w:rFonts w:cstheme="minorHAnsi"/>
          <w:smallCaps/>
          <w:sz w:val="20"/>
          <w:szCs w:val="20"/>
        </w:rPr>
      </w:pPr>
    </w:p>
    <w:p w14:paraId="3C73A45A" w14:textId="5AC42344" w:rsidR="00C97375" w:rsidRPr="009B65AB" w:rsidRDefault="00C97375" w:rsidP="00C97375">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 xml:space="preserve">Question </w:t>
      </w:r>
      <w:r w:rsidR="00B1389B">
        <w:rPr>
          <w:rFonts w:cstheme="minorHAnsi"/>
          <w:b/>
          <w:bCs/>
          <w:smallCaps/>
          <w:sz w:val="20"/>
          <w:szCs w:val="20"/>
        </w:rPr>
        <w:t>3</w:t>
      </w:r>
      <w:r w:rsidR="000C207B" w:rsidRPr="009B65AB">
        <w:rPr>
          <w:rFonts w:cstheme="minorHAnsi"/>
          <w:b/>
          <w:bCs/>
          <w:smallCaps/>
          <w:sz w:val="20"/>
          <w:szCs w:val="20"/>
        </w:rPr>
        <w:t xml:space="preserve">: </w:t>
      </w:r>
    </w:p>
    <w:p w14:paraId="77058DD9" w14:textId="77777777" w:rsidR="000C207B" w:rsidRPr="009B65AB" w:rsidRDefault="000C207B" w:rsidP="000C207B">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0C207B" w:rsidRPr="009B65AB" w14:paraId="7A4062CE" w14:textId="77777777" w:rsidTr="00CA6D05">
        <w:tc>
          <w:tcPr>
            <w:tcW w:w="9016" w:type="dxa"/>
          </w:tcPr>
          <w:p w14:paraId="3F606526" w14:textId="0AC1F207" w:rsidR="000C207B" w:rsidRPr="009B65AB" w:rsidRDefault="000C207B" w:rsidP="001234C0">
            <w:pPr>
              <w:rPr>
                <w:rFonts w:eastAsia="Arial" w:cstheme="minorHAnsi"/>
                <w:sz w:val="20"/>
                <w:szCs w:val="20"/>
                <w:lang w:val="en-SG"/>
              </w:rPr>
            </w:pPr>
            <w:r w:rsidRPr="009B65AB">
              <w:rPr>
                <w:rFonts w:eastAsia="Arial" w:cstheme="minorHAnsi"/>
                <w:sz w:val="20"/>
                <w:szCs w:val="20"/>
                <w:lang w:val="en-SG"/>
              </w:rPr>
              <w:t>How do we distinguish between work and play? Work is always about doing, requires effort and has an end in view, while play can be inactive, is often relaxed and random. The one is what we do for a living, what we do to acquire the necessities of life, what most of us reluctantly have to do a lot of the time; the other we do for no reward (other than itself), is not necessary to our survival, and is something we choose to do when we are not at work. But such neat antitheses are weakened by the many ways in which they overlap. While some people have the gift to do nothing very much at all most of the time, others use their leisure in the strenuous pursuit of goals like the summit of Everest or an Olympic medal. Some are lucky enough to earn their living doing what they would anyway choose to do. Traditionally, a man's position in society was defined by his work, which also determined his success in establishing a dynasty: he who brought home the biggest carcass or salary secured the most desirable mother for his offspring.</w:t>
            </w:r>
            <w:r w:rsidR="009B65AB">
              <w:rPr>
                <w:rFonts w:eastAsia="Arial" w:cstheme="minorHAnsi"/>
                <w:sz w:val="20"/>
                <w:szCs w:val="20"/>
                <w:lang w:val="en-SG"/>
              </w:rPr>
              <w:t xml:space="preserve"> (P13)</w:t>
            </w:r>
          </w:p>
          <w:p w14:paraId="2B1FB3C5" w14:textId="77777777" w:rsidR="000C207B" w:rsidRPr="009B65AB" w:rsidRDefault="000C207B" w:rsidP="001234C0">
            <w:pPr>
              <w:pStyle w:val="Header"/>
              <w:tabs>
                <w:tab w:val="clear" w:pos="4513"/>
                <w:tab w:val="clear" w:pos="9026"/>
                <w:tab w:val="left" w:pos="5280"/>
              </w:tabs>
              <w:rPr>
                <w:rFonts w:cstheme="minorHAnsi"/>
                <w:smallCaps/>
                <w:sz w:val="20"/>
                <w:szCs w:val="20"/>
                <w:lang w:val="en-SG"/>
              </w:rPr>
            </w:pPr>
          </w:p>
        </w:tc>
      </w:tr>
      <w:tr w:rsidR="000C207B" w:rsidRPr="009B65AB" w14:paraId="2063E1EE" w14:textId="77777777" w:rsidTr="00CA6D05">
        <w:tc>
          <w:tcPr>
            <w:tcW w:w="9016" w:type="dxa"/>
          </w:tcPr>
          <w:p w14:paraId="56097E1B" w14:textId="45348421" w:rsidR="000C207B" w:rsidRPr="009B65AB" w:rsidRDefault="000C207B" w:rsidP="009B65AB">
            <w:pPr>
              <w:contextualSpacing/>
              <w:jc w:val="both"/>
              <w:rPr>
                <w:rFonts w:eastAsia="Arial" w:cstheme="minorHAnsi"/>
                <w:b/>
                <w:bCs/>
                <w:sz w:val="20"/>
                <w:szCs w:val="20"/>
                <w:lang w:val="en-SG"/>
              </w:rPr>
            </w:pPr>
            <w:r w:rsidRPr="009B65AB">
              <w:rPr>
                <w:rFonts w:eastAsia="Arial Unicode MS" w:cstheme="minorHAnsi"/>
                <w:b/>
                <w:bCs/>
                <w:sz w:val="20"/>
                <w:szCs w:val="20"/>
                <w:lang w:val="en-SG"/>
              </w:rPr>
              <w:t>Traditionally, a man’s position in society was defined by his work’. How does the author illustrate the concept of ‘traditionally’? [1</w:t>
            </w:r>
            <w:r w:rsidR="001234C0" w:rsidRPr="009B65AB">
              <w:rPr>
                <w:rFonts w:eastAsia="Arial Unicode MS" w:cstheme="minorHAnsi"/>
                <w:b/>
                <w:bCs/>
                <w:sz w:val="20"/>
                <w:szCs w:val="20"/>
                <w:lang w:val="en-SG"/>
              </w:rPr>
              <w:t>m</w:t>
            </w:r>
            <w:r w:rsidRPr="009B65AB">
              <w:rPr>
                <w:rFonts w:eastAsia="Arial Unicode MS" w:cstheme="minorHAnsi"/>
                <w:b/>
                <w:bCs/>
                <w:sz w:val="20"/>
                <w:szCs w:val="20"/>
                <w:lang w:val="en-SG"/>
              </w:rPr>
              <w:t>]</w:t>
            </w:r>
          </w:p>
          <w:p w14:paraId="131B7BAA" w14:textId="77777777" w:rsidR="000C207B" w:rsidRPr="009B65AB" w:rsidRDefault="000C207B" w:rsidP="009B65AB">
            <w:pPr>
              <w:pStyle w:val="Header"/>
              <w:tabs>
                <w:tab w:val="clear" w:pos="4513"/>
                <w:tab w:val="clear" w:pos="9026"/>
                <w:tab w:val="left" w:pos="5280"/>
              </w:tabs>
              <w:rPr>
                <w:rFonts w:cstheme="minorHAnsi"/>
                <w:smallCaps/>
                <w:sz w:val="20"/>
                <w:szCs w:val="20"/>
              </w:rPr>
            </w:pPr>
          </w:p>
        </w:tc>
      </w:tr>
      <w:tr w:rsidR="00690F29" w:rsidRPr="00A00FF6" w14:paraId="3679BA25" w14:textId="77777777" w:rsidTr="00690F29">
        <w:tc>
          <w:tcPr>
            <w:tcW w:w="9016" w:type="dxa"/>
          </w:tcPr>
          <w:p w14:paraId="4D3D5967" w14:textId="77777777" w:rsidR="00690F29"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459BA7C6"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7F802B38"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30710CE" w14:textId="77777777" w:rsidR="00690F29" w:rsidRPr="00A36DA0" w:rsidRDefault="00690F29"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11CACA3" w14:textId="77777777" w:rsidR="00690F29"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7417E884"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5440012B"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0F7783BC" w14:textId="77777777" w:rsidR="000C207B" w:rsidRPr="009B65AB" w:rsidRDefault="000C207B" w:rsidP="00C97375">
      <w:pPr>
        <w:pStyle w:val="Header"/>
        <w:tabs>
          <w:tab w:val="clear" w:pos="4513"/>
          <w:tab w:val="clear" w:pos="9026"/>
          <w:tab w:val="left" w:pos="5280"/>
        </w:tabs>
        <w:rPr>
          <w:rFonts w:cstheme="minorHAnsi"/>
          <w:smallCaps/>
          <w:sz w:val="20"/>
          <w:szCs w:val="20"/>
        </w:rPr>
      </w:pPr>
    </w:p>
    <w:p w14:paraId="0F4ADBF6" w14:textId="4F222704" w:rsidR="00C97375" w:rsidRPr="009B65AB" w:rsidRDefault="00C97375" w:rsidP="00C97375">
      <w:pPr>
        <w:pStyle w:val="Header"/>
        <w:tabs>
          <w:tab w:val="clear" w:pos="4513"/>
          <w:tab w:val="clear" w:pos="9026"/>
          <w:tab w:val="left" w:pos="5280"/>
        </w:tabs>
        <w:rPr>
          <w:rFonts w:cstheme="minorHAnsi"/>
          <w:b/>
          <w:bCs/>
          <w:smallCaps/>
          <w:sz w:val="20"/>
          <w:szCs w:val="20"/>
        </w:rPr>
      </w:pPr>
      <w:r w:rsidRPr="009B65AB">
        <w:rPr>
          <w:rFonts w:cstheme="minorHAnsi"/>
          <w:b/>
          <w:bCs/>
          <w:smallCaps/>
          <w:sz w:val="20"/>
          <w:szCs w:val="20"/>
        </w:rPr>
        <w:t xml:space="preserve">Question </w:t>
      </w:r>
      <w:r w:rsidR="00B1389B">
        <w:rPr>
          <w:rFonts w:cstheme="minorHAnsi"/>
          <w:b/>
          <w:bCs/>
          <w:smallCaps/>
          <w:sz w:val="20"/>
          <w:szCs w:val="20"/>
        </w:rPr>
        <w:t>4</w:t>
      </w:r>
      <w:r w:rsidR="000C207B" w:rsidRPr="009B65AB">
        <w:rPr>
          <w:rFonts w:cstheme="minorHAnsi"/>
          <w:b/>
          <w:bCs/>
          <w:smallCaps/>
          <w:sz w:val="20"/>
          <w:szCs w:val="20"/>
        </w:rPr>
        <w:t xml:space="preserve">: </w:t>
      </w:r>
    </w:p>
    <w:p w14:paraId="7511D282" w14:textId="77777777" w:rsidR="000C207B" w:rsidRPr="009B65AB" w:rsidRDefault="000C207B" w:rsidP="000C207B">
      <w:pPr>
        <w:pStyle w:val="Header"/>
        <w:tabs>
          <w:tab w:val="clear" w:pos="4513"/>
          <w:tab w:val="clear" w:pos="9026"/>
          <w:tab w:val="left" w:pos="5280"/>
        </w:tabs>
        <w:rPr>
          <w:rFonts w:cstheme="minorHAnsi"/>
          <w:smallCaps/>
          <w:sz w:val="20"/>
          <w:szCs w:val="20"/>
        </w:rPr>
      </w:pPr>
    </w:p>
    <w:tbl>
      <w:tblPr>
        <w:tblStyle w:val="TableGrid"/>
        <w:tblW w:w="0" w:type="auto"/>
        <w:tblLook w:val="04A0" w:firstRow="1" w:lastRow="0" w:firstColumn="1" w:lastColumn="0" w:noHBand="0" w:noVBand="1"/>
      </w:tblPr>
      <w:tblGrid>
        <w:gridCol w:w="9016"/>
      </w:tblGrid>
      <w:tr w:rsidR="000C207B" w:rsidRPr="009B65AB" w14:paraId="05CA0607" w14:textId="77777777" w:rsidTr="00CA6D05">
        <w:tc>
          <w:tcPr>
            <w:tcW w:w="9016" w:type="dxa"/>
          </w:tcPr>
          <w:p w14:paraId="2AF36ECF" w14:textId="0258290B" w:rsidR="000C207B" w:rsidRPr="009B65AB" w:rsidRDefault="000C207B" w:rsidP="000C207B">
            <w:pPr>
              <w:shd w:val="clear" w:color="auto" w:fill="FEFEFE"/>
              <w:jc w:val="both"/>
              <w:rPr>
                <w:rFonts w:eastAsia="Times New Roman" w:cstheme="minorHAnsi"/>
                <w:color w:val="262626"/>
                <w:sz w:val="20"/>
                <w:szCs w:val="20"/>
              </w:rPr>
            </w:pPr>
            <w:r w:rsidRPr="009B65AB">
              <w:rPr>
                <w:rFonts w:eastAsia="Times New Roman" w:cstheme="minorHAnsi"/>
                <w:color w:val="262626"/>
                <w:sz w:val="20"/>
                <w:szCs w:val="20"/>
              </w:rPr>
              <w:t xml:space="preserve">At the turn of the 20th century, leisure time was the ultimate status symbol, a way not only of conspicuously showing off your wealth, but of your ability to enjoy the best that life had to offer. Even those without wealth in the labour movement sought a living wage and shorter work hours so they could, as a famous protest song of the time put it, not only have their bread, but the time to enjoy the roses, the fruits of their labour. Ironically, it was only when Henry Ford took the wildly controversial step of shuttering his automobile manufacturing factories on Saturday and cutting daily work hours from the then-standard 12 to 8 that workers began not only enjoying leisure time at home, but became more efficient and productive at work. Though his fellow captains of industry screamed in protest, Ford had based the decision on his own in-house </w:t>
            </w:r>
            <w:r w:rsidRPr="009B65AB">
              <w:rPr>
                <w:rFonts w:eastAsia="Times New Roman" w:cstheme="minorHAnsi"/>
                <w:color w:val="262626"/>
                <w:sz w:val="20"/>
                <w:szCs w:val="20"/>
              </w:rPr>
              <w:lastRenderedPageBreak/>
              <w:t xml:space="preserve">research of how far he could push manual </w:t>
            </w:r>
            <w:proofErr w:type="spellStart"/>
            <w:r w:rsidRPr="009B65AB">
              <w:rPr>
                <w:rFonts w:eastAsia="Times New Roman" w:cstheme="minorHAnsi"/>
                <w:color w:val="262626"/>
                <w:sz w:val="20"/>
                <w:szCs w:val="20"/>
              </w:rPr>
              <w:t>labourers</w:t>
            </w:r>
            <w:proofErr w:type="spellEnd"/>
            <w:r w:rsidRPr="009B65AB">
              <w:rPr>
                <w:rFonts w:eastAsia="Times New Roman" w:cstheme="minorHAnsi"/>
                <w:color w:val="262626"/>
                <w:sz w:val="20"/>
                <w:szCs w:val="20"/>
              </w:rPr>
              <w:t xml:space="preserve"> before they became so exhausted or resentful that they would begin making costly mistakes. Within a few years, the Ford way became the industry standard, and thus was born the 40-hour work week.</w:t>
            </w:r>
            <w:r w:rsidR="009B65AB">
              <w:rPr>
                <w:rFonts w:eastAsia="Times New Roman" w:cstheme="minorHAnsi"/>
                <w:color w:val="262626"/>
                <w:sz w:val="20"/>
                <w:szCs w:val="20"/>
              </w:rPr>
              <w:t xml:space="preserve"> </w:t>
            </w:r>
          </w:p>
          <w:p w14:paraId="47C5AEA7" w14:textId="77777777" w:rsidR="000C207B" w:rsidRPr="009B65AB" w:rsidRDefault="000C207B" w:rsidP="00CA6D05">
            <w:pPr>
              <w:pStyle w:val="Header"/>
              <w:tabs>
                <w:tab w:val="clear" w:pos="4513"/>
                <w:tab w:val="clear" w:pos="9026"/>
                <w:tab w:val="left" w:pos="5280"/>
              </w:tabs>
              <w:rPr>
                <w:rFonts w:cstheme="minorHAnsi"/>
                <w:smallCaps/>
                <w:sz w:val="20"/>
                <w:szCs w:val="20"/>
              </w:rPr>
            </w:pPr>
          </w:p>
        </w:tc>
      </w:tr>
      <w:tr w:rsidR="000C207B" w:rsidRPr="009B65AB" w14:paraId="24993300" w14:textId="77777777" w:rsidTr="00CA6D05">
        <w:tc>
          <w:tcPr>
            <w:tcW w:w="9016" w:type="dxa"/>
          </w:tcPr>
          <w:p w14:paraId="1BEC7212" w14:textId="0B2B3C14" w:rsidR="000C207B" w:rsidRPr="009B65AB" w:rsidRDefault="000C207B" w:rsidP="000C207B">
            <w:pPr>
              <w:rPr>
                <w:rFonts w:eastAsia="SimSun" w:cstheme="minorHAnsi"/>
                <w:b/>
                <w:bCs/>
                <w:sz w:val="20"/>
                <w:szCs w:val="20"/>
              </w:rPr>
            </w:pPr>
            <w:r w:rsidRPr="009B65AB">
              <w:rPr>
                <w:rFonts w:eastAsia="SimSun" w:cstheme="minorHAnsi"/>
                <w:b/>
                <w:bCs/>
                <w:sz w:val="20"/>
                <w:szCs w:val="20"/>
              </w:rPr>
              <w:lastRenderedPageBreak/>
              <w:t>In paragraph above, how does the author illustrate that Henry Ford’s decision to cut work hours was controversial?</w:t>
            </w:r>
            <w:r w:rsidRPr="009B65AB">
              <w:rPr>
                <w:rFonts w:eastAsia="SimSun" w:cstheme="minorHAnsi"/>
                <w:b/>
                <w:bCs/>
                <w:iCs/>
                <w:sz w:val="20"/>
                <w:szCs w:val="20"/>
              </w:rPr>
              <w:t xml:space="preserve"> </w:t>
            </w:r>
            <w:r w:rsidRPr="009B65AB">
              <w:rPr>
                <w:rFonts w:eastAsia="SimSun" w:cstheme="minorHAnsi"/>
                <w:b/>
                <w:bCs/>
                <w:sz w:val="20"/>
                <w:szCs w:val="20"/>
              </w:rPr>
              <w:t>[2</w:t>
            </w:r>
            <w:r w:rsidR="009B65AB">
              <w:rPr>
                <w:rFonts w:eastAsia="SimSun" w:cstheme="minorHAnsi"/>
                <w:b/>
                <w:bCs/>
                <w:sz w:val="20"/>
                <w:szCs w:val="20"/>
              </w:rPr>
              <w:t>m</w:t>
            </w:r>
            <w:r w:rsidRPr="009B65AB">
              <w:rPr>
                <w:rFonts w:eastAsia="SimSun" w:cstheme="minorHAnsi"/>
                <w:b/>
                <w:bCs/>
                <w:sz w:val="20"/>
                <w:szCs w:val="20"/>
              </w:rPr>
              <w:t xml:space="preserve">]  </w:t>
            </w:r>
          </w:p>
          <w:p w14:paraId="3255E75A" w14:textId="77777777" w:rsidR="000C207B" w:rsidRPr="009B65AB" w:rsidRDefault="000C207B" w:rsidP="00CA6D05">
            <w:pPr>
              <w:pStyle w:val="Header"/>
              <w:tabs>
                <w:tab w:val="clear" w:pos="4513"/>
                <w:tab w:val="clear" w:pos="9026"/>
                <w:tab w:val="left" w:pos="5280"/>
              </w:tabs>
              <w:rPr>
                <w:rFonts w:cstheme="minorHAnsi"/>
                <w:b/>
                <w:bCs/>
                <w:smallCaps/>
                <w:sz w:val="20"/>
                <w:szCs w:val="20"/>
              </w:rPr>
            </w:pPr>
          </w:p>
        </w:tc>
      </w:tr>
      <w:tr w:rsidR="00690F29" w:rsidRPr="00A00FF6" w14:paraId="44805144" w14:textId="77777777" w:rsidTr="00690F29">
        <w:tc>
          <w:tcPr>
            <w:tcW w:w="9016" w:type="dxa"/>
          </w:tcPr>
          <w:p w14:paraId="00923856" w14:textId="77777777" w:rsidR="00690F29"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0487F7A4"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sz w:val="20"/>
                <w:szCs w:val="20"/>
              </w:rPr>
            </w:pPr>
          </w:p>
          <w:p w14:paraId="6F34021F"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9424B24" w14:textId="77777777" w:rsidR="00690F29" w:rsidRPr="00A36DA0" w:rsidRDefault="00690F29" w:rsidP="00CA6D05">
            <w:pPr>
              <w:pStyle w:val="NormalWeb"/>
              <w:pBdr>
                <w:bottom w:val="single" w:sz="12" w:space="1" w:color="auto"/>
                <w:between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3F497513" w14:textId="77777777" w:rsidR="00690F29"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p w14:paraId="001D414F" w14:textId="77777777" w:rsidR="00690F29" w:rsidRPr="00A36DA0" w:rsidRDefault="00690F29" w:rsidP="00CA6D05">
            <w:pPr>
              <w:pStyle w:val="NormalWeb"/>
              <w:pBdr>
                <w:top w:val="single" w:sz="12" w:space="1" w:color="auto"/>
                <w:bottom w:val="single" w:sz="12" w:space="1" w:color="auto"/>
              </w:pBdr>
              <w:shd w:val="clear" w:color="auto" w:fill="FFFFFF"/>
              <w:spacing w:before="0" w:beforeAutospacing="0" w:after="0" w:afterAutospacing="0"/>
              <w:rPr>
                <w:rFonts w:asciiTheme="minorHAnsi" w:hAnsiTheme="minorHAnsi" w:cstheme="minorHAnsi"/>
                <w:color w:val="000000" w:themeColor="text1"/>
                <w:sz w:val="20"/>
                <w:szCs w:val="20"/>
              </w:rPr>
            </w:pPr>
          </w:p>
          <w:p w14:paraId="7D5F1A49" w14:textId="77777777" w:rsidR="00690F29" w:rsidRPr="00A36DA0" w:rsidRDefault="00690F29" w:rsidP="00CA6D05">
            <w:pPr>
              <w:pStyle w:val="NormalWeb"/>
              <w:shd w:val="clear" w:color="auto" w:fill="FFFFFF"/>
              <w:spacing w:before="0" w:beforeAutospacing="0" w:after="0" w:afterAutospacing="0"/>
              <w:rPr>
                <w:rFonts w:asciiTheme="minorHAnsi" w:hAnsiTheme="minorHAnsi" w:cstheme="minorHAnsi"/>
                <w:color w:val="000000" w:themeColor="text1"/>
                <w:sz w:val="20"/>
                <w:szCs w:val="20"/>
              </w:rPr>
            </w:pPr>
          </w:p>
        </w:tc>
      </w:tr>
    </w:tbl>
    <w:p w14:paraId="7BA7F292" w14:textId="77777777" w:rsidR="000C207B" w:rsidRPr="009B65AB" w:rsidRDefault="000C207B" w:rsidP="00C97375">
      <w:pPr>
        <w:pStyle w:val="Header"/>
        <w:tabs>
          <w:tab w:val="clear" w:pos="4513"/>
          <w:tab w:val="clear" w:pos="9026"/>
          <w:tab w:val="left" w:pos="5280"/>
        </w:tabs>
        <w:rPr>
          <w:rFonts w:cstheme="minorHAnsi"/>
          <w:smallCaps/>
          <w:sz w:val="20"/>
          <w:szCs w:val="20"/>
        </w:rPr>
      </w:pPr>
    </w:p>
    <w:p w14:paraId="0ABE9116" w14:textId="77777777" w:rsidR="00970F1B" w:rsidRPr="009B65AB" w:rsidRDefault="00970F1B" w:rsidP="00970F1B">
      <w:pPr>
        <w:pStyle w:val="Header"/>
        <w:rPr>
          <w:rFonts w:cstheme="minorHAnsi"/>
          <w:smallCaps/>
          <w:sz w:val="20"/>
          <w:szCs w:val="20"/>
        </w:rPr>
      </w:pPr>
    </w:p>
    <w:p w14:paraId="54B70E63" w14:textId="77777777" w:rsidR="00410816" w:rsidRPr="009B65AB" w:rsidRDefault="00410816">
      <w:pPr>
        <w:rPr>
          <w:rFonts w:cstheme="minorHAnsi"/>
          <w:sz w:val="20"/>
          <w:szCs w:val="20"/>
        </w:rPr>
      </w:pPr>
    </w:p>
    <w:sectPr w:rsidR="00410816" w:rsidRPr="009B65A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4137" w14:textId="77777777" w:rsidR="00D42B7C" w:rsidRDefault="00D42B7C" w:rsidP="00410816">
      <w:r>
        <w:separator/>
      </w:r>
    </w:p>
  </w:endnote>
  <w:endnote w:type="continuationSeparator" w:id="0">
    <w:p w14:paraId="4C838140" w14:textId="77777777" w:rsidR="00D42B7C" w:rsidRDefault="00D42B7C"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EndPr>
      <w:rPr>
        <w:rStyle w:val="PageNumber"/>
      </w:rPr>
    </w:sdtEnd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EndPr>
      <w:rPr>
        <w:rStyle w:val="PageNumber"/>
      </w:rPr>
    </w:sdtEnd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25932FF7" w:rsidR="00410816" w:rsidRPr="00410816" w:rsidRDefault="00410816" w:rsidP="008851CE">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FE54" w14:textId="77777777" w:rsidR="00690F29" w:rsidRDefault="00690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54362" w14:textId="77777777" w:rsidR="00D42B7C" w:rsidRDefault="00D42B7C" w:rsidP="00410816">
      <w:r>
        <w:separator/>
      </w:r>
    </w:p>
  </w:footnote>
  <w:footnote w:type="continuationSeparator" w:id="0">
    <w:p w14:paraId="4B50ACCF" w14:textId="77777777" w:rsidR="00D42B7C" w:rsidRDefault="00D42B7C"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EndPr>
      <w:rPr>
        <w:rStyle w:val="PageNumber"/>
      </w:rPr>
    </w:sdtEnd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BE42E91" w14:textId="01CE19B8" w:rsidR="009E62BB" w:rsidRDefault="00690F29" w:rsidP="009E62BB">
    <w:pPr>
      <w:pStyle w:val="Header"/>
      <w:rPr>
        <w:rFonts w:ascii="Arial" w:hAnsi="Arial" w:cs="Arial"/>
        <w:smallCaps/>
      </w:rPr>
    </w:pPr>
    <w:r>
      <w:rPr>
        <w:rFonts w:ascii="Arial" w:hAnsi="Arial" w:cs="Arial"/>
        <w:smallCaps/>
      </w:rPr>
      <w:t xml:space="preserve">Level 1 </w:t>
    </w:r>
    <w:r w:rsidR="00970F1B">
      <w:rPr>
        <w:rFonts w:ascii="Arial" w:hAnsi="Arial" w:cs="Arial"/>
        <w:smallCaps/>
      </w:rPr>
      <w:t xml:space="preserve">P2 Skills: Paraphrasing </w:t>
    </w:r>
    <w:r w:rsidR="009E62BB">
      <w:rPr>
        <w:rFonts w:ascii="Arial" w:hAnsi="Arial" w:cs="Arial"/>
        <w:smallCaps/>
      </w:rPr>
      <w:t>(Paired &amp; Illustration of Point)</w:t>
    </w:r>
  </w:p>
  <w:p w14:paraId="41144C65" w14:textId="473630AF" w:rsidR="008D4062" w:rsidRPr="009B02E3" w:rsidRDefault="008D4062" w:rsidP="008D4062">
    <w:pPr>
      <w:pStyle w:val="Header"/>
      <w:pBdr>
        <w:bottom w:val="single" w:sz="12" w:space="1" w:color="auto"/>
      </w:pBdr>
      <w:rPr>
        <w:rFonts w:ascii="Arial" w:hAnsi="Arial" w:cs="Arial"/>
        <w:smallCaps/>
      </w:rPr>
    </w:pPr>
    <w:r>
      <w:rPr>
        <w:rFonts w:ascii="Arial" w:hAnsi="Arial" w:cs="Arial"/>
        <w:smallCaps/>
      </w:rPr>
      <w:t xml:space="preserve"> (</w:t>
    </w:r>
    <w:r w:rsidR="00690F29">
      <w:rPr>
        <w:rFonts w:ascii="Arial" w:hAnsi="Arial" w:cs="Arial"/>
        <w:smallCaps/>
      </w:rPr>
      <w:t>Student</w:t>
    </w:r>
    <w:r>
      <w:rPr>
        <w:rFonts w:ascii="Arial" w:hAnsi="Arial" w:cs="Arial"/>
        <w:smallCaps/>
      </w:rPr>
      <w:t>)</w:t>
    </w:r>
  </w:p>
  <w:p w14:paraId="0F656EFD" w14:textId="043DD738" w:rsidR="00410816" w:rsidRDefault="004108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2671" w14:textId="77777777" w:rsidR="00690F29" w:rsidRDefault="00690F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C6F"/>
    <w:multiLevelType w:val="hybridMultilevel"/>
    <w:tmpl w:val="751AC2C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343056"/>
    <w:multiLevelType w:val="hybridMultilevel"/>
    <w:tmpl w:val="3E92D95A"/>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CA46ECB"/>
    <w:multiLevelType w:val="hybridMultilevel"/>
    <w:tmpl w:val="2F46E204"/>
    <w:lvl w:ilvl="0" w:tplc="6C92B64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61163C"/>
    <w:multiLevelType w:val="hybridMultilevel"/>
    <w:tmpl w:val="5E22C42E"/>
    <w:lvl w:ilvl="0" w:tplc="9142F9C2">
      <w:start w:val="1"/>
      <w:numFmt w:val="lowerLetter"/>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BD82BA0"/>
    <w:multiLevelType w:val="hybridMultilevel"/>
    <w:tmpl w:val="BB10C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33C5A"/>
    <w:multiLevelType w:val="hybridMultilevel"/>
    <w:tmpl w:val="7C067A88"/>
    <w:lvl w:ilvl="0" w:tplc="B13CD11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FE7312F"/>
    <w:multiLevelType w:val="multilevel"/>
    <w:tmpl w:val="34C2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502371"/>
    <w:multiLevelType w:val="hybridMultilevel"/>
    <w:tmpl w:val="904074F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A76C6B"/>
    <w:multiLevelType w:val="multilevel"/>
    <w:tmpl w:val="20B8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FA148E"/>
    <w:multiLevelType w:val="hybridMultilevel"/>
    <w:tmpl w:val="3A48394E"/>
    <w:lvl w:ilvl="0" w:tplc="EF3E9CBA">
      <w:start w:val="1"/>
      <w:numFmt w:val="decimal"/>
      <w:lvlText w:val="%1."/>
      <w:lvlJc w:val="left"/>
      <w:pPr>
        <w:ind w:left="720" w:hanging="720"/>
      </w:pPr>
      <w:rPr>
        <w:rFonts w:asciiTheme="minorHAnsi" w:eastAsia="Calibri" w:hAnsiTheme="minorHAnsi" w:cstheme="minorHAns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27413E8"/>
    <w:multiLevelType w:val="hybridMultilevel"/>
    <w:tmpl w:val="BD5E59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8EF4893"/>
    <w:multiLevelType w:val="hybridMultilevel"/>
    <w:tmpl w:val="DFEC0B48"/>
    <w:lvl w:ilvl="0" w:tplc="11BCA060">
      <w:start w:val="1"/>
      <w:numFmt w:val="lowerLetter"/>
      <w:lvlText w:val="(%1)"/>
      <w:lvlJc w:val="left"/>
      <w:pPr>
        <w:ind w:left="360" w:hanging="360"/>
      </w:pPr>
      <w:rPr>
        <w:rFonts w:eastAsiaTheme="minorEastAsia"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144154232">
    <w:abstractNumId w:val="4"/>
  </w:num>
  <w:num w:numId="2" w16cid:durableId="1677688437">
    <w:abstractNumId w:val="9"/>
  </w:num>
  <w:num w:numId="3" w16cid:durableId="1754888662">
    <w:abstractNumId w:val="8"/>
  </w:num>
  <w:num w:numId="4" w16cid:durableId="1151096460">
    <w:abstractNumId w:val="6"/>
  </w:num>
  <w:num w:numId="5" w16cid:durableId="398675648">
    <w:abstractNumId w:val="0"/>
  </w:num>
  <w:num w:numId="6" w16cid:durableId="869755396">
    <w:abstractNumId w:val="5"/>
  </w:num>
  <w:num w:numId="7" w16cid:durableId="1922567863">
    <w:abstractNumId w:val="7"/>
  </w:num>
  <w:num w:numId="8" w16cid:durableId="1890339272">
    <w:abstractNumId w:val="1"/>
  </w:num>
  <w:num w:numId="9" w16cid:durableId="147552350">
    <w:abstractNumId w:val="11"/>
  </w:num>
  <w:num w:numId="10" w16cid:durableId="719784168">
    <w:abstractNumId w:val="3"/>
  </w:num>
  <w:num w:numId="11" w16cid:durableId="907881372">
    <w:abstractNumId w:val="2"/>
  </w:num>
  <w:num w:numId="12" w16cid:durableId="5017028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C207B"/>
    <w:rsid w:val="001234C0"/>
    <w:rsid w:val="00171C15"/>
    <w:rsid w:val="001A3D9B"/>
    <w:rsid w:val="001D2322"/>
    <w:rsid w:val="002B2D7E"/>
    <w:rsid w:val="002E699C"/>
    <w:rsid w:val="0030317A"/>
    <w:rsid w:val="003510A3"/>
    <w:rsid w:val="00393234"/>
    <w:rsid w:val="003A7399"/>
    <w:rsid w:val="003D13B3"/>
    <w:rsid w:val="00410816"/>
    <w:rsid w:val="0044485C"/>
    <w:rsid w:val="00483872"/>
    <w:rsid w:val="004C1443"/>
    <w:rsid w:val="00510B7A"/>
    <w:rsid w:val="0052050C"/>
    <w:rsid w:val="005A113D"/>
    <w:rsid w:val="005D3904"/>
    <w:rsid w:val="00690F29"/>
    <w:rsid w:val="006E1F00"/>
    <w:rsid w:val="007E763C"/>
    <w:rsid w:val="0081614B"/>
    <w:rsid w:val="00851A7E"/>
    <w:rsid w:val="008548FA"/>
    <w:rsid w:val="008851CE"/>
    <w:rsid w:val="00893A4F"/>
    <w:rsid w:val="008D4062"/>
    <w:rsid w:val="008D5071"/>
    <w:rsid w:val="00922118"/>
    <w:rsid w:val="00970F1B"/>
    <w:rsid w:val="00992AE8"/>
    <w:rsid w:val="009B65AB"/>
    <w:rsid w:val="009C1F73"/>
    <w:rsid w:val="009E62BB"/>
    <w:rsid w:val="00AA0017"/>
    <w:rsid w:val="00AF6FF8"/>
    <w:rsid w:val="00B1389B"/>
    <w:rsid w:val="00B41D36"/>
    <w:rsid w:val="00B6777E"/>
    <w:rsid w:val="00B74097"/>
    <w:rsid w:val="00BD6509"/>
    <w:rsid w:val="00C97375"/>
    <w:rsid w:val="00CC07C9"/>
    <w:rsid w:val="00CC35E1"/>
    <w:rsid w:val="00D42B7C"/>
    <w:rsid w:val="00E46621"/>
    <w:rsid w:val="00E4673A"/>
    <w:rsid w:val="00E701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paragraph" w:styleId="ListParagraph">
    <w:name w:val="List Paragraph"/>
    <w:basedOn w:val="Normal"/>
    <w:uiPriority w:val="34"/>
    <w:qFormat/>
    <w:rsid w:val="00C97375"/>
    <w:pPr>
      <w:spacing w:after="160" w:line="259" w:lineRule="auto"/>
      <w:ind w:left="720"/>
      <w:contextualSpacing/>
    </w:pPr>
    <w:rPr>
      <w:rFonts w:cs="Latha"/>
      <w:sz w:val="22"/>
      <w:szCs w:val="22"/>
      <w:lang w:val="en-US" w:bidi="ta-IN"/>
    </w:rPr>
  </w:style>
  <w:style w:type="table" w:styleId="TableGrid">
    <w:name w:val="Table Grid"/>
    <w:basedOn w:val="TableNormal"/>
    <w:rsid w:val="00C97375"/>
    <w:rPr>
      <w:sz w:val="22"/>
      <w:szCs w:val="22"/>
      <w:lang w:val="en-US"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97375"/>
    <w:pPr>
      <w:pBdr>
        <w:top w:val="nil"/>
        <w:left w:val="nil"/>
        <w:bottom w:val="nil"/>
        <w:right w:val="nil"/>
        <w:between w:val="nil"/>
        <w:bar w:val="nil"/>
      </w:pBdr>
    </w:pPr>
    <w:rPr>
      <w:rFonts w:ascii="Helvetica Neue" w:eastAsia="Helvetica Neue" w:hAnsi="Helvetica Neue" w:cs="Helvetica Neue"/>
      <w:color w:val="000000"/>
      <w:sz w:val="22"/>
      <w:szCs w:val="22"/>
      <w:bdr w:val="nil"/>
      <w:lang w:val="en-US"/>
    </w:rPr>
  </w:style>
  <w:style w:type="paragraph" w:styleId="NormalWeb">
    <w:name w:val="Normal (Web)"/>
    <w:basedOn w:val="Normal"/>
    <w:uiPriority w:val="99"/>
    <w:unhideWhenUsed/>
    <w:rsid w:val="0048387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18468">
      <w:bodyDiv w:val="1"/>
      <w:marLeft w:val="0"/>
      <w:marRight w:val="0"/>
      <w:marTop w:val="0"/>
      <w:marBottom w:val="0"/>
      <w:divBdr>
        <w:top w:val="none" w:sz="0" w:space="0" w:color="auto"/>
        <w:left w:val="none" w:sz="0" w:space="0" w:color="auto"/>
        <w:bottom w:val="none" w:sz="0" w:space="0" w:color="auto"/>
        <w:right w:val="none" w:sz="0" w:space="0" w:color="auto"/>
      </w:divBdr>
      <w:divsChild>
        <w:div w:id="1000111590">
          <w:marLeft w:val="0"/>
          <w:marRight w:val="0"/>
          <w:marTop w:val="0"/>
          <w:marBottom w:val="0"/>
          <w:divBdr>
            <w:top w:val="none" w:sz="0" w:space="0" w:color="auto"/>
            <w:left w:val="none" w:sz="0" w:space="0" w:color="auto"/>
            <w:bottom w:val="none" w:sz="0" w:space="0" w:color="auto"/>
            <w:right w:val="none" w:sz="0" w:space="0" w:color="auto"/>
          </w:divBdr>
          <w:divsChild>
            <w:div w:id="1812399626">
              <w:marLeft w:val="0"/>
              <w:marRight w:val="0"/>
              <w:marTop w:val="0"/>
              <w:marBottom w:val="0"/>
              <w:divBdr>
                <w:top w:val="none" w:sz="0" w:space="0" w:color="auto"/>
                <w:left w:val="none" w:sz="0" w:space="0" w:color="auto"/>
                <w:bottom w:val="none" w:sz="0" w:space="0" w:color="auto"/>
                <w:right w:val="none" w:sz="0" w:space="0" w:color="auto"/>
              </w:divBdr>
              <w:divsChild>
                <w:div w:id="20126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90505">
      <w:bodyDiv w:val="1"/>
      <w:marLeft w:val="0"/>
      <w:marRight w:val="0"/>
      <w:marTop w:val="0"/>
      <w:marBottom w:val="0"/>
      <w:divBdr>
        <w:top w:val="none" w:sz="0" w:space="0" w:color="auto"/>
        <w:left w:val="none" w:sz="0" w:space="0" w:color="auto"/>
        <w:bottom w:val="none" w:sz="0" w:space="0" w:color="auto"/>
        <w:right w:val="none" w:sz="0" w:space="0" w:color="auto"/>
      </w:divBdr>
      <w:divsChild>
        <w:div w:id="390351411">
          <w:marLeft w:val="0"/>
          <w:marRight w:val="0"/>
          <w:marTop w:val="0"/>
          <w:marBottom w:val="0"/>
          <w:divBdr>
            <w:top w:val="none" w:sz="0" w:space="0" w:color="auto"/>
            <w:left w:val="none" w:sz="0" w:space="0" w:color="auto"/>
            <w:bottom w:val="none" w:sz="0" w:space="0" w:color="auto"/>
            <w:right w:val="none" w:sz="0" w:space="0" w:color="auto"/>
          </w:divBdr>
          <w:divsChild>
            <w:div w:id="1942953006">
              <w:marLeft w:val="0"/>
              <w:marRight w:val="0"/>
              <w:marTop w:val="0"/>
              <w:marBottom w:val="0"/>
              <w:divBdr>
                <w:top w:val="none" w:sz="0" w:space="0" w:color="auto"/>
                <w:left w:val="none" w:sz="0" w:space="0" w:color="auto"/>
                <w:bottom w:val="none" w:sz="0" w:space="0" w:color="auto"/>
                <w:right w:val="none" w:sz="0" w:space="0" w:color="auto"/>
              </w:divBdr>
              <w:divsChild>
                <w:div w:id="18926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0419">
      <w:bodyDiv w:val="1"/>
      <w:marLeft w:val="0"/>
      <w:marRight w:val="0"/>
      <w:marTop w:val="0"/>
      <w:marBottom w:val="0"/>
      <w:divBdr>
        <w:top w:val="none" w:sz="0" w:space="0" w:color="auto"/>
        <w:left w:val="none" w:sz="0" w:space="0" w:color="auto"/>
        <w:bottom w:val="none" w:sz="0" w:space="0" w:color="auto"/>
        <w:right w:val="none" w:sz="0" w:space="0" w:color="auto"/>
      </w:divBdr>
      <w:divsChild>
        <w:div w:id="854072990">
          <w:marLeft w:val="0"/>
          <w:marRight w:val="0"/>
          <w:marTop w:val="0"/>
          <w:marBottom w:val="0"/>
          <w:divBdr>
            <w:top w:val="none" w:sz="0" w:space="0" w:color="auto"/>
            <w:left w:val="none" w:sz="0" w:space="0" w:color="auto"/>
            <w:bottom w:val="none" w:sz="0" w:space="0" w:color="auto"/>
            <w:right w:val="none" w:sz="0" w:space="0" w:color="auto"/>
          </w:divBdr>
          <w:divsChild>
            <w:div w:id="605387362">
              <w:marLeft w:val="0"/>
              <w:marRight w:val="0"/>
              <w:marTop w:val="0"/>
              <w:marBottom w:val="0"/>
              <w:divBdr>
                <w:top w:val="none" w:sz="0" w:space="0" w:color="auto"/>
                <w:left w:val="none" w:sz="0" w:space="0" w:color="auto"/>
                <w:bottom w:val="none" w:sz="0" w:space="0" w:color="auto"/>
                <w:right w:val="none" w:sz="0" w:space="0" w:color="auto"/>
              </w:divBdr>
              <w:divsChild>
                <w:div w:id="6307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183413">
      <w:bodyDiv w:val="1"/>
      <w:marLeft w:val="0"/>
      <w:marRight w:val="0"/>
      <w:marTop w:val="0"/>
      <w:marBottom w:val="0"/>
      <w:divBdr>
        <w:top w:val="none" w:sz="0" w:space="0" w:color="auto"/>
        <w:left w:val="none" w:sz="0" w:space="0" w:color="auto"/>
        <w:bottom w:val="none" w:sz="0" w:space="0" w:color="auto"/>
        <w:right w:val="none" w:sz="0" w:space="0" w:color="auto"/>
      </w:divBdr>
      <w:divsChild>
        <w:div w:id="663970196">
          <w:marLeft w:val="0"/>
          <w:marRight w:val="0"/>
          <w:marTop w:val="0"/>
          <w:marBottom w:val="0"/>
          <w:divBdr>
            <w:top w:val="none" w:sz="0" w:space="0" w:color="auto"/>
            <w:left w:val="none" w:sz="0" w:space="0" w:color="auto"/>
            <w:bottom w:val="none" w:sz="0" w:space="0" w:color="auto"/>
            <w:right w:val="none" w:sz="0" w:space="0" w:color="auto"/>
          </w:divBdr>
          <w:divsChild>
            <w:div w:id="248389295">
              <w:marLeft w:val="0"/>
              <w:marRight w:val="0"/>
              <w:marTop w:val="0"/>
              <w:marBottom w:val="0"/>
              <w:divBdr>
                <w:top w:val="none" w:sz="0" w:space="0" w:color="auto"/>
                <w:left w:val="none" w:sz="0" w:space="0" w:color="auto"/>
                <w:bottom w:val="none" w:sz="0" w:space="0" w:color="auto"/>
                <w:right w:val="none" w:sz="0" w:space="0" w:color="auto"/>
              </w:divBdr>
              <w:divsChild>
                <w:div w:id="95558965">
                  <w:marLeft w:val="0"/>
                  <w:marRight w:val="0"/>
                  <w:marTop w:val="0"/>
                  <w:marBottom w:val="0"/>
                  <w:divBdr>
                    <w:top w:val="none" w:sz="0" w:space="0" w:color="auto"/>
                    <w:left w:val="none" w:sz="0" w:space="0" w:color="auto"/>
                    <w:bottom w:val="none" w:sz="0" w:space="0" w:color="auto"/>
                    <w:right w:val="none" w:sz="0" w:space="0" w:color="auto"/>
                  </w:divBdr>
                  <w:divsChild>
                    <w:div w:id="91181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867914">
      <w:bodyDiv w:val="1"/>
      <w:marLeft w:val="0"/>
      <w:marRight w:val="0"/>
      <w:marTop w:val="0"/>
      <w:marBottom w:val="0"/>
      <w:divBdr>
        <w:top w:val="none" w:sz="0" w:space="0" w:color="auto"/>
        <w:left w:val="none" w:sz="0" w:space="0" w:color="auto"/>
        <w:bottom w:val="none" w:sz="0" w:space="0" w:color="auto"/>
        <w:right w:val="none" w:sz="0" w:space="0" w:color="auto"/>
      </w:divBdr>
      <w:divsChild>
        <w:div w:id="1495603083">
          <w:marLeft w:val="0"/>
          <w:marRight w:val="0"/>
          <w:marTop w:val="0"/>
          <w:marBottom w:val="0"/>
          <w:divBdr>
            <w:top w:val="none" w:sz="0" w:space="0" w:color="auto"/>
            <w:left w:val="none" w:sz="0" w:space="0" w:color="auto"/>
            <w:bottom w:val="none" w:sz="0" w:space="0" w:color="auto"/>
            <w:right w:val="none" w:sz="0" w:space="0" w:color="auto"/>
          </w:divBdr>
          <w:divsChild>
            <w:div w:id="869031391">
              <w:marLeft w:val="0"/>
              <w:marRight w:val="0"/>
              <w:marTop w:val="0"/>
              <w:marBottom w:val="0"/>
              <w:divBdr>
                <w:top w:val="none" w:sz="0" w:space="0" w:color="auto"/>
                <w:left w:val="none" w:sz="0" w:space="0" w:color="auto"/>
                <w:bottom w:val="none" w:sz="0" w:space="0" w:color="auto"/>
                <w:right w:val="none" w:sz="0" w:space="0" w:color="auto"/>
              </w:divBdr>
              <w:divsChild>
                <w:div w:id="812526983">
                  <w:marLeft w:val="0"/>
                  <w:marRight w:val="0"/>
                  <w:marTop w:val="0"/>
                  <w:marBottom w:val="0"/>
                  <w:divBdr>
                    <w:top w:val="none" w:sz="0" w:space="0" w:color="auto"/>
                    <w:left w:val="none" w:sz="0" w:space="0" w:color="auto"/>
                    <w:bottom w:val="none" w:sz="0" w:space="0" w:color="auto"/>
                    <w:right w:val="none" w:sz="0" w:space="0" w:color="auto"/>
                  </w:divBdr>
                  <w:divsChild>
                    <w:div w:id="155446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241775">
      <w:bodyDiv w:val="1"/>
      <w:marLeft w:val="0"/>
      <w:marRight w:val="0"/>
      <w:marTop w:val="0"/>
      <w:marBottom w:val="0"/>
      <w:divBdr>
        <w:top w:val="none" w:sz="0" w:space="0" w:color="auto"/>
        <w:left w:val="none" w:sz="0" w:space="0" w:color="auto"/>
        <w:bottom w:val="none" w:sz="0" w:space="0" w:color="auto"/>
        <w:right w:val="none" w:sz="0" w:space="0" w:color="auto"/>
      </w:divBdr>
      <w:divsChild>
        <w:div w:id="1912234673">
          <w:marLeft w:val="0"/>
          <w:marRight w:val="0"/>
          <w:marTop w:val="0"/>
          <w:marBottom w:val="0"/>
          <w:divBdr>
            <w:top w:val="none" w:sz="0" w:space="0" w:color="auto"/>
            <w:left w:val="none" w:sz="0" w:space="0" w:color="auto"/>
            <w:bottom w:val="none" w:sz="0" w:space="0" w:color="auto"/>
            <w:right w:val="none" w:sz="0" w:space="0" w:color="auto"/>
          </w:divBdr>
          <w:divsChild>
            <w:div w:id="1736974845">
              <w:marLeft w:val="0"/>
              <w:marRight w:val="0"/>
              <w:marTop w:val="0"/>
              <w:marBottom w:val="0"/>
              <w:divBdr>
                <w:top w:val="none" w:sz="0" w:space="0" w:color="auto"/>
                <w:left w:val="none" w:sz="0" w:space="0" w:color="auto"/>
                <w:bottom w:val="none" w:sz="0" w:space="0" w:color="auto"/>
                <w:right w:val="none" w:sz="0" w:space="0" w:color="auto"/>
              </w:divBdr>
              <w:divsChild>
                <w:div w:id="12427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75765">
      <w:bodyDiv w:val="1"/>
      <w:marLeft w:val="0"/>
      <w:marRight w:val="0"/>
      <w:marTop w:val="0"/>
      <w:marBottom w:val="0"/>
      <w:divBdr>
        <w:top w:val="none" w:sz="0" w:space="0" w:color="auto"/>
        <w:left w:val="none" w:sz="0" w:space="0" w:color="auto"/>
        <w:bottom w:val="none" w:sz="0" w:space="0" w:color="auto"/>
        <w:right w:val="none" w:sz="0" w:space="0" w:color="auto"/>
      </w:divBdr>
      <w:divsChild>
        <w:div w:id="850219350">
          <w:marLeft w:val="0"/>
          <w:marRight w:val="0"/>
          <w:marTop w:val="0"/>
          <w:marBottom w:val="0"/>
          <w:divBdr>
            <w:top w:val="none" w:sz="0" w:space="0" w:color="auto"/>
            <w:left w:val="none" w:sz="0" w:space="0" w:color="auto"/>
            <w:bottom w:val="none" w:sz="0" w:space="0" w:color="auto"/>
            <w:right w:val="none" w:sz="0" w:space="0" w:color="auto"/>
          </w:divBdr>
          <w:divsChild>
            <w:div w:id="474300255">
              <w:marLeft w:val="0"/>
              <w:marRight w:val="0"/>
              <w:marTop w:val="0"/>
              <w:marBottom w:val="0"/>
              <w:divBdr>
                <w:top w:val="none" w:sz="0" w:space="0" w:color="auto"/>
                <w:left w:val="none" w:sz="0" w:space="0" w:color="auto"/>
                <w:bottom w:val="none" w:sz="0" w:space="0" w:color="auto"/>
                <w:right w:val="none" w:sz="0" w:space="0" w:color="auto"/>
              </w:divBdr>
              <w:divsChild>
                <w:div w:id="2112388376">
                  <w:marLeft w:val="0"/>
                  <w:marRight w:val="0"/>
                  <w:marTop w:val="0"/>
                  <w:marBottom w:val="0"/>
                  <w:divBdr>
                    <w:top w:val="none" w:sz="0" w:space="0" w:color="auto"/>
                    <w:left w:val="none" w:sz="0" w:space="0" w:color="auto"/>
                    <w:bottom w:val="none" w:sz="0" w:space="0" w:color="auto"/>
                    <w:right w:val="none" w:sz="0" w:space="0" w:color="auto"/>
                  </w:divBdr>
                  <w:divsChild>
                    <w:div w:id="9205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793108">
      <w:bodyDiv w:val="1"/>
      <w:marLeft w:val="0"/>
      <w:marRight w:val="0"/>
      <w:marTop w:val="0"/>
      <w:marBottom w:val="0"/>
      <w:divBdr>
        <w:top w:val="none" w:sz="0" w:space="0" w:color="auto"/>
        <w:left w:val="none" w:sz="0" w:space="0" w:color="auto"/>
        <w:bottom w:val="none" w:sz="0" w:space="0" w:color="auto"/>
        <w:right w:val="none" w:sz="0" w:space="0" w:color="auto"/>
      </w:divBdr>
      <w:divsChild>
        <w:div w:id="1221986294">
          <w:marLeft w:val="0"/>
          <w:marRight w:val="0"/>
          <w:marTop w:val="0"/>
          <w:marBottom w:val="0"/>
          <w:divBdr>
            <w:top w:val="none" w:sz="0" w:space="0" w:color="auto"/>
            <w:left w:val="none" w:sz="0" w:space="0" w:color="auto"/>
            <w:bottom w:val="none" w:sz="0" w:space="0" w:color="auto"/>
            <w:right w:val="none" w:sz="0" w:space="0" w:color="auto"/>
          </w:divBdr>
          <w:divsChild>
            <w:div w:id="1813862765">
              <w:marLeft w:val="0"/>
              <w:marRight w:val="0"/>
              <w:marTop w:val="0"/>
              <w:marBottom w:val="0"/>
              <w:divBdr>
                <w:top w:val="none" w:sz="0" w:space="0" w:color="auto"/>
                <w:left w:val="none" w:sz="0" w:space="0" w:color="auto"/>
                <w:bottom w:val="none" w:sz="0" w:space="0" w:color="auto"/>
                <w:right w:val="none" w:sz="0" w:space="0" w:color="auto"/>
              </w:divBdr>
              <w:divsChild>
                <w:div w:id="1628706113">
                  <w:marLeft w:val="0"/>
                  <w:marRight w:val="0"/>
                  <w:marTop w:val="0"/>
                  <w:marBottom w:val="0"/>
                  <w:divBdr>
                    <w:top w:val="none" w:sz="0" w:space="0" w:color="auto"/>
                    <w:left w:val="none" w:sz="0" w:space="0" w:color="auto"/>
                    <w:bottom w:val="none" w:sz="0" w:space="0" w:color="auto"/>
                    <w:right w:val="none" w:sz="0" w:space="0" w:color="auto"/>
                  </w:divBdr>
                  <w:divsChild>
                    <w:div w:id="7718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cp:lastPrinted>2024-04-13T03:37:00Z</cp:lastPrinted>
  <dcterms:created xsi:type="dcterms:W3CDTF">2025-03-28T13:28:00Z</dcterms:created>
  <dcterms:modified xsi:type="dcterms:W3CDTF">2025-03-28T13:28:00Z</dcterms:modified>
</cp:coreProperties>
</file>