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A40A" w14:textId="47C24D9F" w:rsidR="004662EB" w:rsidRDefault="00A569DE" w:rsidP="004662EB">
      <w:pPr>
        <w:spacing w:after="0" w:line="240" w:lineRule="auto"/>
        <w:rPr>
          <w:rFonts w:ascii="Palatino" w:hAnsi="Palatino"/>
          <w:b/>
          <w:bCs/>
          <w:lang w:val="en-US"/>
        </w:rPr>
      </w:pPr>
      <w:r w:rsidRPr="004662EB">
        <w:rPr>
          <w:rFonts w:ascii="Palatino" w:hAnsi="Palatino"/>
          <w:b/>
          <w:bCs/>
          <w:lang w:val="en-US"/>
        </w:rPr>
        <w:t xml:space="preserve">The Common Minefields in </w:t>
      </w:r>
      <w:r w:rsidR="004662EB">
        <w:rPr>
          <w:rFonts w:ascii="Palatino" w:hAnsi="Palatino"/>
          <w:b/>
          <w:bCs/>
          <w:lang w:val="en-US"/>
        </w:rPr>
        <w:t>GP Essay Questions in J1</w:t>
      </w:r>
    </w:p>
    <w:p w14:paraId="5B9F5D74" w14:textId="24E204B0" w:rsidR="00A569DE" w:rsidRPr="004662EB" w:rsidRDefault="004662EB" w:rsidP="004662EB">
      <w:pPr>
        <w:pStyle w:val="ListParagraph"/>
        <w:numPr>
          <w:ilvl w:val="0"/>
          <w:numId w:val="3"/>
        </w:numPr>
        <w:spacing w:after="0" w:line="240" w:lineRule="auto"/>
        <w:rPr>
          <w:rFonts w:ascii="Palatino" w:hAnsi="Palatino"/>
          <w:b/>
          <w:bCs/>
          <w:lang w:val="en-US"/>
        </w:rPr>
      </w:pPr>
      <w:r>
        <w:rPr>
          <w:rFonts w:ascii="Palatino" w:hAnsi="Palatino"/>
          <w:b/>
          <w:bCs/>
          <w:lang w:val="en-US"/>
        </w:rPr>
        <w:t>The need for meticulous essay a</w:t>
      </w:r>
      <w:r w:rsidRPr="004662EB">
        <w:rPr>
          <w:rFonts w:ascii="Palatino" w:hAnsi="Palatino"/>
          <w:b/>
          <w:bCs/>
          <w:lang w:val="en-US"/>
        </w:rPr>
        <w:t xml:space="preserve">nalytical </w:t>
      </w:r>
      <w:r>
        <w:rPr>
          <w:rFonts w:ascii="Palatino" w:hAnsi="Palatino"/>
          <w:b/>
          <w:bCs/>
          <w:lang w:val="en-US"/>
        </w:rPr>
        <w:t>s</w:t>
      </w:r>
      <w:r w:rsidRPr="004662EB">
        <w:rPr>
          <w:rFonts w:ascii="Palatino" w:hAnsi="Palatino"/>
          <w:b/>
          <w:bCs/>
          <w:lang w:val="en-US"/>
        </w:rPr>
        <w:t xml:space="preserve">kills </w:t>
      </w:r>
    </w:p>
    <w:p w14:paraId="2E4AB6FA" w14:textId="77777777" w:rsidR="004662EB" w:rsidRPr="004662EB" w:rsidRDefault="004662EB" w:rsidP="004662EB">
      <w:pPr>
        <w:spacing w:after="0" w:line="240" w:lineRule="auto"/>
        <w:rPr>
          <w:rFonts w:ascii="Palatino" w:hAnsi="Palatino"/>
          <w:b/>
          <w:bCs/>
          <w:lang w:val="en-US"/>
        </w:rPr>
      </w:pPr>
    </w:p>
    <w:p w14:paraId="3B68E834" w14:textId="77777777" w:rsidR="004662EB" w:rsidRPr="004662EB" w:rsidRDefault="004662EB" w:rsidP="004662EB">
      <w:pPr>
        <w:spacing w:after="0" w:line="240" w:lineRule="auto"/>
        <w:rPr>
          <w:rFonts w:ascii="Palatino" w:hAnsi="Palatino"/>
          <w:b/>
          <w:bCs/>
          <w:lang w:val="en-US"/>
        </w:rPr>
      </w:pPr>
    </w:p>
    <w:p w14:paraId="39A5D398" w14:textId="512F0DD0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“We are too reliant on technology to solve today’s challenges.” Discuss.</w:t>
      </w:r>
    </w:p>
    <w:p w14:paraId="1622ED4C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2FA71623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03F2E9EB" w14:textId="7CC2CB46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“Too much faith has been placed in technology as a means of addressing today’s challenges.” Discuss.</w:t>
      </w:r>
    </w:p>
    <w:p w14:paraId="6F54FEE5" w14:textId="77777777" w:rsidR="004662EB" w:rsidRPr="004662EB" w:rsidRDefault="004662EB" w:rsidP="004662EB">
      <w:p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4DCD4D1D" w14:textId="77777777" w:rsidR="004662EB" w:rsidRPr="004662EB" w:rsidRDefault="004662EB" w:rsidP="004662EB">
      <w:p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5AAFDDD9" w14:textId="35BC86CE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“The effectiveness of technology in tackling today’s challenges is overrated.” Discuss.</w:t>
      </w:r>
    </w:p>
    <w:p w14:paraId="72104CC8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19A2AA1C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05640751" w14:textId="1CDD54F0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“Does technology genuinely help us to address the challenges of today?”</w:t>
      </w:r>
    </w:p>
    <w:p w14:paraId="2464FA66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0157F348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26AD624F" w14:textId="765E8D70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“Technology has brought more benefits than harm to our world.” Discuss.</w:t>
      </w:r>
    </w:p>
    <w:p w14:paraId="4525DFB2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384BB10D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64A13F26" w14:textId="50E6E682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“Technology is more effective than education in tackling today’s global challenges.” Discuss.</w:t>
      </w:r>
    </w:p>
    <w:p w14:paraId="7585C524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462BE7C7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19007577" w14:textId="59037AAB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“Technology is the primary solution to the challenges we face today.” Discuss.</w:t>
      </w:r>
    </w:p>
    <w:p w14:paraId="2AF8AB0C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2BA4B370" w14:textId="77777777" w:rsidR="004662EB" w:rsidRPr="004662EB" w:rsidRDefault="004662EB" w:rsidP="004662EB">
      <w:pPr>
        <w:pStyle w:val="ListParagraph"/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</w:p>
    <w:p w14:paraId="41A715D8" w14:textId="27E8D9CF" w:rsidR="004662EB" w:rsidRPr="004662EB" w:rsidRDefault="004662EB" w:rsidP="004662EB">
      <w:pPr>
        <w:pStyle w:val="ListParagraph"/>
        <w:numPr>
          <w:ilvl w:val="0"/>
          <w:numId w:val="2"/>
        </w:numPr>
        <w:spacing w:after="0" w:line="240" w:lineRule="auto"/>
        <w:rPr>
          <w:rFonts w:ascii="Palatino" w:eastAsia="Times New Roman" w:hAnsi="Palatino" w:cs="Times New Roman"/>
          <w:kern w:val="0"/>
          <w14:ligatures w14:val="none"/>
        </w:rPr>
      </w:pPr>
      <w:r w:rsidRPr="004662EB">
        <w:rPr>
          <w:rFonts w:ascii="Palatino" w:eastAsia="Times New Roman" w:hAnsi="Palatino" w:cs="Times New Roman"/>
          <w:kern w:val="0"/>
          <w14:ligatures w14:val="none"/>
        </w:rPr>
        <w:t>“It is worth continuing to invest in technological development to help address today’s challenges.” Discuss.</w:t>
      </w:r>
    </w:p>
    <w:p w14:paraId="18623547" w14:textId="63F7EF57" w:rsidR="00A569DE" w:rsidRPr="004662EB" w:rsidRDefault="00A569DE" w:rsidP="004662EB">
      <w:pPr>
        <w:pStyle w:val="ListParagraph"/>
        <w:spacing w:after="0" w:line="240" w:lineRule="auto"/>
        <w:rPr>
          <w:rFonts w:ascii="Palatino" w:hAnsi="Palatino"/>
          <w:lang w:val="en-US"/>
        </w:rPr>
      </w:pPr>
    </w:p>
    <w:sectPr w:rsidR="00A569DE" w:rsidRPr="0046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67E17"/>
    <w:multiLevelType w:val="hybridMultilevel"/>
    <w:tmpl w:val="12E2C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77D20"/>
    <w:multiLevelType w:val="hybridMultilevel"/>
    <w:tmpl w:val="0D060E92"/>
    <w:lvl w:ilvl="0" w:tplc="124426B4">
      <w:numFmt w:val="bullet"/>
      <w:lvlText w:val="-"/>
      <w:lvlJc w:val="left"/>
      <w:pPr>
        <w:ind w:left="720" w:hanging="360"/>
      </w:pPr>
      <w:rPr>
        <w:rFonts w:ascii="Palatino" w:eastAsiaTheme="minorEastAsia" w:hAnsi="Palatin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85B75"/>
    <w:multiLevelType w:val="hybridMultilevel"/>
    <w:tmpl w:val="B1D240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0561">
    <w:abstractNumId w:val="2"/>
  </w:num>
  <w:num w:numId="2" w16cid:durableId="2052149368">
    <w:abstractNumId w:val="0"/>
  </w:num>
  <w:num w:numId="3" w16cid:durableId="97013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DE"/>
    <w:rsid w:val="004662EB"/>
    <w:rsid w:val="00A22766"/>
    <w:rsid w:val="00A5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80EA1"/>
  <w15:chartTrackingRefBased/>
  <w15:docId w15:val="{3B54F2CE-DF9A-DA4D-BFE8-88842F30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9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62EB"/>
    <w:rPr>
      <w:b/>
      <w:bCs/>
    </w:rPr>
  </w:style>
  <w:style w:type="character" w:customStyle="1" w:styleId="apple-converted-space">
    <w:name w:val="apple-converted-space"/>
    <w:basedOn w:val="DefaultParagraphFont"/>
    <w:rsid w:val="004662EB"/>
  </w:style>
  <w:style w:type="character" w:styleId="Emphasis">
    <w:name w:val="Emphasis"/>
    <w:basedOn w:val="DefaultParagraphFont"/>
    <w:uiPriority w:val="20"/>
    <w:qFormat/>
    <w:rsid w:val="004662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1</cp:revision>
  <dcterms:created xsi:type="dcterms:W3CDTF">2025-05-11T00:37:00Z</dcterms:created>
  <dcterms:modified xsi:type="dcterms:W3CDTF">2025-05-11T00:56:00Z</dcterms:modified>
</cp:coreProperties>
</file>