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A4CC6D" w14:textId="5097A533" w:rsidR="001D7926" w:rsidRPr="003A43F7" w:rsidRDefault="00FC77DE" w:rsidP="003A43F7">
      <w:pPr>
        <w:jc w:val="center"/>
        <w:rPr>
          <w:b/>
          <w:color w:val="000000" w:themeColor="text1"/>
          <w:sz w:val="28"/>
          <w:szCs w:val="28"/>
        </w:rPr>
      </w:pPr>
      <w:r w:rsidRPr="003A43F7">
        <w:rPr>
          <w:rFonts w:eastAsia="Aptos" w:cs="Aptos"/>
          <w:b/>
          <w:color w:val="000000" w:themeColor="text1"/>
          <w:sz w:val="28"/>
          <w:szCs w:val="28"/>
        </w:rPr>
        <w:t>Sample 1 - Question: To what extent is society justified in fearing developments in artificial intelligence?</w:t>
      </w:r>
    </w:p>
    <w:p w14:paraId="0C5EFFA5" w14:textId="481654EE" w:rsidR="001D7926" w:rsidRPr="003A43F7" w:rsidRDefault="00000000">
      <w:pPr>
        <w:rPr>
          <w:color w:val="000000" w:themeColor="text1"/>
        </w:rPr>
      </w:pPr>
      <w:r w:rsidRPr="003A43F7">
        <w:rPr>
          <w:rFonts w:eastAsia="Aptos" w:cs="Aptos"/>
          <w:b/>
          <w:color w:val="000000" w:themeColor="text1"/>
        </w:rPr>
        <w:t xml:space="preserve">Overall stand: </w:t>
      </w:r>
      <w:r w:rsidRPr="003A43F7">
        <w:rPr>
          <w:rFonts w:eastAsia="Aptos" w:cs="Aptos"/>
          <w:color w:val="000000" w:themeColor="text1"/>
        </w:rPr>
        <w:t xml:space="preserve">Society is justified </w:t>
      </w:r>
      <w:proofErr w:type="gramStart"/>
      <w:r w:rsidRPr="003A43F7">
        <w:rPr>
          <w:rFonts w:eastAsia="Aptos" w:cs="Aptos"/>
          <w:color w:val="000000" w:themeColor="text1"/>
        </w:rPr>
        <w:t>to a large extent</w:t>
      </w:r>
      <w:proofErr w:type="gramEnd"/>
      <w:r w:rsidRPr="003A43F7">
        <w:rPr>
          <w:rFonts w:eastAsia="Aptos" w:cs="Aptos"/>
          <w:color w:val="000000" w:themeColor="text1"/>
        </w:rPr>
        <w:t xml:space="preserve"> in fearing developments in AI, although the grounds for fear vary across groups and applications.</w:t>
      </w:r>
      <w:r w:rsidR="0057533E">
        <w:rPr>
          <w:rFonts w:eastAsia="Aptos" w:cs="Aptos"/>
          <w:color w:val="000000" w:themeColor="text1"/>
        </w:rPr>
        <w:t xml:space="preserve"> </w:t>
      </w:r>
      <w:r w:rsidR="0057533E">
        <w:rPr>
          <w:rFonts w:eastAsia="Aptos" w:cs="Aptos"/>
          <w:color w:val="000000" w:themeColor="text1"/>
        </w:rPr>
        <w:t>[Student sample]</w:t>
      </w:r>
    </w:p>
    <w:tbl>
      <w:tblPr>
        <w:tblW w:w="0" w:type="auto"/>
        <w:tblLayout w:type="fixed"/>
        <w:tblLook w:val="04A0" w:firstRow="1" w:lastRow="0" w:firstColumn="1" w:lastColumn="0" w:noHBand="0" w:noVBand="1"/>
      </w:tblPr>
      <w:tblGrid>
        <w:gridCol w:w="936"/>
        <w:gridCol w:w="3672"/>
        <w:gridCol w:w="5184"/>
        <w:gridCol w:w="4464"/>
      </w:tblGrid>
      <w:tr w:rsidR="001D7926" w:rsidRPr="003A43F7" w14:paraId="0123E73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33820853" w14:textId="77777777" w:rsidR="001D7926" w:rsidRPr="003A43F7" w:rsidRDefault="00000000">
            <w:pPr>
              <w:spacing w:after="60"/>
              <w:rPr>
                <w:color w:val="000000" w:themeColor="text1"/>
              </w:rPr>
            </w:pPr>
            <w:r w:rsidRPr="003A43F7">
              <w:rPr>
                <w:rFonts w:eastAsia="Aptos" w:cs="Aptos"/>
                <w:b/>
                <w:color w:val="000000" w:themeColor="text1"/>
              </w:rPr>
              <w:t>View</w:t>
            </w:r>
          </w:p>
        </w:tc>
        <w:tc>
          <w:tcPr>
            <w:tcW w:w="3672"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1E863883" w14:textId="77777777" w:rsidR="001D7926" w:rsidRPr="003A43F7" w:rsidRDefault="00000000">
            <w:pPr>
              <w:spacing w:after="60"/>
              <w:rPr>
                <w:color w:val="000000" w:themeColor="text1"/>
              </w:rPr>
            </w:pPr>
            <w:r w:rsidRPr="003A43F7">
              <w:rPr>
                <w:rFonts w:eastAsia="Aptos" w:cs="Aptos"/>
                <w:b/>
                <w:color w:val="000000" w:themeColor="text1"/>
              </w:rPr>
              <w:t>Deliberately flawed topic sentence</w:t>
            </w:r>
          </w:p>
        </w:tc>
        <w:tc>
          <w:tcPr>
            <w:tcW w:w="5184"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1E32C3B2" w14:textId="77777777" w:rsidR="001D7926" w:rsidRPr="003A43F7" w:rsidRDefault="00000000">
            <w:pPr>
              <w:spacing w:after="60"/>
              <w:rPr>
                <w:color w:val="000000" w:themeColor="text1"/>
              </w:rPr>
            </w:pPr>
            <w:r w:rsidRPr="003A43F7">
              <w:rPr>
                <w:rFonts w:eastAsia="Aptos" w:cs="Aptos"/>
                <w:b/>
                <w:color w:val="000000" w:themeColor="text1"/>
              </w:rPr>
              <w:t>Pitfall and explanation</w:t>
            </w:r>
          </w:p>
        </w:tc>
        <w:tc>
          <w:tcPr>
            <w:tcW w:w="4464"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1C8A4FCB" w14:textId="77777777" w:rsidR="001D7926" w:rsidRPr="003A43F7" w:rsidRDefault="00000000">
            <w:pPr>
              <w:spacing w:after="60"/>
              <w:rPr>
                <w:color w:val="000000" w:themeColor="text1"/>
              </w:rPr>
            </w:pPr>
            <w:r w:rsidRPr="003A43F7">
              <w:rPr>
                <w:rFonts w:eastAsia="Aptos" w:cs="Aptos"/>
                <w:b/>
                <w:color w:val="000000" w:themeColor="text1"/>
              </w:rPr>
              <w:t>Revised topic sentence</w:t>
            </w:r>
          </w:p>
        </w:tc>
      </w:tr>
      <w:tr w:rsidR="001D7926" w:rsidRPr="003A43F7" w14:paraId="1E0BFA29"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69822B" w14:textId="77777777" w:rsidR="001D7926" w:rsidRPr="003A43F7" w:rsidRDefault="00000000">
            <w:pPr>
              <w:spacing w:after="60"/>
              <w:rPr>
                <w:color w:val="000000" w:themeColor="text1"/>
              </w:rPr>
            </w:pPr>
            <w:r w:rsidRPr="003A43F7">
              <w:rPr>
                <w:rFonts w:eastAsia="Aptos" w:cs="Aptos"/>
                <w:color w:val="000000" w:themeColor="text1"/>
              </w:rPr>
              <w:t>OV1</w:t>
            </w:r>
          </w:p>
        </w:tc>
        <w:tc>
          <w:tcPr>
            <w:tcW w:w="36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FB38204" w14:textId="77777777" w:rsidR="001D7926" w:rsidRPr="003A43F7" w:rsidRDefault="00000000">
            <w:pPr>
              <w:spacing w:after="60"/>
              <w:rPr>
                <w:color w:val="000000" w:themeColor="text1"/>
              </w:rPr>
            </w:pPr>
            <w:r w:rsidRPr="003A43F7">
              <w:rPr>
                <w:rFonts w:eastAsia="Aptos" w:cs="Aptos"/>
                <w:color w:val="000000" w:themeColor="text1"/>
              </w:rPr>
              <w:t>Developments in AI give society little reason to be afraid, as they accelerate scientific discovery, increase productivity and make everyday life more convenient.</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8FA2F3" w14:textId="02692520" w:rsidR="001D7926" w:rsidRPr="003A43F7" w:rsidRDefault="00000000">
            <w:pPr>
              <w:spacing w:after="60"/>
              <w:rPr>
                <w:color w:val="000000" w:themeColor="text1"/>
              </w:rPr>
            </w:pPr>
            <w:r w:rsidRPr="003A43F7">
              <w:rPr>
                <w:rFonts w:eastAsia="Aptos" w:cs="Aptos"/>
                <w:b/>
                <w:color w:val="000000" w:themeColor="text1"/>
              </w:rPr>
              <w:t>Pitfall 1</w:t>
            </w:r>
            <w:r w:rsidR="00257F68" w:rsidRPr="003A43F7">
              <w:rPr>
                <w:rFonts w:eastAsia="Aptos" w:cs="Aptos"/>
                <w:b/>
                <w:color w:val="000000" w:themeColor="text1"/>
              </w:rPr>
              <w:t xml:space="preserve"> - </w:t>
            </w:r>
            <w:r w:rsidRPr="003A43F7">
              <w:rPr>
                <w:rFonts w:eastAsia="Aptos" w:cs="Aptos"/>
                <w:b/>
                <w:color w:val="000000" w:themeColor="text1"/>
              </w:rPr>
              <w:t>Substituting benefits for an assessment of fear.</w:t>
            </w:r>
          </w:p>
          <w:p w14:paraId="756B39C3" w14:textId="77777777" w:rsidR="001D7926" w:rsidRPr="003A43F7" w:rsidRDefault="00000000">
            <w:pPr>
              <w:spacing w:after="60"/>
              <w:rPr>
                <w:color w:val="000000" w:themeColor="text1"/>
              </w:rPr>
            </w:pPr>
            <w:r w:rsidRPr="003A43F7">
              <w:rPr>
                <w:rFonts w:eastAsia="Aptos" w:cs="Aptos"/>
                <w:color w:val="000000" w:themeColor="text1"/>
              </w:rPr>
              <w:t>The sentence assumes that benefits make fear unwarranted. Yet society can gain from AI and still reasonably fear its consequences. The revision retains scientific progress as a concession but explains why verification and limited deployment can reduce the grounds for fear in that setting.</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D93E6DA" w14:textId="77777777" w:rsidR="001D7926" w:rsidRPr="003A43F7" w:rsidRDefault="00000000">
            <w:pPr>
              <w:spacing w:after="60"/>
              <w:rPr>
                <w:color w:val="000000" w:themeColor="text1"/>
              </w:rPr>
            </w:pPr>
            <w:r w:rsidRPr="003A43F7">
              <w:rPr>
                <w:rFonts w:eastAsia="Aptos" w:cs="Aptos"/>
                <w:color w:val="000000" w:themeColor="text1"/>
              </w:rPr>
              <w:t>Developments in AI warrant less fear when used in tightly supervised scientific research, where expert verification and limited deployment allow society to pursue breakthroughs while containing the risk of harm.</w:t>
            </w:r>
          </w:p>
        </w:tc>
      </w:tr>
      <w:tr w:rsidR="001D7926" w:rsidRPr="003A43F7" w14:paraId="5B3C00D8"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C88BCE1" w14:textId="77777777" w:rsidR="001D7926" w:rsidRPr="003A43F7" w:rsidRDefault="00000000">
            <w:pPr>
              <w:spacing w:after="60"/>
              <w:rPr>
                <w:color w:val="000000" w:themeColor="text1"/>
              </w:rPr>
            </w:pPr>
            <w:r w:rsidRPr="003A43F7">
              <w:rPr>
                <w:rFonts w:eastAsia="Aptos" w:cs="Aptos"/>
                <w:color w:val="000000" w:themeColor="text1"/>
              </w:rPr>
              <w:t>OV2</w:t>
            </w:r>
          </w:p>
        </w:tc>
        <w:tc>
          <w:tcPr>
            <w:tcW w:w="36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4C2D03E" w14:textId="77777777" w:rsidR="001D7926" w:rsidRPr="003A43F7" w:rsidRDefault="00000000">
            <w:pPr>
              <w:spacing w:after="60"/>
              <w:rPr>
                <w:color w:val="000000" w:themeColor="text1"/>
              </w:rPr>
            </w:pPr>
            <w:r w:rsidRPr="003A43F7">
              <w:rPr>
                <w:rFonts w:eastAsia="Aptos" w:cs="Aptos"/>
                <w:color w:val="000000" w:themeColor="text1"/>
              </w:rPr>
              <w:t>Furthermore, society has little reason to fear AI-driven change, since people can readily acquire new skills and take advantage of the opportunities it creates.</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BB9F75" w14:textId="7DDBE43A" w:rsidR="001D7926" w:rsidRPr="003A43F7" w:rsidRDefault="00000000">
            <w:pPr>
              <w:spacing w:after="60"/>
              <w:rPr>
                <w:color w:val="000000" w:themeColor="text1"/>
              </w:rPr>
            </w:pPr>
            <w:r w:rsidRPr="003A43F7">
              <w:rPr>
                <w:rFonts w:eastAsia="Aptos" w:cs="Aptos"/>
                <w:b/>
                <w:color w:val="000000" w:themeColor="text1"/>
              </w:rPr>
              <w:t xml:space="preserve">Pitfall </w:t>
            </w:r>
            <w:r w:rsidR="00E02CB9" w:rsidRPr="003A43F7">
              <w:rPr>
                <w:rFonts w:eastAsia="Aptos" w:cs="Aptos"/>
                <w:b/>
                <w:color w:val="000000" w:themeColor="text1"/>
              </w:rPr>
              <w:t>2</w:t>
            </w:r>
            <w:r w:rsidR="00257F68" w:rsidRPr="003A43F7">
              <w:rPr>
                <w:rFonts w:eastAsia="Aptos" w:cs="Aptos"/>
                <w:b/>
                <w:color w:val="000000" w:themeColor="text1"/>
              </w:rPr>
              <w:t xml:space="preserve"> - T</w:t>
            </w:r>
            <w:r w:rsidRPr="003A43F7">
              <w:rPr>
                <w:rFonts w:eastAsia="Aptos" w:cs="Aptos"/>
                <w:b/>
                <w:color w:val="000000" w:themeColor="text1"/>
              </w:rPr>
              <w:t>reating society as a single group.</w:t>
            </w:r>
          </w:p>
          <w:p w14:paraId="28E1298A" w14:textId="77777777" w:rsidR="001D7926" w:rsidRPr="003A43F7" w:rsidRDefault="00000000">
            <w:pPr>
              <w:spacing w:after="60"/>
              <w:rPr>
                <w:color w:val="000000" w:themeColor="text1"/>
              </w:rPr>
            </w:pPr>
            <w:r w:rsidRPr="003A43F7">
              <w:rPr>
                <w:rFonts w:eastAsia="Aptos" w:cs="Aptos"/>
                <w:color w:val="000000" w:themeColor="text1"/>
              </w:rPr>
              <w:t>The sentence assumes that everyone can adapt with similar ease. It overlooks differences in income, training access, job exposure and opportunities to use new skills. The revision identifies a group for whom fear may be less justified without extending that reassurance to the whole of society.</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1036B66" w14:textId="77777777" w:rsidR="001D7926" w:rsidRPr="003A43F7" w:rsidRDefault="00000000">
            <w:pPr>
              <w:spacing w:after="60"/>
              <w:rPr>
                <w:color w:val="000000" w:themeColor="text1"/>
              </w:rPr>
            </w:pPr>
            <w:r w:rsidRPr="003A43F7">
              <w:rPr>
                <w:rFonts w:eastAsia="Aptos" w:cs="Aptos"/>
                <w:color w:val="000000" w:themeColor="text1"/>
              </w:rPr>
              <w:t>Furthermore, fears of job displacement are less justified among workers whose roles are complemented by AI and who have access to effective retraining, since they are better placed to adapt as tasks change.</w:t>
            </w:r>
          </w:p>
        </w:tc>
      </w:tr>
      <w:tr w:rsidR="001D7926" w:rsidRPr="003A43F7" w14:paraId="130FC573"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7F941AD" w14:textId="77777777" w:rsidR="001D7926" w:rsidRPr="003A43F7" w:rsidRDefault="00000000">
            <w:pPr>
              <w:pageBreakBefore/>
              <w:spacing w:after="60"/>
              <w:rPr>
                <w:color w:val="000000" w:themeColor="text1"/>
              </w:rPr>
            </w:pPr>
            <w:r w:rsidRPr="003A43F7">
              <w:rPr>
                <w:rFonts w:eastAsia="Aptos" w:cs="Aptos"/>
                <w:color w:val="000000" w:themeColor="text1"/>
              </w:rPr>
              <w:lastRenderedPageBreak/>
              <w:t>SV1</w:t>
            </w:r>
          </w:p>
        </w:tc>
        <w:tc>
          <w:tcPr>
            <w:tcW w:w="36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595035" w14:textId="77777777" w:rsidR="001D7926" w:rsidRPr="003A43F7" w:rsidRDefault="00000000">
            <w:pPr>
              <w:spacing w:after="60"/>
              <w:rPr>
                <w:color w:val="000000" w:themeColor="text1"/>
              </w:rPr>
            </w:pPr>
            <w:r w:rsidRPr="003A43F7">
              <w:rPr>
                <w:rFonts w:eastAsia="Aptos" w:cs="Aptos"/>
                <w:color w:val="000000" w:themeColor="text1"/>
              </w:rPr>
              <w:t>Nevertheless, the widespread anxiety and controversy surrounding AI demonstrate that society is justified in fearing its increasingly prominent role in everyday life.</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D66CA3D" w14:textId="55FBF226" w:rsidR="001D7926" w:rsidRPr="003A43F7" w:rsidRDefault="00000000">
            <w:pPr>
              <w:spacing w:after="60"/>
              <w:rPr>
                <w:color w:val="000000" w:themeColor="text1"/>
              </w:rPr>
            </w:pPr>
            <w:r w:rsidRPr="003A43F7">
              <w:rPr>
                <w:rFonts w:eastAsia="Aptos" w:cs="Aptos"/>
                <w:b/>
                <w:color w:val="000000" w:themeColor="text1"/>
              </w:rPr>
              <w:t xml:space="preserve">Pitfall </w:t>
            </w:r>
            <w:r w:rsidR="00E02CB9" w:rsidRPr="003A43F7">
              <w:rPr>
                <w:rFonts w:eastAsia="Aptos" w:cs="Aptos"/>
                <w:b/>
                <w:color w:val="000000" w:themeColor="text1"/>
              </w:rPr>
              <w:t>3</w:t>
            </w:r>
            <w:r w:rsidR="00257F68" w:rsidRPr="003A43F7">
              <w:rPr>
                <w:rFonts w:eastAsia="Aptos" w:cs="Aptos"/>
                <w:b/>
                <w:color w:val="000000" w:themeColor="text1"/>
              </w:rPr>
              <w:t xml:space="preserve"> - </w:t>
            </w:r>
            <w:r w:rsidRPr="003A43F7">
              <w:rPr>
                <w:rFonts w:eastAsia="Aptos" w:cs="Aptos"/>
                <w:b/>
                <w:color w:val="000000" w:themeColor="text1"/>
              </w:rPr>
              <w:t>Confusing the existence of fear with its justification.</w:t>
            </w:r>
          </w:p>
          <w:p w14:paraId="0B69367E" w14:textId="77777777" w:rsidR="001D7926" w:rsidRPr="003A43F7" w:rsidRDefault="00000000">
            <w:pPr>
              <w:spacing w:after="60"/>
              <w:rPr>
                <w:color w:val="000000" w:themeColor="text1"/>
              </w:rPr>
            </w:pPr>
            <w:r w:rsidRPr="003A43F7">
              <w:rPr>
                <w:rFonts w:eastAsia="Aptos" w:cs="Aptos"/>
                <w:color w:val="000000" w:themeColor="text1"/>
              </w:rPr>
              <w:t>Anxiety and controversy establish that people are afraid, not that their fears are well founded. Public concern could reflect credible risks, unfamiliarity or misinformation. The revision replaces popularity of fear with a specific basis for concern: consequential decisions, insufficient safeguards and limited redress for those harmed.</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E5C3951" w14:textId="77777777" w:rsidR="001D7926" w:rsidRPr="003A43F7" w:rsidRDefault="00000000">
            <w:pPr>
              <w:spacing w:after="60"/>
              <w:rPr>
                <w:color w:val="000000" w:themeColor="text1"/>
              </w:rPr>
            </w:pPr>
            <w:r w:rsidRPr="003A43F7">
              <w:rPr>
                <w:rFonts w:eastAsia="Aptos" w:cs="Aptos"/>
                <w:color w:val="000000" w:themeColor="text1"/>
              </w:rPr>
              <w:t>Nevertheless, society has strong grounds for fear where AI is deployed in consequential decisions without reliable testing or accessible appeals, leaving those harmed by errors or bias with limited means of redress.</w:t>
            </w:r>
          </w:p>
        </w:tc>
      </w:tr>
      <w:tr w:rsidR="001D7926" w:rsidRPr="003A43F7" w14:paraId="2B46D89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F168B44" w14:textId="77777777" w:rsidR="001D7926" w:rsidRPr="003A43F7" w:rsidRDefault="00000000">
            <w:pPr>
              <w:spacing w:after="60"/>
              <w:rPr>
                <w:color w:val="000000" w:themeColor="text1"/>
              </w:rPr>
            </w:pPr>
            <w:r w:rsidRPr="003A43F7">
              <w:rPr>
                <w:rFonts w:eastAsia="Aptos" w:cs="Aptos"/>
                <w:color w:val="000000" w:themeColor="text1"/>
              </w:rPr>
              <w:t>SV2</w:t>
            </w:r>
          </w:p>
        </w:tc>
        <w:tc>
          <w:tcPr>
            <w:tcW w:w="36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EE99C45" w14:textId="77777777" w:rsidR="001D7926" w:rsidRPr="003A43F7" w:rsidRDefault="00000000">
            <w:pPr>
              <w:spacing w:after="60"/>
              <w:rPr>
                <w:color w:val="000000" w:themeColor="text1"/>
              </w:rPr>
            </w:pPr>
            <w:r w:rsidRPr="003A43F7">
              <w:rPr>
                <w:rFonts w:eastAsia="Aptos" w:cs="Aptos"/>
                <w:color w:val="000000" w:themeColor="text1"/>
              </w:rPr>
              <w:t>More fundamentally, AI systems are inherently intrusive because they collect and exploit personal information, making continued AI development a justified source of fear.</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31D0AD6" w14:textId="1EBFACC9" w:rsidR="001D7926" w:rsidRPr="003A43F7" w:rsidRDefault="00000000">
            <w:pPr>
              <w:spacing w:after="60"/>
              <w:rPr>
                <w:color w:val="000000" w:themeColor="text1"/>
              </w:rPr>
            </w:pPr>
            <w:r w:rsidRPr="003A43F7">
              <w:rPr>
                <w:rFonts w:eastAsia="Aptos" w:cs="Aptos"/>
                <w:b/>
                <w:color w:val="000000" w:themeColor="text1"/>
              </w:rPr>
              <w:t>Pitfall 4</w:t>
            </w:r>
            <w:r w:rsidR="00257F68" w:rsidRPr="003A43F7">
              <w:rPr>
                <w:rFonts w:eastAsia="Aptos" w:cs="Aptos"/>
                <w:b/>
                <w:color w:val="000000" w:themeColor="text1"/>
              </w:rPr>
              <w:t xml:space="preserve"> - </w:t>
            </w:r>
            <w:r w:rsidRPr="003A43F7">
              <w:rPr>
                <w:rFonts w:eastAsia="Aptos" w:cs="Aptos"/>
                <w:b/>
                <w:color w:val="000000" w:themeColor="text1"/>
              </w:rPr>
              <w:t>Treating all AI developments as equally threatening.</w:t>
            </w:r>
          </w:p>
          <w:p w14:paraId="6C3592AD" w14:textId="77777777" w:rsidR="001D7926" w:rsidRPr="003A43F7" w:rsidRDefault="00000000">
            <w:pPr>
              <w:spacing w:after="60"/>
              <w:rPr>
                <w:color w:val="000000" w:themeColor="text1"/>
              </w:rPr>
            </w:pPr>
            <w:r w:rsidRPr="003A43F7">
              <w:rPr>
                <w:rFonts w:eastAsia="Aptos" w:cs="Aptos"/>
                <w:color w:val="000000" w:themeColor="text1"/>
              </w:rPr>
              <w:t>The sentence presents intrusive data collection as an inherent feature of every AI system. It overlooks differences in purpose, data use, deployment and safeguards. The revision identifies the applications and conditions that warrant stronger concern while recognising that the privacy argument does not apply equally to all AI.</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E48D601" w14:textId="77777777" w:rsidR="001D7926" w:rsidRPr="003A43F7" w:rsidRDefault="00000000">
            <w:pPr>
              <w:spacing w:after="60"/>
              <w:rPr>
                <w:color w:val="000000" w:themeColor="text1"/>
              </w:rPr>
            </w:pPr>
            <w:r w:rsidRPr="003A43F7">
              <w:rPr>
                <w:rFonts w:eastAsia="Aptos" w:cs="Aptos"/>
                <w:color w:val="000000" w:themeColor="text1"/>
              </w:rPr>
              <w:t>More fundamentally, fear is particularly justified when AI is deployed for intrusive surveillance or sensitive personal profiling without meaningful consent, although this concern applies less strongly to applications that do not process personal data.</w:t>
            </w:r>
          </w:p>
        </w:tc>
      </w:tr>
    </w:tbl>
    <w:p w14:paraId="20EE1C7E" w14:textId="22607325" w:rsidR="00FC77DE" w:rsidRPr="003A43F7" w:rsidRDefault="00000000" w:rsidP="00FC77DE">
      <w:pPr>
        <w:spacing w:before="160"/>
        <w:rPr>
          <w:rFonts w:eastAsia="Aptos" w:cs="Aptos"/>
          <w:color w:val="000000" w:themeColor="text1"/>
        </w:rPr>
      </w:pPr>
      <w:r w:rsidRPr="003A43F7">
        <w:rPr>
          <w:rFonts w:eastAsia="Aptos" w:cs="Aptos"/>
          <w:b/>
          <w:color w:val="000000" w:themeColor="text1"/>
        </w:rPr>
        <w:t xml:space="preserve">Sustaining the overall stand: </w:t>
      </w:r>
      <w:r w:rsidRPr="003A43F7">
        <w:rPr>
          <w:rFonts w:eastAsia="Aptos" w:cs="Aptos"/>
          <w:color w:val="000000" w:themeColor="text1"/>
        </w:rPr>
        <w:t>The OVs concede settings and groups for which fear is less justified. The SVs explain why these concessions do not remove serious grounds for concern. To support “to a large extent”, the essay must show that the risks are sufficiently widespread or consequential to outweigh these grounds for reassurance. Each revised claim requires supporting evidence.</w:t>
      </w:r>
    </w:p>
    <w:p w14:paraId="295A6F5E" w14:textId="77777777" w:rsidR="00FC77DE" w:rsidRPr="003A43F7" w:rsidRDefault="00FC77DE" w:rsidP="00FC77DE">
      <w:pPr>
        <w:spacing w:before="160"/>
        <w:rPr>
          <w:rFonts w:eastAsia="Aptos" w:cs="Aptos"/>
          <w:color w:val="000000" w:themeColor="text1"/>
        </w:rPr>
      </w:pPr>
    </w:p>
    <w:p w14:paraId="46D68D69" w14:textId="77777777" w:rsidR="00FC77DE" w:rsidRPr="003A43F7" w:rsidRDefault="00FC77DE" w:rsidP="00FC77DE">
      <w:pPr>
        <w:rPr>
          <w:rFonts w:eastAsia="Aptos" w:cs="Aptos"/>
          <w:color w:val="000000" w:themeColor="text1"/>
        </w:rPr>
      </w:pPr>
    </w:p>
    <w:p w14:paraId="68F5DA17" w14:textId="77777777" w:rsidR="00FC77DE" w:rsidRPr="003A43F7" w:rsidRDefault="00FC77DE" w:rsidP="00FC77DE">
      <w:pPr>
        <w:rPr>
          <w:rFonts w:eastAsia="Aptos" w:cs="Aptos"/>
          <w:color w:val="000000" w:themeColor="text1"/>
        </w:rPr>
      </w:pPr>
    </w:p>
    <w:p w14:paraId="6E391F34" w14:textId="77777777" w:rsidR="00FC77DE" w:rsidRPr="003A43F7" w:rsidRDefault="00FC77DE" w:rsidP="00FC77DE">
      <w:pPr>
        <w:rPr>
          <w:rFonts w:eastAsia="Aptos" w:cs="Aptos"/>
          <w:color w:val="000000" w:themeColor="text1"/>
        </w:rPr>
      </w:pPr>
    </w:p>
    <w:p w14:paraId="5AD3960F" w14:textId="77777777" w:rsidR="00FC77DE" w:rsidRPr="003A43F7" w:rsidRDefault="00FC77DE" w:rsidP="00FC77DE">
      <w:pPr>
        <w:rPr>
          <w:rFonts w:eastAsia="Aptos" w:cs="Aptos"/>
          <w:color w:val="000000" w:themeColor="text1"/>
        </w:rPr>
      </w:pPr>
    </w:p>
    <w:p w14:paraId="206D3DEC" w14:textId="77777777" w:rsidR="00FC77DE" w:rsidRPr="003A43F7" w:rsidRDefault="00FC77DE" w:rsidP="00FC77DE">
      <w:pPr>
        <w:rPr>
          <w:rFonts w:eastAsia="Aptos" w:cs="Aptos"/>
          <w:color w:val="000000" w:themeColor="text1"/>
        </w:rPr>
      </w:pPr>
    </w:p>
    <w:p w14:paraId="410F420E" w14:textId="77777777" w:rsidR="00FC77DE" w:rsidRPr="003A43F7" w:rsidRDefault="00FC77DE" w:rsidP="00FC77DE">
      <w:pPr>
        <w:rPr>
          <w:rFonts w:eastAsia="Aptos" w:cs="Aptos"/>
          <w:color w:val="000000" w:themeColor="text1"/>
        </w:rPr>
      </w:pPr>
    </w:p>
    <w:p w14:paraId="3C6D66B9" w14:textId="77777777" w:rsidR="00FC77DE" w:rsidRPr="003A43F7" w:rsidRDefault="00FC77DE" w:rsidP="00FC77DE">
      <w:pPr>
        <w:rPr>
          <w:rFonts w:eastAsia="Aptos" w:cs="Aptos"/>
          <w:color w:val="000000" w:themeColor="text1"/>
        </w:rPr>
      </w:pPr>
    </w:p>
    <w:p w14:paraId="4B504ED8" w14:textId="77777777" w:rsidR="00FC77DE" w:rsidRPr="003A43F7" w:rsidRDefault="00FC77DE" w:rsidP="00FC77DE">
      <w:pPr>
        <w:rPr>
          <w:rFonts w:eastAsia="Aptos" w:cs="Aptos"/>
          <w:color w:val="000000" w:themeColor="text1"/>
        </w:rPr>
      </w:pPr>
    </w:p>
    <w:p w14:paraId="502B4AD8" w14:textId="77777777" w:rsidR="00FC77DE" w:rsidRPr="003A43F7" w:rsidRDefault="00FC77DE" w:rsidP="00FC77DE">
      <w:pPr>
        <w:rPr>
          <w:rFonts w:eastAsia="Aptos" w:cs="Aptos"/>
          <w:color w:val="000000" w:themeColor="text1"/>
        </w:rPr>
      </w:pPr>
    </w:p>
    <w:p w14:paraId="4D1F09C3" w14:textId="77777777" w:rsidR="00FC77DE" w:rsidRPr="003A43F7" w:rsidRDefault="00FC77DE" w:rsidP="00FC77DE">
      <w:pPr>
        <w:rPr>
          <w:rFonts w:eastAsia="Aptos" w:cs="Aptos"/>
          <w:color w:val="000000" w:themeColor="text1"/>
        </w:rPr>
      </w:pPr>
    </w:p>
    <w:p w14:paraId="30A90EBD" w14:textId="27E31165" w:rsidR="00FC77DE" w:rsidRPr="003A43F7" w:rsidRDefault="00FC77DE" w:rsidP="003A43F7">
      <w:pPr>
        <w:jc w:val="center"/>
        <w:rPr>
          <w:rFonts w:eastAsia="Aptos" w:cs="Aptos"/>
          <w:b/>
          <w:color w:val="000000" w:themeColor="text1"/>
          <w:sz w:val="28"/>
          <w:szCs w:val="28"/>
        </w:rPr>
      </w:pPr>
      <w:r w:rsidRPr="003A43F7">
        <w:rPr>
          <w:rFonts w:eastAsia="Aptos" w:cs="Aptos"/>
          <w:b/>
          <w:color w:val="000000" w:themeColor="text1"/>
          <w:sz w:val="28"/>
          <w:szCs w:val="28"/>
        </w:rPr>
        <w:lastRenderedPageBreak/>
        <w:t>Sample 2 - Question: To what extent is society justified in fearing developments in artificial intelligence?</w:t>
      </w:r>
    </w:p>
    <w:p w14:paraId="05A591FE" w14:textId="16BDAA8A" w:rsidR="00FC77DE" w:rsidRDefault="00FC77DE" w:rsidP="00FC77DE">
      <w:pPr>
        <w:rPr>
          <w:color w:val="000000" w:themeColor="text1"/>
        </w:rPr>
      </w:pPr>
      <w:r w:rsidRPr="003A43F7">
        <w:rPr>
          <w:rFonts w:eastAsia="Aptos" w:cs="Aptos"/>
          <w:b/>
          <w:color w:val="000000" w:themeColor="text1"/>
        </w:rPr>
        <w:t xml:space="preserve">Overall stand: </w:t>
      </w:r>
      <w:r w:rsidRPr="003A43F7">
        <w:rPr>
          <w:rFonts w:eastAsia="Aptos" w:cs="Aptos"/>
          <w:color w:val="000000" w:themeColor="text1"/>
        </w:rPr>
        <w:t xml:space="preserve">Society is justified </w:t>
      </w:r>
      <w:proofErr w:type="gramStart"/>
      <w:r w:rsidRPr="003A43F7">
        <w:rPr>
          <w:rFonts w:eastAsia="Aptos" w:cs="Aptos"/>
          <w:color w:val="000000" w:themeColor="text1"/>
        </w:rPr>
        <w:t>to a large extent</w:t>
      </w:r>
      <w:proofErr w:type="gramEnd"/>
      <w:r w:rsidRPr="003A43F7">
        <w:rPr>
          <w:rFonts w:eastAsia="Aptos" w:cs="Aptos"/>
          <w:color w:val="000000" w:themeColor="text1"/>
        </w:rPr>
        <w:t xml:space="preserve"> in fearing developments in AI, although the strength of this justification varies with the application, safeguards and groups affected.</w:t>
      </w:r>
      <w:r w:rsidR="0057533E">
        <w:rPr>
          <w:rFonts w:eastAsia="Aptos" w:cs="Aptos"/>
          <w:color w:val="000000" w:themeColor="text1"/>
        </w:rPr>
        <w:t xml:space="preserve"> </w:t>
      </w:r>
      <w:r w:rsidR="0057533E">
        <w:rPr>
          <w:rFonts w:eastAsia="Aptos" w:cs="Aptos"/>
          <w:color w:val="000000" w:themeColor="text1"/>
        </w:rPr>
        <w:t>[Student sample]</w:t>
      </w:r>
    </w:p>
    <w:p w14:paraId="219B4EE8" w14:textId="77777777" w:rsidR="0057533E" w:rsidRPr="003A43F7" w:rsidRDefault="0057533E" w:rsidP="00FC77DE">
      <w:pPr>
        <w:rPr>
          <w:color w:val="000000" w:themeColor="text1"/>
        </w:rPr>
      </w:pPr>
    </w:p>
    <w:tbl>
      <w:tblPr>
        <w:tblW w:w="0" w:type="auto"/>
        <w:tblLayout w:type="fixed"/>
        <w:tblLook w:val="04A0" w:firstRow="1" w:lastRow="0" w:firstColumn="1" w:lastColumn="0" w:noHBand="0" w:noVBand="1"/>
      </w:tblPr>
      <w:tblGrid>
        <w:gridCol w:w="936"/>
        <w:gridCol w:w="3672"/>
        <w:gridCol w:w="5184"/>
        <w:gridCol w:w="4464"/>
      </w:tblGrid>
      <w:tr w:rsidR="00FC77DE" w:rsidRPr="003A43F7" w14:paraId="6C5C4EEA" w14:textId="77777777" w:rsidTr="00174A53">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3BDE7DA3" w14:textId="77777777" w:rsidR="00FC77DE" w:rsidRPr="003A43F7" w:rsidRDefault="00FC77DE" w:rsidP="00174A53">
            <w:pPr>
              <w:spacing w:after="60"/>
              <w:rPr>
                <w:color w:val="000000" w:themeColor="text1"/>
              </w:rPr>
            </w:pPr>
            <w:r w:rsidRPr="003A43F7">
              <w:rPr>
                <w:rFonts w:eastAsia="Aptos" w:cs="Aptos"/>
                <w:b/>
                <w:color w:val="000000" w:themeColor="text1"/>
              </w:rPr>
              <w:t>View</w:t>
            </w:r>
          </w:p>
        </w:tc>
        <w:tc>
          <w:tcPr>
            <w:tcW w:w="3672"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6186B12D" w14:textId="77777777" w:rsidR="00FC77DE" w:rsidRPr="003A43F7" w:rsidRDefault="00FC77DE" w:rsidP="00174A53">
            <w:pPr>
              <w:spacing w:after="60"/>
              <w:rPr>
                <w:color w:val="000000" w:themeColor="text1"/>
              </w:rPr>
            </w:pPr>
            <w:r w:rsidRPr="003A43F7">
              <w:rPr>
                <w:rFonts w:eastAsia="Aptos" w:cs="Aptos"/>
                <w:b/>
                <w:color w:val="000000" w:themeColor="text1"/>
              </w:rPr>
              <w:t>Original topic sentence</w:t>
            </w:r>
          </w:p>
        </w:tc>
        <w:tc>
          <w:tcPr>
            <w:tcW w:w="5184"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0747F8D2" w14:textId="77777777" w:rsidR="00FC77DE" w:rsidRPr="003A43F7" w:rsidRDefault="00FC77DE" w:rsidP="00174A53">
            <w:pPr>
              <w:spacing w:after="60"/>
              <w:rPr>
                <w:color w:val="000000" w:themeColor="text1"/>
              </w:rPr>
            </w:pPr>
            <w:r w:rsidRPr="003A43F7">
              <w:rPr>
                <w:rFonts w:eastAsia="Aptos" w:cs="Aptos"/>
                <w:b/>
                <w:color w:val="000000" w:themeColor="text1"/>
              </w:rPr>
              <w:t>Pitfalls and why they matter</w:t>
            </w:r>
          </w:p>
        </w:tc>
        <w:tc>
          <w:tcPr>
            <w:tcW w:w="4464"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6F215239" w14:textId="77777777" w:rsidR="00FC77DE" w:rsidRPr="003A43F7" w:rsidRDefault="00FC77DE" w:rsidP="00174A53">
            <w:pPr>
              <w:spacing w:after="60"/>
              <w:rPr>
                <w:color w:val="000000" w:themeColor="text1"/>
              </w:rPr>
            </w:pPr>
            <w:r w:rsidRPr="003A43F7">
              <w:rPr>
                <w:rFonts w:eastAsia="Aptos" w:cs="Aptos"/>
                <w:b/>
                <w:color w:val="000000" w:themeColor="text1"/>
              </w:rPr>
              <w:t>Revised topic sentence</w:t>
            </w:r>
          </w:p>
        </w:tc>
      </w:tr>
      <w:tr w:rsidR="00FC77DE" w:rsidRPr="003A43F7" w14:paraId="676CB0EB" w14:textId="77777777" w:rsidTr="00174A53">
        <w:trPr>
          <w:cantSplit/>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4C4ABD" w14:textId="77777777" w:rsidR="00FC77DE" w:rsidRPr="003A43F7" w:rsidRDefault="00FC77DE" w:rsidP="00174A53">
            <w:pPr>
              <w:spacing w:after="60"/>
              <w:rPr>
                <w:color w:val="000000" w:themeColor="text1"/>
              </w:rPr>
            </w:pPr>
            <w:r w:rsidRPr="003A43F7">
              <w:rPr>
                <w:rFonts w:eastAsia="Aptos" w:cs="Aptos"/>
                <w:color w:val="000000" w:themeColor="text1"/>
              </w:rPr>
              <w:t>OV1</w:t>
            </w:r>
          </w:p>
        </w:tc>
        <w:tc>
          <w:tcPr>
            <w:tcW w:w="36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5DC0583" w14:textId="77777777" w:rsidR="00FC77DE" w:rsidRPr="003A43F7" w:rsidRDefault="00FC77DE" w:rsidP="00174A53">
            <w:pPr>
              <w:spacing w:after="60"/>
              <w:rPr>
                <w:color w:val="000000" w:themeColor="text1"/>
              </w:rPr>
            </w:pPr>
            <w:r w:rsidRPr="003A43F7">
              <w:rPr>
                <w:rFonts w:eastAsia="Aptos" w:cs="Aptos"/>
                <w:color w:val="000000" w:themeColor="text1"/>
              </w:rPr>
              <w:t xml:space="preserve">Developments in AI can </w:t>
            </w:r>
            <w:proofErr w:type="spellStart"/>
            <w:r w:rsidRPr="003A43F7">
              <w:rPr>
                <w:rFonts w:eastAsia="Aptos" w:cs="Aptos"/>
                <w:color w:val="000000" w:themeColor="text1"/>
              </w:rPr>
              <w:t>catalyse</w:t>
            </w:r>
            <w:proofErr w:type="spellEnd"/>
            <w:r w:rsidRPr="003A43F7">
              <w:rPr>
                <w:rFonts w:eastAsia="Aptos" w:cs="Aptos"/>
                <w:color w:val="000000" w:themeColor="text1"/>
              </w:rPr>
              <w:t xml:space="preserve"> scientific breakthroughs, given the breadth of information AI can access.</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CC25B0" w14:textId="4423458C" w:rsidR="00FC77DE" w:rsidRPr="003A43F7" w:rsidRDefault="00FC77DE" w:rsidP="00174A53">
            <w:pPr>
              <w:spacing w:after="60"/>
              <w:rPr>
                <w:color w:val="000000" w:themeColor="text1"/>
              </w:rPr>
            </w:pPr>
            <w:r w:rsidRPr="003A43F7">
              <w:rPr>
                <w:rFonts w:eastAsia="Aptos" w:cs="Aptos"/>
                <w:b/>
                <w:color w:val="000000" w:themeColor="text1"/>
              </w:rPr>
              <w:t>Pitfall 1 - Benefits alone do not make fear unjustified.</w:t>
            </w:r>
          </w:p>
          <w:p w14:paraId="06CECC80" w14:textId="77777777" w:rsidR="00FC77DE" w:rsidRPr="003A43F7" w:rsidRDefault="00FC77DE" w:rsidP="00174A53">
            <w:pPr>
              <w:spacing w:after="60"/>
              <w:rPr>
                <w:color w:val="000000" w:themeColor="text1"/>
              </w:rPr>
            </w:pPr>
            <w:r w:rsidRPr="003A43F7">
              <w:rPr>
                <w:rFonts w:eastAsia="Aptos" w:cs="Aptos"/>
                <w:color w:val="000000" w:themeColor="text1"/>
              </w:rPr>
              <w:t>The claim establishes AI’s potential value, but society can welcome scientific breakthroughs and reasonably fear other consequences at the same time. The breadth of information accessible to AI also does not guarantee reliable findings. To challenge the overall stand, explain where safeguards and human verification make serious harm less likely, so that fear is less warranted.</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687EBC5" w14:textId="77777777" w:rsidR="00FC77DE" w:rsidRPr="003A43F7" w:rsidRDefault="00FC77DE" w:rsidP="00174A53">
            <w:pPr>
              <w:spacing w:after="60"/>
              <w:rPr>
                <w:color w:val="000000" w:themeColor="text1"/>
              </w:rPr>
            </w:pPr>
            <w:r w:rsidRPr="003A43F7">
              <w:rPr>
                <w:rFonts w:eastAsia="Aptos" w:cs="Aptos"/>
                <w:color w:val="000000" w:themeColor="text1"/>
              </w:rPr>
              <w:t xml:space="preserve">Fears of AI are less justified in tightly supervised scientific research, where it can </w:t>
            </w:r>
            <w:proofErr w:type="spellStart"/>
            <w:r w:rsidRPr="003A43F7">
              <w:rPr>
                <w:rFonts w:eastAsia="Aptos" w:cs="Aptos"/>
                <w:color w:val="000000" w:themeColor="text1"/>
              </w:rPr>
              <w:t>analyse</w:t>
            </w:r>
            <w:proofErr w:type="spellEnd"/>
            <w:r w:rsidRPr="003A43F7">
              <w:rPr>
                <w:rFonts w:eastAsia="Aptos" w:cs="Aptos"/>
                <w:color w:val="000000" w:themeColor="text1"/>
              </w:rPr>
              <w:t xml:space="preserve"> large datasets to support breakthroughs while expert verification and restricted use limit the risk of harm.</w:t>
            </w:r>
          </w:p>
        </w:tc>
      </w:tr>
      <w:tr w:rsidR="00FC77DE" w:rsidRPr="003A43F7" w14:paraId="61970499" w14:textId="77777777" w:rsidTr="00174A53">
        <w:trPr>
          <w:cantSplit/>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CC04BB" w14:textId="77777777" w:rsidR="00FC77DE" w:rsidRPr="003A43F7" w:rsidRDefault="00FC77DE" w:rsidP="00174A53">
            <w:pPr>
              <w:spacing w:after="60"/>
              <w:rPr>
                <w:color w:val="000000" w:themeColor="text1"/>
              </w:rPr>
            </w:pPr>
            <w:r w:rsidRPr="003A43F7">
              <w:rPr>
                <w:rFonts w:eastAsia="Aptos" w:cs="Aptos"/>
                <w:color w:val="000000" w:themeColor="text1"/>
              </w:rPr>
              <w:t>SV1</w:t>
            </w:r>
          </w:p>
        </w:tc>
        <w:tc>
          <w:tcPr>
            <w:tcW w:w="36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0DE6036" w14:textId="77777777" w:rsidR="00FC77DE" w:rsidRPr="003A43F7" w:rsidRDefault="00FC77DE" w:rsidP="00174A53">
            <w:pPr>
              <w:spacing w:after="60"/>
              <w:rPr>
                <w:color w:val="000000" w:themeColor="text1"/>
              </w:rPr>
            </w:pPr>
            <w:r w:rsidRPr="003A43F7">
              <w:rPr>
                <w:rFonts w:eastAsia="Aptos" w:cs="Aptos"/>
                <w:color w:val="000000" w:themeColor="text1"/>
              </w:rPr>
              <w:t>However, this argument assumes that AI is developed by experts with no ill intent to society as the fear of intrusion on privacy with AI developments is justified when malicious actors develop AI that can compromise our security.</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1DCF22" w14:textId="6DE660CB" w:rsidR="00FC77DE" w:rsidRPr="003A43F7" w:rsidRDefault="00FC77DE" w:rsidP="00174A53">
            <w:pPr>
              <w:spacing w:after="60"/>
              <w:rPr>
                <w:color w:val="000000" w:themeColor="text1"/>
              </w:rPr>
            </w:pPr>
            <w:r w:rsidRPr="003A43F7">
              <w:rPr>
                <w:rFonts w:eastAsia="Aptos" w:cs="Aptos"/>
                <w:b/>
                <w:color w:val="000000" w:themeColor="text1"/>
              </w:rPr>
              <w:t>Pitfall 2 - The rebuttal attacks an assumption the OV does not require.</w:t>
            </w:r>
          </w:p>
          <w:p w14:paraId="68A02B2F" w14:textId="77777777" w:rsidR="00FC77DE" w:rsidRPr="003A43F7" w:rsidRDefault="00FC77DE" w:rsidP="00174A53">
            <w:pPr>
              <w:spacing w:after="60"/>
              <w:rPr>
                <w:color w:val="000000" w:themeColor="text1"/>
              </w:rPr>
            </w:pPr>
            <w:r w:rsidRPr="003A43F7">
              <w:rPr>
                <w:rFonts w:eastAsia="Aptos" w:cs="Aptos"/>
                <w:color w:val="000000" w:themeColor="text1"/>
              </w:rPr>
              <w:t>Scientific benefits do not depend on every developer having good intentions. Benefits and malicious uses can coexist, so privacy risks do not disprove the OV. Instead, they limit how far scientific promise should reassure society. Its focus on malicious actors also narrows the explanation of privacy risks, overlooking harmful data practices in ordinary development and deployment. Privacy and security overlap, but the specific threat should be clear.</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3A59020" w14:textId="77777777" w:rsidR="00FC77DE" w:rsidRPr="003A43F7" w:rsidRDefault="00FC77DE" w:rsidP="00174A53">
            <w:pPr>
              <w:spacing w:after="60"/>
              <w:rPr>
                <w:color w:val="000000" w:themeColor="text1"/>
              </w:rPr>
            </w:pPr>
            <w:r w:rsidRPr="003A43F7">
              <w:rPr>
                <w:rFonts w:eastAsia="Aptos" w:cs="Aptos"/>
                <w:color w:val="000000" w:themeColor="text1"/>
              </w:rPr>
              <w:t xml:space="preserve">However, scientific promise offers limited reassurance about </w:t>
            </w:r>
            <w:proofErr w:type="gramStart"/>
            <w:r w:rsidRPr="003A43F7">
              <w:rPr>
                <w:rFonts w:eastAsia="Aptos" w:cs="Aptos"/>
                <w:color w:val="000000" w:themeColor="text1"/>
              </w:rPr>
              <w:t>AI as a whole, since</w:t>
            </w:r>
            <w:proofErr w:type="gramEnd"/>
            <w:r w:rsidRPr="003A43F7">
              <w:rPr>
                <w:rFonts w:eastAsia="Aptos" w:cs="Aptos"/>
                <w:color w:val="000000" w:themeColor="text1"/>
              </w:rPr>
              <w:t xml:space="preserve"> deployment that enables intrusive surveillance or the exploitation of sensitive personal data without meaningful consent or effective oversight can still give society strong grounds for fear.</w:t>
            </w:r>
          </w:p>
        </w:tc>
      </w:tr>
      <w:tr w:rsidR="00FC77DE" w:rsidRPr="003A43F7" w14:paraId="5780A045" w14:textId="77777777" w:rsidTr="00174A53">
        <w:trPr>
          <w:cantSplit/>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9984DC6" w14:textId="77777777" w:rsidR="00FC77DE" w:rsidRPr="003A43F7" w:rsidRDefault="00FC77DE" w:rsidP="00174A53">
            <w:pPr>
              <w:pageBreakBefore/>
              <w:spacing w:after="60"/>
              <w:rPr>
                <w:color w:val="000000" w:themeColor="text1"/>
              </w:rPr>
            </w:pPr>
            <w:r w:rsidRPr="003A43F7">
              <w:rPr>
                <w:rFonts w:eastAsia="Aptos" w:cs="Aptos"/>
                <w:color w:val="000000" w:themeColor="text1"/>
              </w:rPr>
              <w:lastRenderedPageBreak/>
              <w:t>SV2</w:t>
            </w:r>
          </w:p>
        </w:tc>
        <w:tc>
          <w:tcPr>
            <w:tcW w:w="36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2ECB038" w14:textId="77777777" w:rsidR="00FC77DE" w:rsidRPr="003A43F7" w:rsidRDefault="00FC77DE" w:rsidP="00174A53">
            <w:pPr>
              <w:spacing w:after="60"/>
              <w:rPr>
                <w:color w:val="000000" w:themeColor="text1"/>
              </w:rPr>
            </w:pPr>
            <w:r w:rsidRPr="003A43F7">
              <w:rPr>
                <w:rFonts w:eastAsia="Aptos" w:cs="Aptos"/>
                <w:color w:val="000000" w:themeColor="text1"/>
              </w:rPr>
              <w:t>There is little hope of humans retaining complete control over AI over the course of its development, which gives rise to a justifiable fear over the continued development of such a technology.</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D3147F6" w14:textId="72D30D10" w:rsidR="00FC77DE" w:rsidRPr="003A43F7" w:rsidRDefault="00257F68" w:rsidP="00174A53">
            <w:pPr>
              <w:spacing w:after="60"/>
              <w:rPr>
                <w:color w:val="000000" w:themeColor="text1"/>
              </w:rPr>
            </w:pPr>
            <w:r w:rsidRPr="003A43F7">
              <w:rPr>
                <w:rFonts w:eastAsia="Aptos" w:cs="Aptos"/>
                <w:b/>
                <w:color w:val="000000" w:themeColor="text1"/>
              </w:rPr>
              <w:t xml:space="preserve">Pitfall 3 - </w:t>
            </w:r>
            <w:r w:rsidR="00FC77DE" w:rsidRPr="003A43F7">
              <w:rPr>
                <w:rFonts w:eastAsia="Aptos" w:cs="Aptos"/>
                <w:b/>
                <w:color w:val="000000" w:themeColor="text1"/>
              </w:rPr>
              <w:t>The prediction is too absolute and sets the wrong threshold.</w:t>
            </w:r>
          </w:p>
          <w:p w14:paraId="56A26642" w14:textId="77777777" w:rsidR="00FC77DE" w:rsidRPr="003A43F7" w:rsidRDefault="00FC77DE" w:rsidP="00174A53">
            <w:pPr>
              <w:spacing w:after="60"/>
              <w:rPr>
                <w:color w:val="000000" w:themeColor="text1"/>
              </w:rPr>
            </w:pPr>
            <w:r w:rsidRPr="003A43F7">
              <w:rPr>
                <w:rFonts w:eastAsia="Aptos" w:cs="Aptos"/>
                <w:color w:val="000000" w:themeColor="text1"/>
              </w:rPr>
              <w:t>“Little hope” assumes an almost inevitable loss of control without establishing it. Using “complete control” as the benchmark risks creating a false choice between perfect control and dangerous uncontrollability. Society needs effective oversight, not certainty over every output. Explain which developments could weaken intervention, why the consequences matter and under what conditions fear becomes proportionate. Uncertainty alone does not establish an unavoidable catastrophe.</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39CD2A" w14:textId="77777777" w:rsidR="00FC77DE" w:rsidRPr="003A43F7" w:rsidRDefault="00FC77DE" w:rsidP="00174A53">
            <w:pPr>
              <w:spacing w:after="60"/>
              <w:rPr>
                <w:color w:val="000000" w:themeColor="text1"/>
              </w:rPr>
            </w:pPr>
            <w:r w:rsidRPr="003A43F7">
              <w:rPr>
                <w:rFonts w:eastAsia="Aptos" w:cs="Aptos"/>
                <w:color w:val="000000" w:themeColor="text1"/>
              </w:rPr>
              <w:t>Beyond deliberate misuse, society has substantial reason to fear increasingly autonomous AI where its speed, scale and opacity make harmful decisions difficult to detect, challenge or reverse, especially when human oversight is weak.</w:t>
            </w:r>
          </w:p>
        </w:tc>
      </w:tr>
      <w:tr w:rsidR="00FC77DE" w:rsidRPr="003A43F7" w14:paraId="2D0C9777" w14:textId="77777777" w:rsidTr="00174A53">
        <w:trPr>
          <w:cantSplit/>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C915300" w14:textId="77777777" w:rsidR="00FC77DE" w:rsidRPr="003A43F7" w:rsidRDefault="00FC77DE" w:rsidP="00174A53">
            <w:pPr>
              <w:spacing w:after="60"/>
              <w:rPr>
                <w:color w:val="000000" w:themeColor="text1"/>
              </w:rPr>
            </w:pPr>
            <w:r w:rsidRPr="003A43F7">
              <w:rPr>
                <w:rFonts w:eastAsia="Aptos" w:cs="Aptos"/>
                <w:color w:val="000000" w:themeColor="text1"/>
              </w:rPr>
              <w:t>SV3</w:t>
            </w:r>
          </w:p>
        </w:tc>
        <w:tc>
          <w:tcPr>
            <w:tcW w:w="36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E2A2254" w14:textId="77777777" w:rsidR="00FC77DE" w:rsidRPr="003A43F7" w:rsidRDefault="00FC77DE" w:rsidP="00174A53">
            <w:pPr>
              <w:spacing w:after="60"/>
              <w:rPr>
                <w:color w:val="000000" w:themeColor="text1"/>
              </w:rPr>
            </w:pPr>
            <w:r w:rsidRPr="003A43F7">
              <w:rPr>
                <w:rFonts w:eastAsia="Aptos" w:cs="Aptos"/>
                <w:color w:val="000000" w:themeColor="text1"/>
              </w:rPr>
              <w:t>People are also justifiably afraid that AI could replace their livelihoods, especially in the arts and creative industry.</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173F01E" w14:textId="52AE46EF" w:rsidR="00FC77DE" w:rsidRPr="003A43F7" w:rsidRDefault="00257F68" w:rsidP="00174A53">
            <w:pPr>
              <w:spacing w:after="60"/>
              <w:rPr>
                <w:color w:val="000000" w:themeColor="text1"/>
              </w:rPr>
            </w:pPr>
            <w:r w:rsidRPr="003A43F7">
              <w:rPr>
                <w:rFonts w:eastAsia="Aptos" w:cs="Aptos"/>
                <w:b/>
                <w:color w:val="000000" w:themeColor="text1"/>
              </w:rPr>
              <w:t xml:space="preserve">Pitfall 4 - </w:t>
            </w:r>
            <w:r w:rsidR="00FC77DE" w:rsidRPr="003A43F7">
              <w:rPr>
                <w:rFonts w:eastAsia="Aptos" w:cs="Aptos"/>
                <w:b/>
                <w:color w:val="000000" w:themeColor="text1"/>
              </w:rPr>
              <w:t>The concern is relevant, but the judgement needs support.</w:t>
            </w:r>
          </w:p>
          <w:p w14:paraId="37CF95A0" w14:textId="77777777" w:rsidR="00FC77DE" w:rsidRPr="003A43F7" w:rsidRDefault="00FC77DE" w:rsidP="00174A53">
            <w:pPr>
              <w:spacing w:after="60"/>
              <w:rPr>
                <w:color w:val="000000" w:themeColor="text1"/>
              </w:rPr>
            </w:pPr>
            <w:r w:rsidRPr="003A43F7">
              <w:rPr>
                <w:rFonts w:eastAsia="Aptos" w:cs="Aptos"/>
                <w:color w:val="000000" w:themeColor="text1"/>
              </w:rPr>
              <w:t>This already addresses the question, but the basis for judging fear justified could be more explicit. AI replacing some tasks does not necessarily mean whole jobs disappear. Identify the exposed workers and explain why lost commissions, reduced earnings or weaker bargaining power could outweigh opportunities to adapt. “Threaten livelihoods” is more precise than “replace livelihoods”.</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ABF617" w14:textId="77777777" w:rsidR="00FC77DE" w:rsidRPr="003A43F7" w:rsidRDefault="00FC77DE" w:rsidP="00174A53">
            <w:pPr>
              <w:spacing w:after="60"/>
              <w:rPr>
                <w:color w:val="000000" w:themeColor="text1"/>
              </w:rPr>
            </w:pPr>
            <w:r w:rsidRPr="003A43F7">
              <w:rPr>
                <w:rFonts w:eastAsia="Aptos" w:cs="Aptos"/>
                <w:color w:val="000000" w:themeColor="text1"/>
              </w:rPr>
              <w:t>Fears are also particularly justified among creative workers whose income depends on tasks that generative AI can perform cheaply, especially where lost commissions and weaker bargaining power could outpace opportunities to retrain or benefit from the technology.</w:t>
            </w:r>
          </w:p>
        </w:tc>
      </w:tr>
    </w:tbl>
    <w:p w14:paraId="571B722B" w14:textId="77777777" w:rsidR="00FC77DE" w:rsidRPr="003A43F7" w:rsidRDefault="00FC77DE" w:rsidP="00FC77DE">
      <w:pPr>
        <w:spacing w:before="160"/>
        <w:rPr>
          <w:color w:val="000000" w:themeColor="text1"/>
        </w:rPr>
      </w:pPr>
      <w:r w:rsidRPr="003A43F7">
        <w:rPr>
          <w:rFonts w:eastAsia="Aptos" w:cs="Aptos"/>
          <w:b/>
          <w:color w:val="000000" w:themeColor="text1"/>
        </w:rPr>
        <w:t xml:space="preserve">How the revised sequence works: </w:t>
      </w:r>
      <w:r w:rsidRPr="003A43F7">
        <w:rPr>
          <w:rFonts w:eastAsia="Aptos" w:cs="Aptos"/>
          <w:color w:val="000000" w:themeColor="text1"/>
        </w:rPr>
        <w:t>OV1 concedes a setting in which fear is less justified. SV1 limits that reassurance rather than denying scientific benefits. SV2 explains risks to effective human control, while SV3 identifies a group with stronger grounds for economic fear. Together, these support a qualified judgement that fear is largely justified. Each revised claim still requires supporting evidence in the paragraph.</w:t>
      </w:r>
    </w:p>
    <w:p w14:paraId="6980C2F5" w14:textId="77777777" w:rsidR="00FC77DE" w:rsidRPr="003A43F7" w:rsidRDefault="00FC77DE" w:rsidP="00FC77DE">
      <w:pPr>
        <w:rPr>
          <w:color w:val="000000" w:themeColor="text1"/>
        </w:rPr>
      </w:pPr>
    </w:p>
    <w:p w14:paraId="703E7D86" w14:textId="77777777" w:rsidR="00257F68" w:rsidRPr="003A43F7" w:rsidRDefault="00257F68" w:rsidP="00FC77DE">
      <w:pPr>
        <w:rPr>
          <w:color w:val="000000" w:themeColor="text1"/>
        </w:rPr>
      </w:pPr>
    </w:p>
    <w:p w14:paraId="665E8F04" w14:textId="77777777" w:rsidR="00257F68" w:rsidRPr="003A43F7" w:rsidRDefault="00257F68" w:rsidP="00FC77DE">
      <w:pPr>
        <w:rPr>
          <w:color w:val="000000" w:themeColor="text1"/>
        </w:rPr>
      </w:pPr>
    </w:p>
    <w:p w14:paraId="54A67A50" w14:textId="77777777" w:rsidR="00257F68" w:rsidRPr="003A43F7" w:rsidRDefault="00257F68" w:rsidP="00FC77DE">
      <w:pPr>
        <w:rPr>
          <w:color w:val="000000" w:themeColor="text1"/>
        </w:rPr>
      </w:pPr>
    </w:p>
    <w:p w14:paraId="0B952B7E" w14:textId="77777777" w:rsidR="00257F68" w:rsidRPr="003A43F7" w:rsidRDefault="00257F68" w:rsidP="00FC77DE">
      <w:pPr>
        <w:rPr>
          <w:color w:val="000000" w:themeColor="text1"/>
        </w:rPr>
      </w:pPr>
    </w:p>
    <w:p w14:paraId="232EE0F2" w14:textId="77777777" w:rsidR="00B0705F" w:rsidRPr="003A43F7" w:rsidRDefault="00B0705F" w:rsidP="00FC77DE">
      <w:pPr>
        <w:rPr>
          <w:color w:val="000000" w:themeColor="text1"/>
        </w:rPr>
      </w:pPr>
    </w:p>
    <w:p w14:paraId="1C784099" w14:textId="77777777" w:rsidR="00B0705F" w:rsidRPr="003A43F7" w:rsidRDefault="00B0705F" w:rsidP="00FC77DE">
      <w:pPr>
        <w:rPr>
          <w:color w:val="000000" w:themeColor="text1"/>
        </w:rPr>
      </w:pPr>
    </w:p>
    <w:p w14:paraId="22996DBC" w14:textId="77777777" w:rsidR="00B0705F" w:rsidRPr="003A43F7" w:rsidRDefault="00B0705F" w:rsidP="00FC77DE">
      <w:pPr>
        <w:rPr>
          <w:color w:val="000000" w:themeColor="text1"/>
        </w:rPr>
      </w:pPr>
    </w:p>
    <w:p w14:paraId="6DCD9B20" w14:textId="5506F0B3" w:rsidR="00B0705F" w:rsidRPr="003A43F7" w:rsidRDefault="003A43F7" w:rsidP="003A43F7">
      <w:pPr>
        <w:keepNext/>
        <w:spacing w:after="80"/>
        <w:jc w:val="center"/>
        <w:rPr>
          <w:color w:val="000000" w:themeColor="text1"/>
          <w:sz w:val="28"/>
          <w:szCs w:val="28"/>
        </w:rPr>
      </w:pPr>
      <w:r w:rsidRPr="003A43F7">
        <w:rPr>
          <w:b/>
          <w:color w:val="000000" w:themeColor="text1"/>
          <w:sz w:val="28"/>
          <w:szCs w:val="28"/>
        </w:rPr>
        <w:lastRenderedPageBreak/>
        <w:t xml:space="preserve">QA [Thinking Routines] </w:t>
      </w:r>
      <w:r w:rsidR="00B0705F" w:rsidRPr="003A43F7">
        <w:rPr>
          <w:b/>
          <w:color w:val="000000" w:themeColor="text1"/>
          <w:sz w:val="28"/>
          <w:szCs w:val="28"/>
        </w:rPr>
        <w:t>To what extent is society justified in fearing developments in artificial intelligence?</w:t>
      </w:r>
    </w:p>
    <w:p w14:paraId="03C4FC7C"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What the Question Is Really Asking</w:t>
      </w:r>
    </w:p>
    <w:p w14:paraId="3716DD37" w14:textId="77777777" w:rsidR="00B0705F" w:rsidRPr="003A43F7" w:rsidRDefault="00B0705F" w:rsidP="00B0705F">
      <w:pPr>
        <w:spacing w:after="80"/>
        <w:rPr>
          <w:color w:val="000000" w:themeColor="text1"/>
        </w:rPr>
      </w:pPr>
      <w:r w:rsidRPr="003A43F7">
        <w:rPr>
          <w:color w:val="000000" w:themeColor="text1"/>
        </w:rPr>
        <w:t>Judge how far public fear of AI developments is reasonable and defensible. The task is not to list benefits and harms mechanically, but to distinguish justified fear from exaggerated, misplaced or poorly targeted fear. The object of fear is 'developments' in AI, so the discussion should consider how advancing capability, scale and deployment alter risk.</w:t>
      </w:r>
    </w:p>
    <w:p w14:paraId="03315B5B"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12384"/>
      </w:tblGrid>
      <w:tr w:rsidR="00B0705F" w:rsidRPr="003A43F7" w14:paraId="2E1B67E7" w14:textId="77777777" w:rsidTr="00B0705F">
        <w:trPr>
          <w:tblHeader/>
        </w:trPr>
        <w:tc>
          <w:tcPr>
            <w:tcW w:w="2041" w:type="dxa"/>
            <w:shd w:val="clear" w:color="auto" w:fill="D9E2F3"/>
          </w:tcPr>
          <w:p w14:paraId="178A5368" w14:textId="77777777" w:rsidR="00B0705F" w:rsidRPr="003A43F7" w:rsidRDefault="00B0705F" w:rsidP="00174A53">
            <w:pPr>
              <w:rPr>
                <w:color w:val="000000" w:themeColor="text1"/>
              </w:rPr>
            </w:pPr>
            <w:r w:rsidRPr="003A43F7">
              <w:rPr>
                <w:b/>
                <w:color w:val="000000" w:themeColor="text1"/>
              </w:rPr>
              <w:t>Element</w:t>
            </w:r>
          </w:p>
        </w:tc>
        <w:tc>
          <w:tcPr>
            <w:tcW w:w="12384" w:type="dxa"/>
            <w:shd w:val="clear" w:color="auto" w:fill="D9E2F3"/>
          </w:tcPr>
          <w:p w14:paraId="30AE69BE" w14:textId="77777777" w:rsidR="00B0705F" w:rsidRPr="003A43F7" w:rsidRDefault="00B0705F" w:rsidP="00174A53">
            <w:pPr>
              <w:rPr>
                <w:color w:val="000000" w:themeColor="text1"/>
              </w:rPr>
            </w:pPr>
            <w:r w:rsidRPr="003A43F7">
              <w:rPr>
                <w:b/>
                <w:color w:val="000000" w:themeColor="text1"/>
              </w:rPr>
              <w:t>Analysis</w:t>
            </w:r>
          </w:p>
        </w:tc>
      </w:tr>
      <w:tr w:rsidR="00B0705F" w:rsidRPr="003A43F7" w14:paraId="1B037FBB" w14:textId="77777777" w:rsidTr="00B0705F">
        <w:tc>
          <w:tcPr>
            <w:tcW w:w="2041" w:type="dxa"/>
          </w:tcPr>
          <w:p w14:paraId="6C6DE680" w14:textId="77777777" w:rsidR="00B0705F" w:rsidRPr="003A43F7" w:rsidRDefault="00B0705F" w:rsidP="00174A53">
            <w:pPr>
              <w:rPr>
                <w:color w:val="000000" w:themeColor="text1"/>
              </w:rPr>
            </w:pPr>
            <w:r w:rsidRPr="003A43F7">
              <w:rPr>
                <w:b/>
                <w:color w:val="000000" w:themeColor="text1"/>
              </w:rPr>
              <w:t>society</w:t>
            </w:r>
          </w:p>
        </w:tc>
        <w:tc>
          <w:tcPr>
            <w:tcW w:w="12384" w:type="dxa"/>
          </w:tcPr>
          <w:p w14:paraId="4F30B7AE" w14:textId="77777777" w:rsidR="00B0705F" w:rsidRPr="003A43F7" w:rsidRDefault="00B0705F" w:rsidP="00174A53">
            <w:pPr>
              <w:rPr>
                <w:color w:val="000000" w:themeColor="text1"/>
              </w:rPr>
            </w:pPr>
            <w:r w:rsidRPr="003A43F7">
              <w:rPr>
                <w:color w:val="000000" w:themeColor="text1"/>
              </w:rPr>
              <w:t>The public collectively, including workers, citizens, communities and institutions affected by AI. Different groups may have different reasons to fear the same development.</w:t>
            </w:r>
          </w:p>
        </w:tc>
      </w:tr>
      <w:tr w:rsidR="00B0705F" w:rsidRPr="003A43F7" w14:paraId="77726C00" w14:textId="77777777" w:rsidTr="00B0705F">
        <w:tc>
          <w:tcPr>
            <w:tcW w:w="2041" w:type="dxa"/>
          </w:tcPr>
          <w:p w14:paraId="7047E386" w14:textId="77777777" w:rsidR="00B0705F" w:rsidRPr="003A43F7" w:rsidRDefault="00B0705F" w:rsidP="00174A53">
            <w:pPr>
              <w:rPr>
                <w:color w:val="000000" w:themeColor="text1"/>
              </w:rPr>
            </w:pPr>
            <w:r w:rsidRPr="003A43F7">
              <w:rPr>
                <w:b/>
                <w:color w:val="000000" w:themeColor="text1"/>
              </w:rPr>
              <w:t>justified</w:t>
            </w:r>
          </w:p>
        </w:tc>
        <w:tc>
          <w:tcPr>
            <w:tcW w:w="12384" w:type="dxa"/>
          </w:tcPr>
          <w:p w14:paraId="10F08D89" w14:textId="77777777" w:rsidR="00B0705F" w:rsidRPr="003A43F7" w:rsidRDefault="00B0705F" w:rsidP="00174A53">
            <w:pPr>
              <w:rPr>
                <w:color w:val="000000" w:themeColor="text1"/>
              </w:rPr>
            </w:pPr>
            <w:r w:rsidRPr="003A43F7">
              <w:rPr>
                <w:color w:val="000000" w:themeColor="text1"/>
              </w:rPr>
              <w:t>Supported by evidence, plausible mechanisms and proportionate concern. Fear can be justified even if harm is not certain, especially where consequences are severe and uncertainty is high.</w:t>
            </w:r>
          </w:p>
        </w:tc>
      </w:tr>
      <w:tr w:rsidR="00B0705F" w:rsidRPr="003A43F7" w14:paraId="6F5D4299" w14:textId="77777777" w:rsidTr="00B0705F">
        <w:tc>
          <w:tcPr>
            <w:tcW w:w="2041" w:type="dxa"/>
          </w:tcPr>
          <w:p w14:paraId="7BA634C8" w14:textId="77777777" w:rsidR="00B0705F" w:rsidRPr="003A43F7" w:rsidRDefault="00B0705F" w:rsidP="00174A53">
            <w:pPr>
              <w:rPr>
                <w:color w:val="000000" w:themeColor="text1"/>
              </w:rPr>
            </w:pPr>
            <w:r w:rsidRPr="003A43F7">
              <w:rPr>
                <w:b/>
                <w:color w:val="000000" w:themeColor="text1"/>
              </w:rPr>
              <w:t>fearing</w:t>
            </w:r>
          </w:p>
        </w:tc>
        <w:tc>
          <w:tcPr>
            <w:tcW w:w="12384" w:type="dxa"/>
          </w:tcPr>
          <w:p w14:paraId="3243D55E" w14:textId="77777777" w:rsidR="00B0705F" w:rsidRPr="003A43F7" w:rsidRDefault="00B0705F" w:rsidP="00174A53">
            <w:pPr>
              <w:rPr>
                <w:color w:val="000000" w:themeColor="text1"/>
              </w:rPr>
            </w:pPr>
            <w:r w:rsidRPr="003A43F7">
              <w:rPr>
                <w:color w:val="000000" w:themeColor="text1"/>
              </w:rPr>
              <w:t>Concern about serious risk, loss or harm. Distinguish rational precaution from panic, fatalism or blanket hostility to technology.</w:t>
            </w:r>
          </w:p>
        </w:tc>
      </w:tr>
      <w:tr w:rsidR="00B0705F" w:rsidRPr="003A43F7" w14:paraId="0D96115B" w14:textId="77777777" w:rsidTr="00B0705F">
        <w:tc>
          <w:tcPr>
            <w:tcW w:w="2041" w:type="dxa"/>
          </w:tcPr>
          <w:p w14:paraId="67D0E469" w14:textId="77777777" w:rsidR="00B0705F" w:rsidRPr="003A43F7" w:rsidRDefault="00B0705F" w:rsidP="00174A53">
            <w:pPr>
              <w:rPr>
                <w:color w:val="000000" w:themeColor="text1"/>
              </w:rPr>
            </w:pPr>
            <w:r w:rsidRPr="003A43F7">
              <w:rPr>
                <w:b/>
                <w:color w:val="000000" w:themeColor="text1"/>
              </w:rPr>
              <w:t>developments in AI</w:t>
            </w:r>
          </w:p>
        </w:tc>
        <w:tc>
          <w:tcPr>
            <w:tcW w:w="12384" w:type="dxa"/>
          </w:tcPr>
          <w:p w14:paraId="53D781A9" w14:textId="77777777" w:rsidR="00B0705F" w:rsidRPr="003A43F7" w:rsidRDefault="00B0705F" w:rsidP="00174A53">
            <w:pPr>
              <w:rPr>
                <w:color w:val="000000" w:themeColor="text1"/>
              </w:rPr>
            </w:pPr>
            <w:r w:rsidRPr="003A43F7">
              <w:rPr>
                <w:color w:val="000000" w:themeColor="text1"/>
              </w:rPr>
              <w:t>Advances in capability, autonomy, generative systems, decision-making, deployment and integration across sectors. The essay should not treat AI as one fixed technology.</w:t>
            </w:r>
          </w:p>
        </w:tc>
      </w:tr>
      <w:tr w:rsidR="00B0705F" w:rsidRPr="003A43F7" w14:paraId="4AE01209" w14:textId="77777777" w:rsidTr="00B0705F">
        <w:tc>
          <w:tcPr>
            <w:tcW w:w="2041" w:type="dxa"/>
          </w:tcPr>
          <w:p w14:paraId="5124852F" w14:textId="77777777" w:rsidR="00B0705F" w:rsidRPr="003A43F7" w:rsidRDefault="00B0705F" w:rsidP="00174A53">
            <w:pPr>
              <w:rPr>
                <w:color w:val="000000" w:themeColor="text1"/>
              </w:rPr>
            </w:pPr>
            <w:r w:rsidRPr="003A43F7">
              <w:rPr>
                <w:b/>
                <w:color w:val="000000" w:themeColor="text1"/>
              </w:rPr>
              <w:t>to what extent</w:t>
            </w:r>
          </w:p>
        </w:tc>
        <w:tc>
          <w:tcPr>
            <w:tcW w:w="12384" w:type="dxa"/>
          </w:tcPr>
          <w:p w14:paraId="01162D9A" w14:textId="77777777" w:rsidR="00B0705F" w:rsidRPr="003A43F7" w:rsidRDefault="00B0705F" w:rsidP="00174A53">
            <w:pPr>
              <w:rPr>
                <w:color w:val="000000" w:themeColor="text1"/>
              </w:rPr>
            </w:pPr>
            <w:r w:rsidRPr="003A43F7">
              <w:rPr>
                <w:color w:val="000000" w:themeColor="text1"/>
              </w:rPr>
              <w:t>Requires a calibrated judgement by risk type, stakeholder, time horizon and availability of safeguards.</w:t>
            </w:r>
          </w:p>
        </w:tc>
      </w:tr>
    </w:tbl>
    <w:p w14:paraId="1120B9BE" w14:textId="77777777" w:rsidR="00B0705F" w:rsidRPr="003A43F7" w:rsidRDefault="00B0705F" w:rsidP="00B0705F">
      <w:pPr>
        <w:rPr>
          <w:color w:val="000000" w:themeColor="text1"/>
        </w:rPr>
      </w:pPr>
    </w:p>
    <w:p w14:paraId="2F825E21"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Question Type and Intellectual Task</w:t>
      </w:r>
    </w:p>
    <w:p w14:paraId="3761E2FE" w14:textId="77777777" w:rsidR="00B0705F" w:rsidRPr="003A43F7" w:rsidRDefault="00B0705F" w:rsidP="00B0705F">
      <w:pPr>
        <w:spacing w:after="40"/>
        <w:rPr>
          <w:color w:val="000000" w:themeColor="text1"/>
        </w:rPr>
      </w:pPr>
      <w:r w:rsidRPr="003A43F7">
        <w:rPr>
          <w:b/>
          <w:color w:val="000000" w:themeColor="text1"/>
        </w:rPr>
        <w:t xml:space="preserve">Question type: </w:t>
      </w:r>
      <w:r w:rsidRPr="003A43F7">
        <w:rPr>
          <w:color w:val="000000" w:themeColor="text1"/>
        </w:rPr>
        <w:t>Extent + justification/risk assessment.</w:t>
      </w:r>
    </w:p>
    <w:p w14:paraId="414DFD4B" w14:textId="77777777" w:rsidR="00B0705F" w:rsidRPr="003A43F7" w:rsidRDefault="00B0705F" w:rsidP="00B0705F">
      <w:pPr>
        <w:spacing w:after="40"/>
        <w:rPr>
          <w:color w:val="000000" w:themeColor="text1"/>
        </w:rPr>
      </w:pPr>
      <w:r w:rsidRPr="003A43F7">
        <w:rPr>
          <w:b/>
          <w:color w:val="000000" w:themeColor="text1"/>
        </w:rPr>
        <w:t xml:space="preserve">Keyword focus: </w:t>
      </w:r>
      <w:r w:rsidRPr="003A43F7">
        <w:rPr>
          <w:color w:val="000000" w:themeColor="text1"/>
        </w:rPr>
        <w:t xml:space="preserve">Acceptability/justification and significance of harms, balanced against </w:t>
      </w:r>
      <w:proofErr w:type="spellStart"/>
      <w:r w:rsidRPr="003A43F7">
        <w:rPr>
          <w:color w:val="000000" w:themeColor="text1"/>
        </w:rPr>
        <w:t>mitigability</w:t>
      </w:r>
      <w:proofErr w:type="spellEnd"/>
      <w:r w:rsidRPr="003A43F7">
        <w:rPr>
          <w:color w:val="000000" w:themeColor="text1"/>
        </w:rPr>
        <w:t xml:space="preserve"> and benefits.</w:t>
      </w:r>
    </w:p>
    <w:p w14:paraId="67FB09F9" w14:textId="77777777" w:rsidR="00B0705F" w:rsidRPr="003A43F7" w:rsidRDefault="00B0705F" w:rsidP="00B0705F">
      <w:pPr>
        <w:spacing w:after="40"/>
        <w:rPr>
          <w:color w:val="000000" w:themeColor="text1"/>
        </w:rPr>
      </w:pPr>
      <w:r w:rsidRPr="003A43F7">
        <w:rPr>
          <w:b/>
          <w:color w:val="000000" w:themeColor="text1"/>
        </w:rPr>
        <w:t xml:space="preserve">Context and scope: </w:t>
      </w:r>
      <w:r w:rsidRPr="003A43F7">
        <w:rPr>
          <w:color w:val="000000" w:themeColor="text1"/>
        </w:rPr>
        <w:t>Contemporary and forward-looking. The strongest essays distinguish present, evidenced harms from plausible emerging risks and from speculative scenarios. They also distinguish fear of AI itself from fear of how people and institutions deploy it.</w:t>
      </w:r>
    </w:p>
    <w:p w14:paraId="24BA8C98"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Perspectives to Consider</w:t>
      </w:r>
    </w:p>
    <w:p w14:paraId="23B075B8" w14:textId="386326B9" w:rsidR="00B0705F" w:rsidRPr="003A43F7" w:rsidRDefault="00B0705F" w:rsidP="003A43F7">
      <w:pPr>
        <w:pStyle w:val="ListParagraph"/>
        <w:numPr>
          <w:ilvl w:val="0"/>
          <w:numId w:val="12"/>
        </w:numPr>
        <w:spacing w:after="24"/>
        <w:rPr>
          <w:color w:val="000000" w:themeColor="text1"/>
        </w:rPr>
      </w:pPr>
      <w:r w:rsidRPr="003A43F7">
        <w:rPr>
          <w:color w:val="000000" w:themeColor="text1"/>
        </w:rPr>
        <w:t>Workers: displacement, deskilling, surveillance and changing job quality.</w:t>
      </w:r>
    </w:p>
    <w:p w14:paraId="43A0C6CC" w14:textId="24DBA10F" w:rsidR="00B0705F" w:rsidRPr="003A43F7" w:rsidRDefault="00B0705F" w:rsidP="003A43F7">
      <w:pPr>
        <w:pStyle w:val="ListParagraph"/>
        <w:numPr>
          <w:ilvl w:val="0"/>
          <w:numId w:val="12"/>
        </w:numPr>
        <w:spacing w:after="24"/>
        <w:rPr>
          <w:color w:val="000000" w:themeColor="text1"/>
        </w:rPr>
      </w:pPr>
      <w:r w:rsidRPr="003A43F7">
        <w:rPr>
          <w:color w:val="000000" w:themeColor="text1"/>
        </w:rPr>
        <w:t>Consumers and citizens: misinformation, fraud, privacy, manipulation and discriminatory decisions.</w:t>
      </w:r>
    </w:p>
    <w:p w14:paraId="09F7475F" w14:textId="5DFE6216" w:rsidR="00B0705F" w:rsidRPr="003A43F7" w:rsidRDefault="00B0705F" w:rsidP="003A43F7">
      <w:pPr>
        <w:pStyle w:val="ListParagraph"/>
        <w:numPr>
          <w:ilvl w:val="0"/>
          <w:numId w:val="12"/>
        </w:numPr>
        <w:spacing w:after="24"/>
        <w:rPr>
          <w:color w:val="000000" w:themeColor="text1"/>
        </w:rPr>
      </w:pPr>
      <w:r w:rsidRPr="003A43F7">
        <w:rPr>
          <w:color w:val="000000" w:themeColor="text1"/>
        </w:rPr>
        <w:t>Professionals and institutions: reliability, accountability, over-reliance and erosion of expertise.</w:t>
      </w:r>
    </w:p>
    <w:p w14:paraId="6E79B105" w14:textId="31EEAEB8" w:rsidR="00B0705F" w:rsidRPr="003A43F7" w:rsidRDefault="00B0705F" w:rsidP="003A43F7">
      <w:pPr>
        <w:pStyle w:val="ListParagraph"/>
        <w:numPr>
          <w:ilvl w:val="0"/>
          <w:numId w:val="12"/>
        </w:numPr>
        <w:spacing w:after="24"/>
        <w:rPr>
          <w:color w:val="000000" w:themeColor="text1"/>
        </w:rPr>
      </w:pPr>
      <w:r w:rsidRPr="003A43F7">
        <w:rPr>
          <w:color w:val="000000" w:themeColor="text1"/>
        </w:rPr>
        <w:t>Developers and corporations: innovation incentives, competitive pressure and responsibility for safeguards.</w:t>
      </w:r>
    </w:p>
    <w:p w14:paraId="4D88FEC8" w14:textId="75433B91" w:rsidR="00B0705F" w:rsidRPr="003A43F7" w:rsidRDefault="00B0705F" w:rsidP="003A43F7">
      <w:pPr>
        <w:pStyle w:val="ListParagraph"/>
        <w:numPr>
          <w:ilvl w:val="0"/>
          <w:numId w:val="12"/>
        </w:numPr>
        <w:spacing w:after="24"/>
        <w:rPr>
          <w:color w:val="000000" w:themeColor="text1"/>
        </w:rPr>
      </w:pPr>
      <w:r w:rsidRPr="003A43F7">
        <w:rPr>
          <w:color w:val="000000" w:themeColor="text1"/>
        </w:rPr>
        <w:t>Governments and society at large: security, governance capacity, concentration of power and systemic risk.</w:t>
      </w:r>
    </w:p>
    <w:p w14:paraId="1BA32323"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Useful Evaluation Criteria</w:t>
      </w:r>
    </w:p>
    <w:p w14:paraId="5C87BF71" w14:textId="1E2DC5E5" w:rsidR="00B0705F" w:rsidRPr="003A43F7" w:rsidRDefault="00B0705F" w:rsidP="003A43F7">
      <w:pPr>
        <w:pStyle w:val="ListParagraph"/>
        <w:numPr>
          <w:ilvl w:val="0"/>
          <w:numId w:val="12"/>
        </w:numPr>
        <w:spacing w:after="24"/>
        <w:rPr>
          <w:color w:val="000000" w:themeColor="text1"/>
        </w:rPr>
      </w:pPr>
      <w:r w:rsidRPr="003A43F7">
        <w:rPr>
          <w:color w:val="000000" w:themeColor="text1"/>
        </w:rPr>
        <w:t>Likelihood and evidence of the harm.</w:t>
      </w:r>
    </w:p>
    <w:p w14:paraId="5EC84810" w14:textId="7126B25C" w:rsidR="00B0705F" w:rsidRPr="003A43F7" w:rsidRDefault="00B0705F" w:rsidP="003A43F7">
      <w:pPr>
        <w:pStyle w:val="ListParagraph"/>
        <w:numPr>
          <w:ilvl w:val="0"/>
          <w:numId w:val="12"/>
        </w:numPr>
        <w:spacing w:after="24"/>
        <w:rPr>
          <w:color w:val="000000" w:themeColor="text1"/>
        </w:rPr>
      </w:pPr>
      <w:r w:rsidRPr="003A43F7">
        <w:rPr>
          <w:color w:val="000000" w:themeColor="text1"/>
        </w:rPr>
        <w:t>Severity, scale and reversibility of consequences.</w:t>
      </w:r>
    </w:p>
    <w:p w14:paraId="44816AE0" w14:textId="51902DE3" w:rsidR="00B0705F" w:rsidRPr="003A43F7" w:rsidRDefault="00B0705F" w:rsidP="003A43F7">
      <w:pPr>
        <w:pStyle w:val="ListParagraph"/>
        <w:numPr>
          <w:ilvl w:val="0"/>
          <w:numId w:val="12"/>
        </w:numPr>
        <w:spacing w:after="24"/>
        <w:rPr>
          <w:color w:val="000000" w:themeColor="text1"/>
        </w:rPr>
      </w:pPr>
      <w:r w:rsidRPr="003A43F7">
        <w:rPr>
          <w:color w:val="000000" w:themeColor="text1"/>
        </w:rPr>
        <w:t>Who is exposed and whether harms are distributed unequally.</w:t>
      </w:r>
    </w:p>
    <w:p w14:paraId="33EDDDC8" w14:textId="39EB8FE4" w:rsidR="00B0705F" w:rsidRPr="003A43F7" w:rsidRDefault="00B0705F" w:rsidP="003A43F7">
      <w:pPr>
        <w:pStyle w:val="ListParagraph"/>
        <w:numPr>
          <w:ilvl w:val="0"/>
          <w:numId w:val="12"/>
        </w:numPr>
        <w:spacing w:after="24"/>
        <w:rPr>
          <w:color w:val="000000" w:themeColor="text1"/>
        </w:rPr>
      </w:pPr>
      <w:r w:rsidRPr="003A43F7">
        <w:rPr>
          <w:color w:val="000000" w:themeColor="text1"/>
        </w:rPr>
        <w:t>Availability, effectiveness and scalability of safeguards.</w:t>
      </w:r>
    </w:p>
    <w:p w14:paraId="4762034B" w14:textId="581285CB" w:rsidR="00B0705F" w:rsidRPr="003A43F7" w:rsidRDefault="00B0705F" w:rsidP="003A43F7">
      <w:pPr>
        <w:pStyle w:val="ListParagraph"/>
        <w:numPr>
          <w:ilvl w:val="0"/>
          <w:numId w:val="12"/>
        </w:numPr>
        <w:spacing w:after="24"/>
        <w:rPr>
          <w:color w:val="000000" w:themeColor="text1"/>
        </w:rPr>
      </w:pPr>
      <w:r w:rsidRPr="003A43F7">
        <w:rPr>
          <w:color w:val="000000" w:themeColor="text1"/>
        </w:rPr>
        <w:lastRenderedPageBreak/>
        <w:t>Whether the risk comes from AI capability, human misuse, institutional incentives or weak governance.</w:t>
      </w:r>
    </w:p>
    <w:p w14:paraId="16253295" w14:textId="3C7CEDF6" w:rsidR="00B0705F" w:rsidRPr="003A43F7" w:rsidRDefault="00B0705F" w:rsidP="003A43F7">
      <w:pPr>
        <w:pStyle w:val="ListParagraph"/>
        <w:numPr>
          <w:ilvl w:val="0"/>
          <w:numId w:val="12"/>
        </w:numPr>
        <w:spacing w:after="24"/>
        <w:rPr>
          <w:color w:val="000000" w:themeColor="text1"/>
        </w:rPr>
      </w:pPr>
      <w:r w:rsidRPr="003A43F7">
        <w:rPr>
          <w:color w:val="000000" w:themeColor="text1"/>
        </w:rPr>
        <w:t>Opportunity cost of excessive fear: delayed innovation, lost benefits and poor policy targeting.</w:t>
      </w:r>
    </w:p>
    <w:p w14:paraId="2C124BE8"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Possible Lines of Argument</w:t>
      </w:r>
    </w:p>
    <w:p w14:paraId="54F6CB96" w14:textId="77777777" w:rsidR="00B0705F" w:rsidRPr="003A43F7" w:rsidRDefault="00B0705F" w:rsidP="003A43F7">
      <w:pPr>
        <w:pStyle w:val="ListParagraph"/>
        <w:numPr>
          <w:ilvl w:val="0"/>
          <w:numId w:val="10"/>
        </w:numPr>
        <w:spacing w:after="40"/>
        <w:rPr>
          <w:color w:val="000000" w:themeColor="text1"/>
        </w:rPr>
      </w:pPr>
      <w:r w:rsidRPr="003A43F7">
        <w:rPr>
          <w:b/>
          <w:color w:val="000000" w:themeColor="text1"/>
        </w:rPr>
        <w:t xml:space="preserve">Supporting viewpoint: </w:t>
      </w:r>
      <w:r w:rsidRPr="003A43F7">
        <w:rPr>
          <w:color w:val="000000" w:themeColor="text1"/>
        </w:rPr>
        <w:t>Fear is justified where AI can scale deception, fraud, surveillance or discriminatory decision-making faster than affected individuals can detect or contest it.</w:t>
      </w:r>
    </w:p>
    <w:p w14:paraId="1AED1E33" w14:textId="77777777" w:rsidR="00B0705F" w:rsidRPr="003A43F7" w:rsidRDefault="00B0705F" w:rsidP="003A43F7">
      <w:pPr>
        <w:pStyle w:val="ListParagraph"/>
        <w:numPr>
          <w:ilvl w:val="0"/>
          <w:numId w:val="10"/>
        </w:numPr>
        <w:spacing w:after="40"/>
        <w:rPr>
          <w:color w:val="000000" w:themeColor="text1"/>
        </w:rPr>
      </w:pPr>
      <w:r w:rsidRPr="003A43F7">
        <w:rPr>
          <w:b/>
          <w:color w:val="000000" w:themeColor="text1"/>
        </w:rPr>
        <w:t xml:space="preserve">Supporting viewpoint: </w:t>
      </w:r>
      <w:proofErr w:type="spellStart"/>
      <w:r w:rsidRPr="003A43F7">
        <w:rPr>
          <w:color w:val="000000" w:themeColor="text1"/>
        </w:rPr>
        <w:t>Labour</w:t>
      </w:r>
      <w:proofErr w:type="spellEnd"/>
      <w:r w:rsidRPr="003A43F7">
        <w:rPr>
          <w:color w:val="000000" w:themeColor="text1"/>
        </w:rPr>
        <w:t>-market fear can be rational when AI changes not only the number of jobs but also bargaining power, deskilling, monitoring and the distribution of productivity gains.</w:t>
      </w:r>
    </w:p>
    <w:p w14:paraId="15AC42CD" w14:textId="77777777" w:rsidR="00B0705F" w:rsidRPr="003A43F7" w:rsidRDefault="00B0705F" w:rsidP="003A43F7">
      <w:pPr>
        <w:pStyle w:val="ListParagraph"/>
        <w:numPr>
          <w:ilvl w:val="0"/>
          <w:numId w:val="10"/>
        </w:numPr>
        <w:spacing w:after="40"/>
        <w:rPr>
          <w:color w:val="000000" w:themeColor="text1"/>
        </w:rPr>
      </w:pPr>
      <w:r w:rsidRPr="003A43F7">
        <w:rPr>
          <w:b/>
          <w:color w:val="000000" w:themeColor="text1"/>
        </w:rPr>
        <w:t xml:space="preserve">Supporting viewpoint: </w:t>
      </w:r>
      <w:r w:rsidRPr="003A43F7">
        <w:rPr>
          <w:color w:val="000000" w:themeColor="text1"/>
        </w:rPr>
        <w:t>High-impact systems merit concern when errors are opaque, difficult to appeal and capable of affecting many people simultaneously.</w:t>
      </w:r>
    </w:p>
    <w:p w14:paraId="0C8B75C3" w14:textId="77777777" w:rsidR="00B0705F" w:rsidRPr="003A43F7" w:rsidRDefault="00B0705F" w:rsidP="003A43F7">
      <w:pPr>
        <w:pStyle w:val="ListParagraph"/>
        <w:numPr>
          <w:ilvl w:val="0"/>
          <w:numId w:val="10"/>
        </w:numPr>
        <w:spacing w:after="40"/>
        <w:rPr>
          <w:color w:val="000000" w:themeColor="text1"/>
        </w:rPr>
      </w:pPr>
      <w:r w:rsidRPr="003A43F7">
        <w:rPr>
          <w:b/>
          <w:color w:val="000000" w:themeColor="text1"/>
        </w:rPr>
        <w:t xml:space="preserve">Opposing viewpoint: </w:t>
      </w:r>
      <w:r w:rsidRPr="003A43F7">
        <w:rPr>
          <w:color w:val="000000" w:themeColor="text1"/>
        </w:rPr>
        <w:t>Some fear is inflated by treating speculative future capabilities as if they were current realities, distracting attention from more immediate and governable risks.</w:t>
      </w:r>
    </w:p>
    <w:p w14:paraId="5D3171A9" w14:textId="77777777" w:rsidR="00B0705F" w:rsidRPr="003A43F7" w:rsidRDefault="00B0705F" w:rsidP="003A43F7">
      <w:pPr>
        <w:pStyle w:val="ListParagraph"/>
        <w:numPr>
          <w:ilvl w:val="0"/>
          <w:numId w:val="10"/>
        </w:numPr>
        <w:spacing w:after="40"/>
        <w:rPr>
          <w:color w:val="000000" w:themeColor="text1"/>
        </w:rPr>
      </w:pPr>
      <w:r w:rsidRPr="003A43F7">
        <w:rPr>
          <w:b/>
          <w:color w:val="000000" w:themeColor="text1"/>
        </w:rPr>
        <w:t xml:space="preserve">Opposing viewpoint: </w:t>
      </w:r>
      <w:r w:rsidRPr="003A43F7">
        <w:rPr>
          <w:color w:val="000000" w:themeColor="text1"/>
        </w:rPr>
        <w:t xml:space="preserve">AI can improve productivity, accessibility, diagnosis, research and education; blanket fear may prevent society from </w:t>
      </w:r>
      <w:proofErr w:type="spellStart"/>
      <w:r w:rsidRPr="003A43F7">
        <w:rPr>
          <w:color w:val="000000" w:themeColor="text1"/>
        </w:rPr>
        <w:t>realising</w:t>
      </w:r>
      <w:proofErr w:type="spellEnd"/>
      <w:r w:rsidRPr="003A43F7">
        <w:rPr>
          <w:color w:val="000000" w:themeColor="text1"/>
        </w:rPr>
        <w:t xml:space="preserve"> benefits that themselves reduce harm.</w:t>
      </w:r>
    </w:p>
    <w:p w14:paraId="4CE24699" w14:textId="77777777" w:rsidR="00B0705F" w:rsidRPr="003A43F7" w:rsidRDefault="00B0705F" w:rsidP="003A43F7">
      <w:pPr>
        <w:pStyle w:val="ListParagraph"/>
        <w:numPr>
          <w:ilvl w:val="0"/>
          <w:numId w:val="10"/>
        </w:numPr>
        <w:spacing w:after="40"/>
        <w:rPr>
          <w:color w:val="000000" w:themeColor="text1"/>
        </w:rPr>
      </w:pPr>
      <w:r w:rsidRPr="003A43F7">
        <w:rPr>
          <w:b/>
          <w:color w:val="000000" w:themeColor="text1"/>
        </w:rPr>
        <w:t xml:space="preserve">Qualified viewpoint: </w:t>
      </w:r>
      <w:r w:rsidRPr="003A43F7">
        <w:rPr>
          <w:color w:val="000000" w:themeColor="text1"/>
        </w:rPr>
        <w:t>The most defensible fear is targeted: concern should rise with autonomy, scale, opacity and irreversibility, while lower-risk applications should not inherit the same level of alarm.</w:t>
      </w:r>
    </w:p>
    <w:p w14:paraId="1FBB2C22" w14:textId="77777777" w:rsidR="00B0705F" w:rsidRPr="003A43F7" w:rsidRDefault="00B0705F" w:rsidP="003A43F7">
      <w:pPr>
        <w:pStyle w:val="ListParagraph"/>
        <w:numPr>
          <w:ilvl w:val="0"/>
          <w:numId w:val="10"/>
        </w:numPr>
        <w:spacing w:after="40"/>
        <w:rPr>
          <w:color w:val="000000" w:themeColor="text1"/>
        </w:rPr>
      </w:pPr>
      <w:r w:rsidRPr="003A43F7">
        <w:rPr>
          <w:b/>
          <w:color w:val="000000" w:themeColor="text1"/>
        </w:rPr>
        <w:t xml:space="preserve">Synthesis: </w:t>
      </w:r>
      <w:r w:rsidRPr="003A43F7">
        <w:rPr>
          <w:color w:val="000000" w:themeColor="text1"/>
        </w:rPr>
        <w:t>The central distinction is between fearing AI as an abstract entity and fearing specific socio-technical arrangements in which capability, incentives and weak safeguards combine.</w:t>
      </w:r>
    </w:p>
    <w:p w14:paraId="6A98D1F1"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Possible Measured Stand</w:t>
      </w:r>
    </w:p>
    <w:p w14:paraId="03BAF03C" w14:textId="77777777" w:rsidR="00B0705F" w:rsidRPr="003A43F7" w:rsidRDefault="00B0705F" w:rsidP="00B0705F">
      <w:pPr>
        <w:spacing w:after="80"/>
        <w:rPr>
          <w:color w:val="000000" w:themeColor="text1"/>
        </w:rPr>
      </w:pPr>
      <w:r w:rsidRPr="003A43F7">
        <w:rPr>
          <w:color w:val="000000" w:themeColor="text1"/>
        </w:rPr>
        <w:t xml:space="preserve">Society is justified in fearing some developments in AI to a substantial extent, especially where systems operate at scale, are difficult to </w:t>
      </w:r>
      <w:proofErr w:type="spellStart"/>
      <w:r w:rsidRPr="003A43F7">
        <w:rPr>
          <w:color w:val="000000" w:themeColor="text1"/>
        </w:rPr>
        <w:t>scrutinise</w:t>
      </w:r>
      <w:proofErr w:type="spellEnd"/>
      <w:r w:rsidRPr="003A43F7">
        <w:rPr>
          <w:color w:val="000000" w:themeColor="text1"/>
        </w:rPr>
        <w:t xml:space="preserve"> and can produce severe or hard-to-reverse harms. However, fear should be proportionate and targeted rather than </w:t>
      </w:r>
      <w:proofErr w:type="spellStart"/>
      <w:r w:rsidRPr="003A43F7">
        <w:rPr>
          <w:color w:val="000000" w:themeColor="text1"/>
        </w:rPr>
        <w:t>generalised</w:t>
      </w:r>
      <w:proofErr w:type="spellEnd"/>
      <w:r w:rsidRPr="003A43F7">
        <w:rPr>
          <w:color w:val="000000" w:themeColor="text1"/>
        </w:rPr>
        <w:t>. The strongest case for concern lies in concrete deployment risks and governance failures, not in assuming that every advance in capability is inherently threatening.</w:t>
      </w:r>
    </w:p>
    <w:p w14:paraId="359ECD91" w14:textId="3852790E"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Common Scope Traps</w:t>
      </w:r>
      <w:r w:rsidR="003A43F7">
        <w:rPr>
          <w:rFonts w:ascii="Aptos" w:hAnsi="Aptos"/>
          <w:color w:val="000000" w:themeColor="text1"/>
          <w:sz w:val="22"/>
          <w:szCs w:val="22"/>
        </w:rPr>
        <w:t>/Pitfalls</w:t>
      </w:r>
    </w:p>
    <w:p w14:paraId="28410E1E" w14:textId="6C61BFB4" w:rsidR="00B0705F" w:rsidRPr="003A43F7" w:rsidRDefault="00B0705F" w:rsidP="003A43F7">
      <w:pPr>
        <w:pStyle w:val="ListParagraph"/>
        <w:numPr>
          <w:ilvl w:val="0"/>
          <w:numId w:val="12"/>
        </w:numPr>
        <w:spacing w:after="24"/>
        <w:rPr>
          <w:color w:val="000000" w:themeColor="text1"/>
        </w:rPr>
      </w:pPr>
      <w:r w:rsidRPr="003A43F7">
        <w:rPr>
          <w:color w:val="000000" w:themeColor="text1"/>
        </w:rPr>
        <w:t>Turning the essay into a generic benefits-versus-harms discussion without evaluating whether fear is justified.</w:t>
      </w:r>
    </w:p>
    <w:p w14:paraId="62C75197" w14:textId="7214693D" w:rsidR="00B0705F" w:rsidRPr="003A43F7" w:rsidRDefault="00B0705F" w:rsidP="003A43F7">
      <w:pPr>
        <w:pStyle w:val="ListParagraph"/>
        <w:numPr>
          <w:ilvl w:val="0"/>
          <w:numId w:val="12"/>
        </w:numPr>
        <w:spacing w:after="24"/>
        <w:rPr>
          <w:color w:val="000000" w:themeColor="text1"/>
        </w:rPr>
      </w:pPr>
      <w:r w:rsidRPr="003A43F7">
        <w:rPr>
          <w:color w:val="000000" w:themeColor="text1"/>
        </w:rPr>
        <w:t>Using science-fiction scenarios as if they prove current danger.</w:t>
      </w:r>
    </w:p>
    <w:p w14:paraId="1391ECA5" w14:textId="4E70B78A" w:rsidR="00B0705F" w:rsidRPr="003A43F7" w:rsidRDefault="00B0705F" w:rsidP="003A43F7">
      <w:pPr>
        <w:pStyle w:val="ListParagraph"/>
        <w:numPr>
          <w:ilvl w:val="0"/>
          <w:numId w:val="12"/>
        </w:numPr>
        <w:spacing w:after="24"/>
        <w:rPr>
          <w:color w:val="000000" w:themeColor="text1"/>
        </w:rPr>
      </w:pPr>
      <w:r w:rsidRPr="003A43F7">
        <w:rPr>
          <w:color w:val="000000" w:themeColor="text1"/>
        </w:rPr>
        <w:t>Assuming safeguards eliminate risk merely because they exist.</w:t>
      </w:r>
    </w:p>
    <w:p w14:paraId="603020CC" w14:textId="5D6F56EE" w:rsidR="00B0705F" w:rsidRPr="003A43F7" w:rsidRDefault="00B0705F" w:rsidP="003A43F7">
      <w:pPr>
        <w:pStyle w:val="ListParagraph"/>
        <w:numPr>
          <w:ilvl w:val="0"/>
          <w:numId w:val="12"/>
        </w:numPr>
        <w:spacing w:after="24"/>
        <w:rPr>
          <w:color w:val="000000" w:themeColor="text1"/>
        </w:rPr>
      </w:pPr>
      <w:r w:rsidRPr="003A43F7">
        <w:rPr>
          <w:color w:val="000000" w:themeColor="text1"/>
        </w:rPr>
        <w:t>Treating job loss as the only social fear.</w:t>
      </w:r>
    </w:p>
    <w:p w14:paraId="31672E6B" w14:textId="53DED946" w:rsidR="00B0705F" w:rsidRPr="003A43F7" w:rsidRDefault="00B0705F" w:rsidP="003A43F7">
      <w:pPr>
        <w:pStyle w:val="ListParagraph"/>
        <w:numPr>
          <w:ilvl w:val="0"/>
          <w:numId w:val="12"/>
        </w:numPr>
        <w:spacing w:after="24"/>
        <w:rPr>
          <w:color w:val="000000" w:themeColor="text1"/>
        </w:rPr>
      </w:pPr>
      <w:r w:rsidRPr="003A43F7">
        <w:rPr>
          <w:color w:val="000000" w:themeColor="text1"/>
        </w:rPr>
        <w:t>Failing to distinguish AI capability from human misuse and institutional incentives.</w:t>
      </w:r>
    </w:p>
    <w:p w14:paraId="6249FB9B" w14:textId="77777777" w:rsidR="003A43F7" w:rsidRDefault="003A43F7" w:rsidP="00B0705F">
      <w:pPr>
        <w:spacing w:after="24"/>
        <w:ind w:left="255" w:hanging="142"/>
        <w:rPr>
          <w:color w:val="000000" w:themeColor="text1"/>
        </w:rPr>
      </w:pPr>
    </w:p>
    <w:p w14:paraId="088F5892" w14:textId="77777777" w:rsidR="003A43F7" w:rsidRDefault="003A43F7" w:rsidP="00B0705F">
      <w:pPr>
        <w:spacing w:after="24"/>
        <w:ind w:left="255" w:hanging="142"/>
        <w:rPr>
          <w:color w:val="000000" w:themeColor="text1"/>
        </w:rPr>
      </w:pPr>
    </w:p>
    <w:p w14:paraId="4BC245EB" w14:textId="77777777" w:rsidR="003A43F7" w:rsidRDefault="003A43F7" w:rsidP="00B0705F">
      <w:pPr>
        <w:spacing w:after="24"/>
        <w:ind w:left="255" w:hanging="142"/>
        <w:rPr>
          <w:color w:val="000000" w:themeColor="text1"/>
        </w:rPr>
      </w:pPr>
    </w:p>
    <w:p w14:paraId="048CA0A2" w14:textId="77777777" w:rsidR="003A43F7" w:rsidRDefault="003A43F7" w:rsidP="00B0705F">
      <w:pPr>
        <w:spacing w:after="24"/>
        <w:ind w:left="255" w:hanging="142"/>
        <w:rPr>
          <w:color w:val="000000" w:themeColor="text1"/>
        </w:rPr>
      </w:pPr>
    </w:p>
    <w:p w14:paraId="3A58CCBD" w14:textId="77777777" w:rsidR="003A43F7" w:rsidRDefault="003A43F7" w:rsidP="00B0705F">
      <w:pPr>
        <w:spacing w:after="24"/>
        <w:ind w:left="255" w:hanging="142"/>
        <w:rPr>
          <w:color w:val="000000" w:themeColor="text1"/>
        </w:rPr>
      </w:pPr>
    </w:p>
    <w:p w14:paraId="26E2F455" w14:textId="77777777" w:rsidR="003A43F7" w:rsidRDefault="003A43F7" w:rsidP="00B0705F">
      <w:pPr>
        <w:spacing w:after="24"/>
        <w:ind w:left="255" w:hanging="142"/>
        <w:rPr>
          <w:color w:val="000000" w:themeColor="text1"/>
        </w:rPr>
      </w:pPr>
    </w:p>
    <w:p w14:paraId="5CCC330A" w14:textId="77777777" w:rsidR="003A43F7" w:rsidRDefault="003A43F7" w:rsidP="00B0705F">
      <w:pPr>
        <w:spacing w:after="24"/>
        <w:ind w:left="255" w:hanging="142"/>
        <w:rPr>
          <w:color w:val="000000" w:themeColor="text1"/>
        </w:rPr>
      </w:pPr>
    </w:p>
    <w:p w14:paraId="3D0D420B" w14:textId="77777777" w:rsidR="003A43F7" w:rsidRDefault="003A43F7" w:rsidP="00B0705F">
      <w:pPr>
        <w:spacing w:after="24"/>
        <w:ind w:left="255" w:hanging="142"/>
        <w:rPr>
          <w:color w:val="000000" w:themeColor="text1"/>
        </w:rPr>
      </w:pPr>
    </w:p>
    <w:p w14:paraId="09DBC18B" w14:textId="77777777" w:rsidR="003A43F7" w:rsidRPr="003A43F7" w:rsidRDefault="003A43F7" w:rsidP="00B0705F">
      <w:pPr>
        <w:spacing w:after="24"/>
        <w:ind w:left="255" w:hanging="142"/>
        <w:rPr>
          <w:color w:val="000000" w:themeColor="text1"/>
        </w:rPr>
      </w:pPr>
    </w:p>
    <w:tbl>
      <w:tblPr>
        <w:tblStyle w:val="TableGrid"/>
        <w:tblW w:w="0" w:type="auto"/>
        <w:shd w:val="clear" w:color="auto" w:fill="D9D9D9" w:themeFill="background1" w:themeFillShade="D9"/>
        <w:tblLook w:val="04A0" w:firstRow="1" w:lastRow="0" w:firstColumn="1" w:lastColumn="0" w:noHBand="0" w:noVBand="1"/>
      </w:tblPr>
      <w:tblGrid>
        <w:gridCol w:w="14246"/>
      </w:tblGrid>
      <w:tr w:rsidR="003A43F7" w:rsidRPr="003A43F7" w14:paraId="126F71C6" w14:textId="77777777" w:rsidTr="003A43F7">
        <w:tc>
          <w:tcPr>
            <w:tcW w:w="14246" w:type="dxa"/>
            <w:shd w:val="clear" w:color="auto" w:fill="D9D9D9" w:themeFill="background1" w:themeFillShade="D9"/>
          </w:tcPr>
          <w:p w14:paraId="2134B431" w14:textId="38BBD3D8" w:rsidR="003A43F7" w:rsidRPr="003A43F7" w:rsidRDefault="003A43F7" w:rsidP="003A43F7">
            <w:pPr>
              <w:rPr>
                <w:b/>
                <w:bCs/>
                <w:color w:val="000000" w:themeColor="text1"/>
              </w:rPr>
            </w:pPr>
            <w:r w:rsidRPr="003A43F7">
              <w:rPr>
                <w:b/>
                <w:bCs/>
                <w:color w:val="000000" w:themeColor="text1"/>
              </w:rPr>
              <w:lastRenderedPageBreak/>
              <w:t xml:space="preserve">Band 5 </w:t>
            </w:r>
            <w:r w:rsidR="0057533E">
              <w:rPr>
                <w:b/>
                <w:bCs/>
                <w:color w:val="000000" w:themeColor="text1"/>
              </w:rPr>
              <w:t xml:space="preserve">Student’s </w:t>
            </w:r>
            <w:r w:rsidRPr="003A43F7">
              <w:rPr>
                <w:b/>
                <w:bCs/>
                <w:color w:val="000000" w:themeColor="text1"/>
              </w:rPr>
              <w:t>Sample:</w:t>
            </w:r>
          </w:p>
          <w:p w14:paraId="5847E27E" w14:textId="77777777" w:rsidR="003A43F7" w:rsidRPr="003A43F7" w:rsidRDefault="003A43F7" w:rsidP="003A43F7">
            <w:pPr>
              <w:pStyle w:val="NormalWeb"/>
              <w:rPr>
                <w:rFonts w:ascii="Aptos" w:hAnsi="Aptos"/>
                <w:color w:val="000000" w:themeColor="text1"/>
                <w:sz w:val="22"/>
                <w:szCs w:val="22"/>
              </w:rPr>
            </w:pPr>
            <w:r w:rsidRPr="003A43F7">
              <w:rPr>
                <w:rStyle w:val="Strong"/>
                <w:rFonts w:ascii="Aptos" w:hAnsi="Aptos"/>
                <w:color w:val="000000" w:themeColor="text1"/>
                <w:sz w:val="22"/>
                <w:szCs w:val="22"/>
              </w:rPr>
              <w:t>Nuanced stand</w:t>
            </w:r>
            <w:r w:rsidRPr="003A43F7">
              <w:rPr>
                <w:rFonts w:ascii="Aptos" w:hAnsi="Aptos"/>
                <w:color w:val="000000" w:themeColor="text1"/>
                <w:sz w:val="22"/>
                <w:szCs w:val="22"/>
              </w:rPr>
              <w:br/>
              <w:t>Society is justified in fearing developments in AI to a large extent, especially when their speed, scale and opacity outstrip our ability to regulate or reverse their consequences. While such fear should not descend into alarmism, it remains warranted where society cannot be certain that AI will remain within meaningful human control.</w:t>
            </w:r>
          </w:p>
          <w:p w14:paraId="58C8E951" w14:textId="77777777" w:rsidR="003A43F7" w:rsidRPr="003A43F7" w:rsidRDefault="003A43F7" w:rsidP="003A43F7">
            <w:pPr>
              <w:pStyle w:val="NormalWeb"/>
              <w:rPr>
                <w:rFonts w:ascii="Aptos" w:hAnsi="Aptos"/>
                <w:color w:val="000000" w:themeColor="text1"/>
                <w:sz w:val="22"/>
                <w:szCs w:val="22"/>
              </w:rPr>
            </w:pPr>
            <w:r w:rsidRPr="003A43F7">
              <w:rPr>
                <w:rStyle w:val="Strong"/>
                <w:rFonts w:ascii="Aptos" w:hAnsi="Aptos"/>
                <w:color w:val="000000" w:themeColor="text1"/>
                <w:sz w:val="22"/>
                <w:szCs w:val="22"/>
              </w:rPr>
              <w:t>OV topic sentence</w:t>
            </w:r>
            <w:r w:rsidRPr="003A43F7">
              <w:rPr>
                <w:rFonts w:ascii="Aptos" w:hAnsi="Aptos"/>
                <w:color w:val="000000" w:themeColor="text1"/>
                <w:sz w:val="22"/>
                <w:szCs w:val="22"/>
              </w:rPr>
              <w:br/>
              <w:t>Optimists may argue that society’s fear of AI is overstated, since greater transparency, regulation and human oversight can keep its development within our control.</w:t>
            </w:r>
          </w:p>
          <w:p w14:paraId="2EABB7B2" w14:textId="77777777" w:rsidR="003A43F7" w:rsidRPr="003A43F7" w:rsidRDefault="003A43F7" w:rsidP="003A43F7">
            <w:pPr>
              <w:pStyle w:val="NormalWeb"/>
              <w:rPr>
                <w:rFonts w:ascii="Aptos" w:hAnsi="Aptos"/>
                <w:color w:val="000000" w:themeColor="text1"/>
                <w:sz w:val="22"/>
                <w:szCs w:val="22"/>
              </w:rPr>
            </w:pPr>
            <w:r w:rsidRPr="003A43F7">
              <w:rPr>
                <w:rStyle w:val="Strong"/>
                <w:rFonts w:ascii="Aptos" w:hAnsi="Aptos"/>
                <w:color w:val="000000" w:themeColor="text1"/>
                <w:sz w:val="22"/>
                <w:szCs w:val="22"/>
              </w:rPr>
              <w:t>Rebuttal topic sentence</w:t>
            </w:r>
            <w:r w:rsidRPr="003A43F7">
              <w:rPr>
                <w:rFonts w:ascii="Aptos" w:hAnsi="Aptos"/>
                <w:color w:val="000000" w:themeColor="text1"/>
                <w:sz w:val="22"/>
                <w:szCs w:val="22"/>
              </w:rPr>
              <w:br/>
              <w:t>Yet such confidence rests on the questionable assumption that regulators can keep pace with AI systems whose capabilities and applications are evolving faster than existing safeguards.</w:t>
            </w:r>
          </w:p>
          <w:p w14:paraId="0CB2F764" w14:textId="77777777" w:rsidR="003A43F7" w:rsidRPr="003A43F7" w:rsidRDefault="003A43F7" w:rsidP="003A43F7">
            <w:pPr>
              <w:pStyle w:val="NormalWeb"/>
              <w:rPr>
                <w:rFonts w:ascii="Aptos" w:hAnsi="Aptos"/>
                <w:color w:val="000000" w:themeColor="text1"/>
                <w:sz w:val="22"/>
                <w:szCs w:val="22"/>
              </w:rPr>
            </w:pPr>
            <w:r w:rsidRPr="003A43F7">
              <w:rPr>
                <w:rStyle w:val="Strong"/>
                <w:rFonts w:ascii="Aptos" w:hAnsi="Aptos"/>
                <w:color w:val="000000" w:themeColor="text1"/>
                <w:sz w:val="22"/>
                <w:szCs w:val="22"/>
              </w:rPr>
              <w:t>SV topic sentence 1</w:t>
            </w:r>
            <w:r w:rsidRPr="003A43F7">
              <w:rPr>
                <w:rFonts w:ascii="Aptos" w:hAnsi="Aptos"/>
                <w:color w:val="000000" w:themeColor="text1"/>
                <w:sz w:val="22"/>
                <w:szCs w:val="22"/>
              </w:rPr>
              <w:br/>
              <w:t>Society is justified in fearing AI when rapid automation outpaces the ability of workers and institutions to adapt, making economic disruption widespread and difficult to absorb.</w:t>
            </w:r>
          </w:p>
          <w:p w14:paraId="5CEB0E2C" w14:textId="77777777" w:rsidR="003A43F7" w:rsidRDefault="003A43F7" w:rsidP="003A43F7">
            <w:pPr>
              <w:pStyle w:val="NormalWeb"/>
              <w:rPr>
                <w:rFonts w:ascii="Aptos" w:hAnsi="Aptos"/>
                <w:color w:val="000000" w:themeColor="text1"/>
                <w:sz w:val="22"/>
                <w:szCs w:val="22"/>
              </w:rPr>
            </w:pPr>
            <w:r w:rsidRPr="003A43F7">
              <w:rPr>
                <w:rStyle w:val="Strong"/>
                <w:rFonts w:ascii="Aptos" w:hAnsi="Aptos"/>
                <w:color w:val="000000" w:themeColor="text1"/>
                <w:sz w:val="22"/>
                <w:szCs w:val="22"/>
              </w:rPr>
              <w:t>SV topic sentence 2</w:t>
            </w:r>
            <w:r w:rsidRPr="003A43F7">
              <w:rPr>
                <w:rFonts w:ascii="Aptos" w:hAnsi="Aptos"/>
                <w:color w:val="000000" w:themeColor="text1"/>
                <w:sz w:val="22"/>
                <w:szCs w:val="22"/>
              </w:rPr>
              <w:br/>
              <w:t>More fundamentally, fear is warranted when opaque AI systems gain the power to shape information and human decisions at scale, since such influence may be difficult to detect, contest or reverse.</w:t>
            </w:r>
          </w:p>
          <w:p w14:paraId="6D7090C9" w14:textId="6AF07B7A" w:rsidR="0057533E" w:rsidRPr="003A43F7" w:rsidRDefault="0057533E" w:rsidP="003A43F7">
            <w:pPr>
              <w:pStyle w:val="NormalWeb"/>
              <w:rPr>
                <w:rFonts w:ascii="Aptos" w:hAnsi="Aptos"/>
                <w:color w:val="000000" w:themeColor="text1"/>
                <w:sz w:val="22"/>
                <w:szCs w:val="22"/>
              </w:rPr>
            </w:pPr>
          </w:p>
        </w:tc>
      </w:tr>
      <w:tr w:rsidR="0057533E" w:rsidRPr="003A43F7" w14:paraId="60EBD415" w14:textId="77777777" w:rsidTr="003A43F7">
        <w:tc>
          <w:tcPr>
            <w:tcW w:w="14246" w:type="dxa"/>
            <w:shd w:val="clear" w:color="auto" w:fill="D9D9D9" w:themeFill="background1" w:themeFillShade="D9"/>
          </w:tcPr>
          <w:p w14:paraId="408B94C9" w14:textId="77777777" w:rsidR="0057533E" w:rsidRPr="003A43F7" w:rsidRDefault="0057533E" w:rsidP="0057533E">
            <w:pPr>
              <w:rPr>
                <w:b/>
                <w:bCs/>
                <w:color w:val="000000" w:themeColor="text1"/>
              </w:rPr>
            </w:pPr>
            <w:r w:rsidRPr="003A43F7">
              <w:rPr>
                <w:b/>
                <w:bCs/>
                <w:color w:val="000000" w:themeColor="text1"/>
              </w:rPr>
              <w:t xml:space="preserve">Band 5 </w:t>
            </w:r>
            <w:r>
              <w:rPr>
                <w:b/>
                <w:bCs/>
                <w:color w:val="000000" w:themeColor="text1"/>
              </w:rPr>
              <w:t xml:space="preserve">Tutor’s </w:t>
            </w:r>
            <w:r w:rsidRPr="003A43F7">
              <w:rPr>
                <w:b/>
                <w:bCs/>
                <w:color w:val="000000" w:themeColor="text1"/>
              </w:rPr>
              <w:t>Sample</w:t>
            </w:r>
          </w:p>
          <w:p w14:paraId="45D7C4F3" w14:textId="77777777" w:rsidR="0057533E" w:rsidRPr="003A43F7" w:rsidRDefault="0057533E" w:rsidP="0057533E">
            <w:pPr>
              <w:pStyle w:val="NormalWeb"/>
              <w:rPr>
                <w:rFonts w:ascii="Aptos" w:hAnsi="Aptos"/>
                <w:color w:val="000000" w:themeColor="text1"/>
                <w:sz w:val="22"/>
                <w:szCs w:val="22"/>
              </w:rPr>
            </w:pPr>
            <w:r w:rsidRPr="003A43F7">
              <w:rPr>
                <w:rStyle w:val="Strong"/>
                <w:rFonts w:ascii="Aptos" w:hAnsi="Aptos"/>
                <w:color w:val="000000" w:themeColor="text1"/>
                <w:sz w:val="22"/>
                <w:szCs w:val="22"/>
              </w:rPr>
              <w:t>Nuanced stand</w:t>
            </w:r>
            <w:r w:rsidRPr="003A43F7">
              <w:rPr>
                <w:rFonts w:ascii="Aptos" w:hAnsi="Aptos"/>
                <w:color w:val="000000" w:themeColor="text1"/>
                <w:sz w:val="22"/>
                <w:szCs w:val="22"/>
              </w:rPr>
              <w:br/>
              <w:t>Society is not justified in fearing developments in AI to a large extent, since most risks remain subject to human regulation, adaptation and oversight. While concern is warranted where AI becomes opaque or difficult to govern, fear is excessive when it assumes that technological advancement will inevitably escape meaningful human control.</w:t>
            </w:r>
          </w:p>
          <w:p w14:paraId="01AB87A1" w14:textId="77777777" w:rsidR="0057533E" w:rsidRPr="003A43F7" w:rsidRDefault="0057533E" w:rsidP="0057533E">
            <w:pPr>
              <w:pStyle w:val="NormalWeb"/>
              <w:rPr>
                <w:rFonts w:ascii="Aptos" w:hAnsi="Aptos"/>
                <w:color w:val="000000" w:themeColor="text1"/>
                <w:sz w:val="22"/>
                <w:szCs w:val="22"/>
              </w:rPr>
            </w:pPr>
            <w:r w:rsidRPr="003A43F7">
              <w:rPr>
                <w:rStyle w:val="Strong"/>
                <w:rFonts w:ascii="Aptos" w:hAnsi="Aptos"/>
                <w:color w:val="000000" w:themeColor="text1"/>
                <w:sz w:val="22"/>
                <w:szCs w:val="22"/>
              </w:rPr>
              <w:t>SV Topic Sentence 1</w:t>
            </w:r>
            <w:r w:rsidRPr="003A43F7">
              <w:rPr>
                <w:rFonts w:ascii="Aptos" w:hAnsi="Aptos"/>
                <w:color w:val="000000" w:themeColor="text1"/>
                <w:sz w:val="22"/>
                <w:szCs w:val="22"/>
              </w:rPr>
              <w:br/>
              <w:t>Fear of AI is overstated when its development can be made increasingly transparent and accountable through regulation, testing and sustained human oversight.</w:t>
            </w:r>
          </w:p>
          <w:p w14:paraId="2C7EEDCD" w14:textId="77777777" w:rsidR="0057533E" w:rsidRPr="003A43F7" w:rsidRDefault="0057533E" w:rsidP="0057533E">
            <w:pPr>
              <w:pStyle w:val="NormalWeb"/>
              <w:rPr>
                <w:rFonts w:ascii="Aptos" w:hAnsi="Aptos"/>
                <w:color w:val="000000" w:themeColor="text1"/>
                <w:sz w:val="22"/>
                <w:szCs w:val="22"/>
              </w:rPr>
            </w:pPr>
            <w:r w:rsidRPr="003A43F7">
              <w:rPr>
                <w:rStyle w:val="Strong"/>
                <w:rFonts w:ascii="Aptos" w:hAnsi="Aptos"/>
                <w:color w:val="000000" w:themeColor="text1"/>
                <w:sz w:val="22"/>
                <w:szCs w:val="22"/>
              </w:rPr>
              <w:t>SV Topic Sentence 2</w:t>
            </w:r>
            <w:r w:rsidRPr="003A43F7">
              <w:rPr>
                <w:rFonts w:ascii="Aptos" w:hAnsi="Aptos"/>
                <w:color w:val="000000" w:themeColor="text1"/>
                <w:sz w:val="22"/>
                <w:szCs w:val="22"/>
              </w:rPr>
              <w:br/>
              <w:t>Society also has less reason to fear AI when individuals and institutions are capable of adapting to its disruptions, rather than remaining passive victims of technological change.</w:t>
            </w:r>
          </w:p>
          <w:p w14:paraId="1C75A1CD" w14:textId="77777777" w:rsidR="0057533E" w:rsidRPr="003A43F7" w:rsidRDefault="0057533E" w:rsidP="0057533E">
            <w:pPr>
              <w:pStyle w:val="NormalWeb"/>
              <w:rPr>
                <w:rFonts w:ascii="Aptos" w:hAnsi="Aptos"/>
                <w:color w:val="000000" w:themeColor="text1"/>
                <w:sz w:val="22"/>
                <w:szCs w:val="22"/>
              </w:rPr>
            </w:pPr>
            <w:r w:rsidRPr="003A43F7">
              <w:rPr>
                <w:rStyle w:val="Strong"/>
                <w:rFonts w:ascii="Aptos" w:hAnsi="Aptos"/>
                <w:color w:val="000000" w:themeColor="text1"/>
                <w:sz w:val="22"/>
                <w:szCs w:val="22"/>
              </w:rPr>
              <w:lastRenderedPageBreak/>
              <w:t>OV Topic Sentence</w:t>
            </w:r>
            <w:r w:rsidRPr="003A43F7">
              <w:rPr>
                <w:rFonts w:ascii="Aptos" w:hAnsi="Aptos"/>
                <w:color w:val="000000" w:themeColor="text1"/>
                <w:sz w:val="22"/>
                <w:szCs w:val="22"/>
              </w:rPr>
              <w:br/>
              <w:t>Critics may argue that fear is justified because AI is advancing so rapidly and unpredictably that existing safeguards may fail to contain its consequences.</w:t>
            </w:r>
          </w:p>
          <w:p w14:paraId="55EC2F9F" w14:textId="67CCF529" w:rsidR="0057533E" w:rsidRPr="003A43F7" w:rsidRDefault="0057533E" w:rsidP="0057533E">
            <w:pPr>
              <w:rPr>
                <w:b/>
                <w:bCs/>
                <w:color w:val="000000" w:themeColor="text1"/>
              </w:rPr>
            </w:pPr>
            <w:r w:rsidRPr="003A43F7">
              <w:rPr>
                <w:rStyle w:val="Strong"/>
                <w:color w:val="000000" w:themeColor="text1"/>
              </w:rPr>
              <w:t>Rebuttal Topic Sentence</w:t>
            </w:r>
            <w:r w:rsidRPr="003A43F7">
              <w:rPr>
                <w:color w:val="000000" w:themeColor="text1"/>
              </w:rPr>
              <w:br/>
              <w:t>Yet unpredictability alone does not justify widespread fear, since the appropriate response to emerging risks is to strengthen oversight and adaptive capacity rather than assume that such risks are inherently uncontrollable.</w:t>
            </w:r>
          </w:p>
        </w:tc>
      </w:tr>
    </w:tbl>
    <w:p w14:paraId="50E14980" w14:textId="77777777" w:rsidR="00B0705F" w:rsidRPr="003A43F7" w:rsidRDefault="00B0705F" w:rsidP="00FC77DE">
      <w:pPr>
        <w:rPr>
          <w:color w:val="000000" w:themeColor="text1"/>
        </w:rPr>
      </w:pPr>
    </w:p>
    <w:p w14:paraId="75995541" w14:textId="77777777" w:rsidR="00257F68" w:rsidRPr="003A43F7" w:rsidRDefault="00257F68" w:rsidP="00FC77DE">
      <w:pPr>
        <w:rPr>
          <w:color w:val="000000" w:themeColor="text1"/>
        </w:rPr>
      </w:pPr>
    </w:p>
    <w:p w14:paraId="42CA75E7" w14:textId="77777777" w:rsidR="00257F68" w:rsidRPr="003A43F7" w:rsidRDefault="00257F68" w:rsidP="00FC77DE">
      <w:pPr>
        <w:rPr>
          <w:color w:val="000000" w:themeColor="text1"/>
        </w:rPr>
      </w:pPr>
    </w:p>
    <w:p w14:paraId="78369FDC" w14:textId="77777777" w:rsidR="00B0705F" w:rsidRPr="003A43F7" w:rsidRDefault="00B0705F" w:rsidP="00FC77DE">
      <w:pPr>
        <w:rPr>
          <w:color w:val="000000" w:themeColor="text1"/>
        </w:rPr>
      </w:pPr>
    </w:p>
    <w:p w14:paraId="2475F0D3" w14:textId="77777777" w:rsidR="00B0705F" w:rsidRPr="003A43F7" w:rsidRDefault="00B0705F" w:rsidP="00FC77DE">
      <w:pPr>
        <w:rPr>
          <w:color w:val="000000" w:themeColor="text1"/>
        </w:rPr>
      </w:pPr>
    </w:p>
    <w:p w14:paraId="556DEC21" w14:textId="77777777" w:rsidR="00B0705F" w:rsidRPr="003A43F7" w:rsidRDefault="00B0705F" w:rsidP="00FC77DE">
      <w:pPr>
        <w:rPr>
          <w:color w:val="000000" w:themeColor="text1"/>
        </w:rPr>
      </w:pPr>
    </w:p>
    <w:p w14:paraId="626C8BE7" w14:textId="77777777" w:rsidR="00B0705F" w:rsidRPr="003A43F7" w:rsidRDefault="00B0705F" w:rsidP="00FC77DE">
      <w:pPr>
        <w:rPr>
          <w:color w:val="000000" w:themeColor="text1"/>
        </w:rPr>
      </w:pPr>
    </w:p>
    <w:p w14:paraId="3AE1E23A" w14:textId="77777777" w:rsidR="00257F68" w:rsidRDefault="00257F68" w:rsidP="00FC77DE">
      <w:pPr>
        <w:rPr>
          <w:color w:val="000000" w:themeColor="text1"/>
        </w:rPr>
      </w:pPr>
    </w:p>
    <w:p w14:paraId="75FD1BA7" w14:textId="77777777" w:rsidR="003A43F7" w:rsidRDefault="003A43F7" w:rsidP="00FC77DE">
      <w:pPr>
        <w:rPr>
          <w:color w:val="000000" w:themeColor="text1"/>
        </w:rPr>
      </w:pPr>
    </w:p>
    <w:p w14:paraId="41A5A81B" w14:textId="77777777" w:rsidR="003A43F7" w:rsidRDefault="003A43F7" w:rsidP="00FC77DE">
      <w:pPr>
        <w:rPr>
          <w:color w:val="000000" w:themeColor="text1"/>
        </w:rPr>
      </w:pPr>
    </w:p>
    <w:p w14:paraId="2103FAA1" w14:textId="77777777" w:rsidR="003A43F7" w:rsidRDefault="003A43F7" w:rsidP="00FC77DE">
      <w:pPr>
        <w:rPr>
          <w:color w:val="000000" w:themeColor="text1"/>
        </w:rPr>
      </w:pPr>
    </w:p>
    <w:p w14:paraId="5081A74F" w14:textId="77777777" w:rsidR="003A43F7" w:rsidRDefault="003A43F7" w:rsidP="00FC77DE">
      <w:pPr>
        <w:rPr>
          <w:color w:val="000000" w:themeColor="text1"/>
        </w:rPr>
      </w:pPr>
    </w:p>
    <w:p w14:paraId="22D24002" w14:textId="77777777" w:rsidR="003A43F7" w:rsidRDefault="003A43F7" w:rsidP="00FC77DE">
      <w:pPr>
        <w:rPr>
          <w:color w:val="000000" w:themeColor="text1"/>
        </w:rPr>
      </w:pPr>
    </w:p>
    <w:p w14:paraId="2EB72A54" w14:textId="77777777" w:rsidR="003A43F7" w:rsidRDefault="003A43F7" w:rsidP="00FC77DE">
      <w:pPr>
        <w:rPr>
          <w:color w:val="000000" w:themeColor="text1"/>
        </w:rPr>
      </w:pPr>
    </w:p>
    <w:p w14:paraId="76E42913" w14:textId="77777777" w:rsidR="003A43F7" w:rsidRDefault="003A43F7" w:rsidP="00FC77DE">
      <w:pPr>
        <w:rPr>
          <w:color w:val="000000" w:themeColor="text1"/>
        </w:rPr>
      </w:pPr>
    </w:p>
    <w:p w14:paraId="2A0ABF3C" w14:textId="77777777" w:rsidR="003A43F7" w:rsidRDefault="003A43F7" w:rsidP="00FC77DE">
      <w:pPr>
        <w:rPr>
          <w:color w:val="000000" w:themeColor="text1"/>
        </w:rPr>
      </w:pPr>
    </w:p>
    <w:p w14:paraId="1D9A68A1" w14:textId="77777777" w:rsidR="003A43F7" w:rsidRDefault="003A43F7" w:rsidP="00FC77DE">
      <w:pPr>
        <w:rPr>
          <w:color w:val="000000" w:themeColor="text1"/>
        </w:rPr>
      </w:pPr>
    </w:p>
    <w:p w14:paraId="45919143" w14:textId="77777777" w:rsidR="003A43F7" w:rsidRDefault="003A43F7" w:rsidP="00FC77DE">
      <w:pPr>
        <w:rPr>
          <w:color w:val="000000" w:themeColor="text1"/>
        </w:rPr>
      </w:pPr>
    </w:p>
    <w:p w14:paraId="1F189D70" w14:textId="77777777" w:rsidR="003A43F7" w:rsidRDefault="003A43F7" w:rsidP="00FC77DE">
      <w:pPr>
        <w:rPr>
          <w:color w:val="000000" w:themeColor="text1"/>
        </w:rPr>
      </w:pPr>
    </w:p>
    <w:p w14:paraId="0EB26AD4" w14:textId="77777777" w:rsidR="003A43F7" w:rsidRDefault="003A43F7" w:rsidP="00FC77DE">
      <w:pPr>
        <w:rPr>
          <w:color w:val="000000" w:themeColor="text1"/>
        </w:rPr>
      </w:pPr>
    </w:p>
    <w:p w14:paraId="6ECA2A49" w14:textId="77777777" w:rsidR="003A43F7" w:rsidRPr="003A43F7" w:rsidRDefault="003A43F7" w:rsidP="00FC77DE">
      <w:pPr>
        <w:rPr>
          <w:color w:val="000000" w:themeColor="text1"/>
        </w:rPr>
      </w:pPr>
    </w:p>
    <w:p w14:paraId="52482DCC" w14:textId="77777777" w:rsidR="00257F68" w:rsidRPr="003A43F7" w:rsidRDefault="00257F68" w:rsidP="00FC77DE">
      <w:pPr>
        <w:rPr>
          <w:color w:val="000000" w:themeColor="text1"/>
        </w:rPr>
      </w:pPr>
    </w:p>
    <w:p w14:paraId="3D7305B8" w14:textId="3A546234" w:rsidR="00FC77DE" w:rsidRPr="003A43F7" w:rsidRDefault="00FC77DE" w:rsidP="003A43F7">
      <w:pPr>
        <w:keepNext/>
        <w:spacing w:after="80"/>
        <w:jc w:val="center"/>
        <w:rPr>
          <w:b/>
          <w:color w:val="000000" w:themeColor="text1"/>
          <w:sz w:val="28"/>
          <w:szCs w:val="28"/>
        </w:rPr>
      </w:pPr>
      <w:r w:rsidRPr="003A43F7">
        <w:rPr>
          <w:b/>
          <w:color w:val="000000" w:themeColor="text1"/>
          <w:sz w:val="28"/>
          <w:szCs w:val="28"/>
        </w:rPr>
        <w:lastRenderedPageBreak/>
        <w:t xml:space="preserve">Sample 3: Question: Are </w:t>
      </w:r>
      <w:r w:rsidRPr="003A43F7">
        <w:rPr>
          <w:b/>
          <w:color w:val="000000" w:themeColor="text1"/>
          <w:sz w:val="28"/>
          <w:szCs w:val="28"/>
          <w:highlight w:val="green"/>
        </w:rPr>
        <w:t>we</w:t>
      </w:r>
      <w:r w:rsidRPr="003A43F7">
        <w:rPr>
          <w:b/>
          <w:color w:val="000000" w:themeColor="text1"/>
          <w:sz w:val="28"/>
          <w:szCs w:val="28"/>
        </w:rPr>
        <w:t xml:space="preserve"> </w:t>
      </w:r>
      <w:r w:rsidRPr="003A43F7">
        <w:rPr>
          <w:b/>
          <w:color w:val="000000" w:themeColor="text1"/>
          <w:sz w:val="28"/>
          <w:szCs w:val="28"/>
          <w:highlight w:val="yellow"/>
        </w:rPr>
        <w:t>steering</w:t>
      </w:r>
      <w:r w:rsidRPr="003A43F7">
        <w:rPr>
          <w:b/>
          <w:color w:val="000000" w:themeColor="text1"/>
          <w:sz w:val="28"/>
          <w:szCs w:val="28"/>
        </w:rPr>
        <w:t xml:space="preserve"> recent advances in science and technology </w:t>
      </w:r>
      <w:r w:rsidRPr="003A43F7">
        <w:rPr>
          <w:b/>
          <w:color w:val="000000" w:themeColor="text1"/>
          <w:sz w:val="28"/>
          <w:szCs w:val="28"/>
          <w:highlight w:val="cyan"/>
        </w:rPr>
        <w:t>in the wrong direction</w:t>
      </w:r>
      <w:r w:rsidRPr="003A43F7">
        <w:rPr>
          <w:b/>
          <w:color w:val="000000" w:themeColor="text1"/>
          <w:sz w:val="28"/>
          <w:szCs w:val="28"/>
        </w:rPr>
        <w:t>?</w:t>
      </w:r>
    </w:p>
    <w:p w14:paraId="5E9BEBB6" w14:textId="4173F584" w:rsidR="00FC77DE" w:rsidRPr="003A43F7" w:rsidRDefault="00FC77DE" w:rsidP="00FC77DE">
      <w:pPr>
        <w:rPr>
          <w:color w:val="000000" w:themeColor="text1"/>
        </w:rPr>
      </w:pPr>
      <w:r w:rsidRPr="003A43F7">
        <w:rPr>
          <w:rFonts w:eastAsia="Aptos" w:cs="Aptos"/>
          <w:b/>
          <w:color w:val="000000" w:themeColor="text1"/>
        </w:rPr>
        <w:t xml:space="preserve">Overall stand: </w:t>
      </w:r>
      <w:proofErr w:type="gramStart"/>
      <w:r w:rsidRPr="003A43F7">
        <w:rPr>
          <w:rFonts w:eastAsia="Aptos" w:cs="Aptos"/>
          <w:color w:val="000000" w:themeColor="text1"/>
        </w:rPr>
        <w:t>Agree to a large extent</w:t>
      </w:r>
      <w:proofErr w:type="gramEnd"/>
      <w:r w:rsidRPr="003A43F7">
        <w:rPr>
          <w:rFonts w:eastAsia="Aptos" w:cs="Aptos"/>
          <w:color w:val="000000" w:themeColor="text1"/>
        </w:rPr>
        <w:t>.</w:t>
      </w:r>
      <w:r w:rsidR="0057533E">
        <w:rPr>
          <w:rFonts w:eastAsia="Aptos" w:cs="Aptos"/>
          <w:color w:val="000000" w:themeColor="text1"/>
        </w:rPr>
        <w:t xml:space="preserve"> [Student sample]</w:t>
      </w:r>
    </w:p>
    <w:tbl>
      <w:tblPr>
        <w:tblW w:w="0" w:type="auto"/>
        <w:jc w:val="center"/>
        <w:tblLayout w:type="fixed"/>
        <w:tblLook w:val="04A0" w:firstRow="1" w:lastRow="0" w:firstColumn="1" w:lastColumn="0" w:noHBand="0" w:noVBand="1"/>
      </w:tblPr>
      <w:tblGrid>
        <w:gridCol w:w="936"/>
        <w:gridCol w:w="3312"/>
        <w:gridCol w:w="5256"/>
        <w:gridCol w:w="4752"/>
      </w:tblGrid>
      <w:tr w:rsidR="00FC77DE" w:rsidRPr="003A43F7" w14:paraId="52EEB78D" w14:textId="77777777" w:rsidTr="00174A53">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1EAE7B10" w14:textId="77777777" w:rsidR="00FC77DE" w:rsidRPr="003A43F7" w:rsidRDefault="00FC77DE" w:rsidP="00174A53">
            <w:pPr>
              <w:spacing w:after="40"/>
              <w:rPr>
                <w:color w:val="000000" w:themeColor="text1"/>
              </w:rPr>
            </w:pPr>
            <w:r w:rsidRPr="003A43F7">
              <w:rPr>
                <w:rFonts w:eastAsia="Aptos" w:cs="Aptos"/>
                <w:b/>
                <w:color w:val="000000" w:themeColor="text1"/>
              </w:rPr>
              <w:t>View</w:t>
            </w:r>
          </w:p>
        </w:tc>
        <w:tc>
          <w:tcPr>
            <w:tcW w:w="3312"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26B3E0DE" w14:textId="77777777" w:rsidR="00FC77DE" w:rsidRPr="003A43F7" w:rsidRDefault="00FC77DE" w:rsidP="00174A53">
            <w:pPr>
              <w:spacing w:after="40"/>
              <w:rPr>
                <w:color w:val="000000" w:themeColor="text1"/>
              </w:rPr>
            </w:pPr>
            <w:r w:rsidRPr="003A43F7">
              <w:rPr>
                <w:rFonts w:eastAsia="Aptos" w:cs="Aptos"/>
                <w:b/>
                <w:color w:val="000000" w:themeColor="text1"/>
              </w:rPr>
              <w:t>Topic sentence</w:t>
            </w:r>
          </w:p>
        </w:tc>
        <w:tc>
          <w:tcPr>
            <w:tcW w:w="5256"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5DC66622" w14:textId="77777777" w:rsidR="00FC77DE" w:rsidRPr="003A43F7" w:rsidRDefault="00FC77DE" w:rsidP="00174A53">
            <w:pPr>
              <w:spacing w:after="40"/>
              <w:rPr>
                <w:color w:val="000000" w:themeColor="text1"/>
              </w:rPr>
            </w:pPr>
            <w:r w:rsidRPr="003A43F7">
              <w:rPr>
                <w:rFonts w:eastAsia="Aptos" w:cs="Aptos"/>
                <w:b/>
                <w:color w:val="000000" w:themeColor="text1"/>
              </w:rPr>
              <w:t>Why it does not answer the question accurately</w:t>
            </w:r>
          </w:p>
        </w:tc>
        <w:tc>
          <w:tcPr>
            <w:tcW w:w="4752" w:type="dxa"/>
            <w:tcBorders>
              <w:top w:val="single" w:sz="4" w:space="0" w:color="D9D9D9"/>
              <w:left w:val="single" w:sz="4" w:space="0" w:color="D9D9D9"/>
              <w:bottom w:val="single" w:sz="4" w:space="0" w:color="D9D9D9"/>
              <w:right w:val="single" w:sz="4" w:space="0" w:color="D9D9D9"/>
            </w:tcBorders>
            <w:shd w:val="clear" w:color="auto" w:fill="EDEDED"/>
            <w:tcMar>
              <w:top w:w="90" w:type="dxa"/>
              <w:left w:w="90" w:type="dxa"/>
              <w:bottom w:w="90" w:type="dxa"/>
              <w:right w:w="90" w:type="dxa"/>
            </w:tcMar>
          </w:tcPr>
          <w:p w14:paraId="1F491D1D" w14:textId="77777777" w:rsidR="00FC77DE" w:rsidRPr="003A43F7" w:rsidRDefault="00FC77DE" w:rsidP="00174A53">
            <w:pPr>
              <w:spacing w:after="40"/>
              <w:rPr>
                <w:color w:val="000000" w:themeColor="text1"/>
              </w:rPr>
            </w:pPr>
            <w:r w:rsidRPr="003A43F7">
              <w:rPr>
                <w:rFonts w:eastAsia="Aptos" w:cs="Aptos"/>
                <w:b/>
                <w:color w:val="000000" w:themeColor="text1"/>
              </w:rPr>
              <w:t>Revised topic sentence</w:t>
            </w:r>
          </w:p>
        </w:tc>
      </w:tr>
      <w:tr w:rsidR="00FC77DE" w:rsidRPr="003A43F7" w14:paraId="111F0CBF" w14:textId="77777777" w:rsidTr="00174A53">
        <w:trPr>
          <w:cantSplit/>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B048A25" w14:textId="77777777" w:rsidR="00FC77DE" w:rsidRPr="003A43F7" w:rsidRDefault="00FC77DE" w:rsidP="00174A53">
            <w:pPr>
              <w:spacing w:after="40"/>
              <w:rPr>
                <w:color w:val="000000" w:themeColor="text1"/>
              </w:rPr>
            </w:pPr>
            <w:r w:rsidRPr="003A43F7">
              <w:rPr>
                <w:rFonts w:eastAsia="Aptos" w:cs="Aptos"/>
                <w:color w:val="000000" w:themeColor="text1"/>
              </w:rPr>
              <w:t>OV1</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3472D3" w14:textId="77777777" w:rsidR="00FC77DE" w:rsidRPr="003A43F7" w:rsidRDefault="00FC77DE" w:rsidP="00174A53">
            <w:pPr>
              <w:spacing w:after="40"/>
              <w:rPr>
                <w:color w:val="000000" w:themeColor="text1"/>
              </w:rPr>
            </w:pPr>
            <w:r w:rsidRPr="003A43F7">
              <w:rPr>
                <w:rFonts w:eastAsia="Aptos" w:cs="Aptos"/>
                <w:color w:val="000000" w:themeColor="text1"/>
              </w:rPr>
              <w:t>Recent advances in science and technology appear to be moving in the right direction, improving healthcare, increasing productivity and making everyday life more convenient.</w:t>
            </w:r>
          </w:p>
        </w:tc>
        <w:tc>
          <w:tcPr>
            <w:tcW w:w="52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F25EA22" w14:textId="77777777" w:rsidR="00FC77DE" w:rsidRPr="003A43F7" w:rsidRDefault="00FC77DE" w:rsidP="00174A53">
            <w:pPr>
              <w:spacing w:after="40"/>
              <w:rPr>
                <w:color w:val="000000" w:themeColor="text1"/>
              </w:rPr>
            </w:pPr>
            <w:r w:rsidRPr="003A43F7">
              <w:rPr>
                <w:rFonts w:eastAsia="Aptos" w:cs="Aptos"/>
                <w:b/>
                <w:color w:val="000000" w:themeColor="text1"/>
              </w:rPr>
              <w:t>Pitfall 1: Listing benefits instead of examining direction.</w:t>
            </w:r>
          </w:p>
          <w:p w14:paraId="2C940041" w14:textId="77777777" w:rsidR="00FC77DE" w:rsidRPr="003A43F7" w:rsidRDefault="00FC77DE" w:rsidP="00174A53">
            <w:pPr>
              <w:spacing w:after="40"/>
              <w:rPr>
                <w:color w:val="000000" w:themeColor="text1"/>
              </w:rPr>
            </w:pPr>
            <w:r w:rsidRPr="003A43F7">
              <w:rPr>
                <w:rFonts w:eastAsia="Aptos" w:cs="Aptos"/>
                <w:color w:val="000000" w:themeColor="text1"/>
              </w:rPr>
              <w:t>Benefits alone do not show that our priorities are appropriate. The sentence does not assess what we choose to fund, develop or deploy, or whether these choices meet pressing needs. It risks answering whether technology is beneficial rather than whether we are steering it wisely.</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4DA98A7" w14:textId="77777777" w:rsidR="00FC77DE" w:rsidRPr="003A43F7" w:rsidRDefault="00FC77DE" w:rsidP="00174A53">
            <w:pPr>
              <w:spacing w:after="40"/>
              <w:rPr>
                <w:color w:val="000000" w:themeColor="text1"/>
              </w:rPr>
            </w:pPr>
            <w:r w:rsidRPr="003A43F7">
              <w:rPr>
                <w:rFonts w:eastAsia="Aptos" w:cs="Aptos"/>
                <w:color w:val="000000" w:themeColor="text1"/>
              </w:rPr>
              <w:t xml:space="preserve">Recent advances in medical science and clean energy suggest that </w:t>
            </w:r>
            <w:r w:rsidRPr="003A43F7">
              <w:rPr>
                <w:rFonts w:eastAsia="Aptos" w:cs="Aptos"/>
                <w:color w:val="000000" w:themeColor="text1"/>
                <w:highlight w:val="green"/>
              </w:rPr>
              <w:t>we</w:t>
            </w:r>
            <w:r w:rsidRPr="003A43F7">
              <w:rPr>
                <w:rFonts w:eastAsia="Aptos" w:cs="Aptos"/>
                <w:color w:val="000000" w:themeColor="text1"/>
              </w:rPr>
              <w:t xml:space="preserve"> are </w:t>
            </w:r>
            <w:r w:rsidRPr="003A43F7">
              <w:rPr>
                <w:rFonts w:eastAsia="Aptos" w:cs="Aptos"/>
                <w:color w:val="000000" w:themeColor="text1"/>
                <w:highlight w:val="yellow"/>
              </w:rPr>
              <w:t>steering</w:t>
            </w:r>
            <w:r w:rsidRPr="003A43F7">
              <w:rPr>
                <w:rFonts w:eastAsia="Aptos" w:cs="Aptos"/>
                <w:color w:val="000000" w:themeColor="text1"/>
              </w:rPr>
              <w:t xml:space="preserve"> some areas of innovation </w:t>
            </w:r>
            <w:r w:rsidRPr="003A43F7">
              <w:rPr>
                <w:rFonts w:eastAsia="Aptos" w:cs="Aptos"/>
                <w:color w:val="000000" w:themeColor="text1"/>
                <w:highlight w:val="cyan"/>
              </w:rPr>
              <w:t>towards worthwhile goals</w:t>
            </w:r>
            <w:r w:rsidRPr="003A43F7">
              <w:rPr>
                <w:rFonts w:eastAsia="Aptos" w:cs="Aptos"/>
                <w:color w:val="000000" w:themeColor="text1"/>
              </w:rPr>
              <w:t xml:space="preserve"> by directing research and investment towards urgent health and environmental needs.</w:t>
            </w:r>
          </w:p>
        </w:tc>
      </w:tr>
      <w:tr w:rsidR="00FC77DE" w:rsidRPr="003A43F7" w14:paraId="61DC9E94" w14:textId="77777777" w:rsidTr="00174A53">
        <w:trPr>
          <w:cantSplit/>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F38B933" w14:textId="77777777" w:rsidR="00FC77DE" w:rsidRPr="003A43F7" w:rsidRDefault="00FC77DE" w:rsidP="00174A53">
            <w:pPr>
              <w:spacing w:after="40"/>
              <w:rPr>
                <w:color w:val="000000" w:themeColor="text1"/>
              </w:rPr>
            </w:pPr>
            <w:r w:rsidRPr="003A43F7">
              <w:rPr>
                <w:rFonts w:eastAsia="Aptos" w:cs="Aptos"/>
                <w:color w:val="000000" w:themeColor="text1"/>
              </w:rPr>
              <w:t>OV2</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E25D41C" w14:textId="77777777" w:rsidR="00FC77DE" w:rsidRPr="003A43F7" w:rsidRDefault="00FC77DE" w:rsidP="00174A53">
            <w:pPr>
              <w:spacing w:after="40"/>
              <w:rPr>
                <w:color w:val="000000" w:themeColor="text1"/>
              </w:rPr>
            </w:pPr>
            <w:r w:rsidRPr="003A43F7">
              <w:rPr>
                <w:rFonts w:eastAsia="Aptos" w:cs="Aptos"/>
                <w:color w:val="000000" w:themeColor="text1"/>
              </w:rPr>
              <w:t xml:space="preserve">Furthermore, their </w:t>
            </w:r>
            <w:proofErr w:type="gramStart"/>
            <w:r w:rsidRPr="003A43F7">
              <w:rPr>
                <w:rFonts w:eastAsia="Aptos" w:cs="Aptos"/>
                <w:color w:val="000000" w:themeColor="text1"/>
              </w:rPr>
              <w:t>underlying purpose</w:t>
            </w:r>
            <w:proofErr w:type="gramEnd"/>
            <w:r w:rsidRPr="003A43F7">
              <w:rPr>
                <w:rFonts w:eastAsia="Aptos" w:cs="Aptos"/>
                <w:color w:val="000000" w:themeColor="text1"/>
              </w:rPr>
              <w:t xml:space="preserve"> remains the betterment of human life, with harmful consequences arising solely from individual misuse.</w:t>
            </w:r>
          </w:p>
        </w:tc>
        <w:tc>
          <w:tcPr>
            <w:tcW w:w="52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C47164E" w14:textId="107293AF" w:rsidR="00FC77DE" w:rsidRPr="003A43F7" w:rsidRDefault="00FC77DE" w:rsidP="00174A53">
            <w:pPr>
              <w:spacing w:after="40"/>
              <w:rPr>
                <w:color w:val="000000" w:themeColor="text1"/>
              </w:rPr>
            </w:pPr>
            <w:r w:rsidRPr="003A43F7">
              <w:rPr>
                <w:rFonts w:eastAsia="Aptos" w:cs="Aptos"/>
                <w:b/>
                <w:color w:val="000000" w:themeColor="text1"/>
              </w:rPr>
              <w:t>Pitfall 2: Assuming beneficial goals justify the direction.</w:t>
            </w:r>
          </w:p>
          <w:p w14:paraId="0E2F89FA" w14:textId="77777777" w:rsidR="00FC77DE" w:rsidRPr="003A43F7" w:rsidRDefault="00FC77DE" w:rsidP="00174A53">
            <w:pPr>
              <w:spacing w:after="40"/>
              <w:rPr>
                <w:color w:val="000000" w:themeColor="text1"/>
              </w:rPr>
            </w:pPr>
            <w:r w:rsidRPr="003A43F7">
              <w:rPr>
                <w:rFonts w:eastAsia="Aptos" w:cs="Aptos"/>
                <w:color w:val="000000" w:themeColor="text1"/>
              </w:rPr>
              <w:t>A beneficial purpose does not establish that methods and safeguards are appropriate. Blaming all harm on individual misuse overlooks problems built into design, deployment or regulation. The argument must distinguish between misguided goals, harmful methods and inadequate safeguards before defending the overall direction.</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0CCF4EA" w14:textId="77777777" w:rsidR="00FC77DE" w:rsidRPr="003A43F7" w:rsidRDefault="00FC77DE" w:rsidP="00174A53">
            <w:pPr>
              <w:spacing w:after="40"/>
              <w:rPr>
                <w:color w:val="000000" w:themeColor="text1"/>
              </w:rPr>
            </w:pPr>
            <w:r w:rsidRPr="003A43F7">
              <w:rPr>
                <w:rFonts w:eastAsia="Aptos" w:cs="Aptos"/>
                <w:color w:val="000000" w:themeColor="text1"/>
              </w:rPr>
              <w:t xml:space="preserve">Furthermore, </w:t>
            </w:r>
            <w:r w:rsidRPr="003A43F7">
              <w:rPr>
                <w:rFonts w:eastAsia="Aptos" w:cs="Aptos"/>
                <w:color w:val="000000" w:themeColor="text1"/>
                <w:highlight w:val="green"/>
              </w:rPr>
              <w:t>where governments and researchers</w:t>
            </w:r>
            <w:r w:rsidRPr="003A43F7">
              <w:rPr>
                <w:rFonts w:eastAsia="Aptos" w:cs="Aptos"/>
                <w:color w:val="000000" w:themeColor="text1"/>
              </w:rPr>
              <w:t xml:space="preserve"> </w:t>
            </w:r>
            <w:r w:rsidRPr="003A43F7">
              <w:rPr>
                <w:rFonts w:eastAsia="Aptos" w:cs="Aptos"/>
                <w:color w:val="000000" w:themeColor="text1"/>
                <w:highlight w:val="yellow"/>
              </w:rPr>
              <w:t>make safety testing and ethical oversight integral to the development of emerging technologies</w:t>
            </w:r>
            <w:r w:rsidRPr="003A43F7">
              <w:rPr>
                <w:rFonts w:eastAsia="Aptos" w:cs="Aptos"/>
                <w:color w:val="000000" w:themeColor="text1"/>
              </w:rPr>
              <w:t xml:space="preserve">, they demonstrate a </w:t>
            </w:r>
            <w:r w:rsidRPr="003A43F7">
              <w:rPr>
                <w:rFonts w:eastAsia="Aptos" w:cs="Aptos"/>
                <w:color w:val="000000" w:themeColor="text1"/>
                <w:highlight w:val="cyan"/>
              </w:rPr>
              <w:t>responsible direction</w:t>
            </w:r>
            <w:r w:rsidRPr="003A43F7">
              <w:rPr>
                <w:rFonts w:eastAsia="Aptos" w:cs="Aptos"/>
                <w:color w:val="000000" w:themeColor="text1"/>
              </w:rPr>
              <w:t xml:space="preserve"> despite risks that cannot be </w:t>
            </w:r>
            <w:proofErr w:type="gramStart"/>
            <w:r w:rsidRPr="003A43F7">
              <w:rPr>
                <w:rFonts w:eastAsia="Aptos" w:cs="Aptos"/>
                <w:color w:val="000000" w:themeColor="text1"/>
              </w:rPr>
              <w:t>entirely eliminated</w:t>
            </w:r>
            <w:proofErr w:type="gramEnd"/>
            <w:r w:rsidRPr="003A43F7">
              <w:rPr>
                <w:rFonts w:eastAsia="Aptos" w:cs="Aptos"/>
                <w:color w:val="000000" w:themeColor="text1"/>
              </w:rPr>
              <w:t>.</w:t>
            </w:r>
          </w:p>
        </w:tc>
      </w:tr>
      <w:tr w:rsidR="00FC77DE" w:rsidRPr="003A43F7" w14:paraId="082FEBE0" w14:textId="77777777" w:rsidTr="00174A53">
        <w:trPr>
          <w:cantSplit/>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7BC9158" w14:textId="77777777" w:rsidR="00FC77DE" w:rsidRPr="003A43F7" w:rsidRDefault="00FC77DE" w:rsidP="00174A53">
            <w:pPr>
              <w:pageBreakBefore/>
              <w:spacing w:after="40"/>
              <w:rPr>
                <w:color w:val="000000" w:themeColor="text1"/>
              </w:rPr>
            </w:pPr>
            <w:r w:rsidRPr="003A43F7">
              <w:rPr>
                <w:rFonts w:eastAsia="Aptos" w:cs="Aptos"/>
                <w:color w:val="000000" w:themeColor="text1"/>
              </w:rPr>
              <w:lastRenderedPageBreak/>
              <w:t>SV1</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820C74B" w14:textId="77777777" w:rsidR="00FC77DE" w:rsidRPr="003A43F7" w:rsidRDefault="00FC77DE" w:rsidP="00174A53">
            <w:pPr>
              <w:spacing w:after="40"/>
              <w:rPr>
                <w:color w:val="000000" w:themeColor="text1"/>
              </w:rPr>
            </w:pPr>
            <w:r w:rsidRPr="003A43F7">
              <w:rPr>
                <w:rFonts w:eastAsia="Aptos" w:cs="Aptos"/>
                <w:color w:val="000000" w:themeColor="text1"/>
              </w:rPr>
              <w:t>Nevertheless, the growing controversy and public unease surrounding emerging technologies demonstrate that scientific and technological progress has gone too far.</w:t>
            </w:r>
          </w:p>
        </w:tc>
        <w:tc>
          <w:tcPr>
            <w:tcW w:w="52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8A586C" w14:textId="6F24CE24" w:rsidR="00FC77DE" w:rsidRPr="003A43F7" w:rsidRDefault="00FC77DE" w:rsidP="00174A53">
            <w:pPr>
              <w:spacing w:after="40"/>
              <w:rPr>
                <w:color w:val="000000" w:themeColor="text1"/>
              </w:rPr>
            </w:pPr>
            <w:r w:rsidRPr="003A43F7">
              <w:rPr>
                <w:rFonts w:eastAsia="Aptos" w:cs="Aptos"/>
                <w:b/>
                <w:color w:val="000000" w:themeColor="text1"/>
              </w:rPr>
              <w:t>Pitfall 3: Leaving the basis for judgement unclear.</w:t>
            </w:r>
          </w:p>
          <w:p w14:paraId="526EE859" w14:textId="77777777" w:rsidR="00FC77DE" w:rsidRPr="003A43F7" w:rsidRDefault="00FC77DE" w:rsidP="00174A53">
            <w:pPr>
              <w:spacing w:after="40"/>
              <w:rPr>
                <w:color w:val="000000" w:themeColor="text1"/>
              </w:rPr>
            </w:pPr>
            <w:r w:rsidRPr="003A43F7">
              <w:rPr>
                <w:rFonts w:eastAsia="Aptos" w:cs="Aptos"/>
                <w:color w:val="000000" w:themeColor="text1"/>
              </w:rPr>
              <w:t>Controversy and unease do not prove that the direction is wrong. They may reflect unfamiliarity or conflicting values. Clear criteria, such as safety, fairness or public welfare, are needed. The sentence also shifts towards questioning the extent of progress rather than its direction.</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3D47241" w14:textId="77777777" w:rsidR="00FC77DE" w:rsidRPr="003A43F7" w:rsidRDefault="00FC77DE" w:rsidP="00174A53">
            <w:pPr>
              <w:spacing w:after="40"/>
              <w:rPr>
                <w:color w:val="000000" w:themeColor="text1"/>
              </w:rPr>
            </w:pPr>
            <w:r w:rsidRPr="003A43F7">
              <w:rPr>
                <w:rFonts w:eastAsia="Aptos" w:cs="Aptos"/>
                <w:color w:val="000000" w:themeColor="text1"/>
              </w:rPr>
              <w:t xml:space="preserve">Nevertheless, in significant areas of technological development, </w:t>
            </w:r>
            <w:r w:rsidRPr="003A43F7">
              <w:rPr>
                <w:rFonts w:eastAsia="Aptos" w:cs="Aptos"/>
                <w:color w:val="000000" w:themeColor="text1"/>
                <w:highlight w:val="yellow"/>
              </w:rPr>
              <w:t>the drive to deploy</w:t>
            </w:r>
            <w:r w:rsidRPr="003A43F7">
              <w:rPr>
                <w:rFonts w:eastAsia="Aptos" w:cs="Aptos"/>
                <w:color w:val="000000" w:themeColor="text1"/>
              </w:rPr>
              <w:t xml:space="preserve"> innovations before adequate safety checks are in place suggests that </w:t>
            </w:r>
            <w:r w:rsidRPr="003A43F7">
              <w:rPr>
                <w:rFonts w:eastAsia="Aptos" w:cs="Aptos"/>
                <w:color w:val="000000" w:themeColor="text1"/>
                <w:highlight w:val="green"/>
              </w:rPr>
              <w:t>we</w:t>
            </w:r>
            <w:r w:rsidRPr="003A43F7">
              <w:rPr>
                <w:rFonts w:eastAsia="Aptos" w:cs="Aptos"/>
                <w:color w:val="000000" w:themeColor="text1"/>
              </w:rPr>
              <w:t xml:space="preserve"> </w:t>
            </w:r>
            <w:r w:rsidRPr="003A43F7">
              <w:rPr>
                <w:rFonts w:eastAsia="Aptos" w:cs="Aptos"/>
                <w:color w:val="000000" w:themeColor="text1"/>
                <w:highlight w:val="cyan"/>
              </w:rPr>
              <w:t xml:space="preserve">are </w:t>
            </w:r>
            <w:proofErr w:type="spellStart"/>
            <w:r w:rsidRPr="003A43F7">
              <w:rPr>
                <w:rFonts w:eastAsia="Aptos" w:cs="Aptos"/>
                <w:color w:val="000000" w:themeColor="text1"/>
                <w:highlight w:val="cyan"/>
              </w:rPr>
              <w:t>prioritising</w:t>
            </w:r>
            <w:proofErr w:type="spellEnd"/>
            <w:r w:rsidRPr="003A43F7">
              <w:rPr>
                <w:rFonts w:eastAsia="Aptos" w:cs="Aptos"/>
                <w:color w:val="000000" w:themeColor="text1"/>
                <w:highlight w:val="cyan"/>
              </w:rPr>
              <w:t xml:space="preserve"> speed and competitive advantage over public welfare.</w:t>
            </w:r>
          </w:p>
        </w:tc>
      </w:tr>
      <w:tr w:rsidR="00FC77DE" w:rsidRPr="003A43F7" w14:paraId="33A02009" w14:textId="77777777" w:rsidTr="00174A53">
        <w:trPr>
          <w:cantSplit/>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78B60F" w14:textId="77777777" w:rsidR="00FC77DE" w:rsidRPr="003A43F7" w:rsidRDefault="00FC77DE" w:rsidP="00174A53">
            <w:pPr>
              <w:spacing w:after="40"/>
              <w:rPr>
                <w:color w:val="000000" w:themeColor="text1"/>
              </w:rPr>
            </w:pPr>
            <w:r w:rsidRPr="003A43F7">
              <w:rPr>
                <w:rFonts w:eastAsia="Aptos" w:cs="Aptos"/>
                <w:color w:val="000000" w:themeColor="text1"/>
              </w:rPr>
              <w:t>SV2</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EED3470" w14:textId="77777777" w:rsidR="00FC77DE" w:rsidRPr="003A43F7" w:rsidRDefault="00FC77DE" w:rsidP="00174A53">
            <w:pPr>
              <w:spacing w:after="40"/>
              <w:rPr>
                <w:color w:val="000000" w:themeColor="text1"/>
              </w:rPr>
            </w:pPr>
            <w:r w:rsidRPr="003A43F7">
              <w:rPr>
                <w:rFonts w:eastAsia="Aptos" w:cs="Aptos"/>
                <w:color w:val="000000" w:themeColor="text1"/>
              </w:rPr>
              <w:t>More fundamentally, our pursuit of profit at the expense of society’s wider interests reveals how misguided our priorities have become.</w:t>
            </w:r>
          </w:p>
        </w:tc>
        <w:tc>
          <w:tcPr>
            <w:tcW w:w="52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01A877" w14:textId="490BA104" w:rsidR="00FC77DE" w:rsidRPr="003A43F7" w:rsidRDefault="00FC77DE" w:rsidP="00174A53">
            <w:pPr>
              <w:spacing w:after="40"/>
              <w:rPr>
                <w:color w:val="000000" w:themeColor="text1"/>
              </w:rPr>
            </w:pPr>
            <w:r w:rsidRPr="003A43F7">
              <w:rPr>
                <w:rFonts w:eastAsia="Aptos" w:cs="Aptos"/>
                <w:b/>
                <w:color w:val="000000" w:themeColor="text1"/>
              </w:rPr>
              <w:t>Pitfall 4: Treating “we” as a single group.</w:t>
            </w:r>
          </w:p>
          <w:p w14:paraId="73A8E021" w14:textId="77777777" w:rsidR="00FC77DE" w:rsidRPr="003A43F7" w:rsidRDefault="00FC77DE" w:rsidP="00174A53">
            <w:pPr>
              <w:spacing w:after="40"/>
              <w:rPr>
                <w:color w:val="000000" w:themeColor="text1"/>
              </w:rPr>
            </w:pPr>
            <w:r w:rsidRPr="003A43F7">
              <w:rPr>
                <w:rFonts w:eastAsia="Aptos" w:cs="Aptos"/>
                <w:color w:val="000000" w:themeColor="text1"/>
              </w:rPr>
              <w:t>This identifies a relevant concern about priorities but assumes that all stakeholders pursue profit at society’s expense. Governments, corporations, researchers and consumers have different motives and unequal influence. The argument should identify whose priorities dominate and how their decisions steer advances away from public needs.</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AB386B" w14:textId="77777777" w:rsidR="00FC77DE" w:rsidRPr="003A43F7" w:rsidRDefault="00FC77DE" w:rsidP="00174A53">
            <w:pPr>
              <w:spacing w:after="40"/>
              <w:rPr>
                <w:color w:val="000000" w:themeColor="text1"/>
              </w:rPr>
            </w:pPr>
            <w:r w:rsidRPr="003A43F7">
              <w:rPr>
                <w:rFonts w:eastAsia="Aptos" w:cs="Aptos"/>
                <w:color w:val="000000" w:themeColor="text1"/>
              </w:rPr>
              <w:t xml:space="preserve">More fundamentally, </w:t>
            </w:r>
            <w:r w:rsidRPr="003A43F7">
              <w:rPr>
                <w:rFonts w:eastAsia="Aptos" w:cs="Aptos"/>
                <w:color w:val="000000" w:themeColor="text1"/>
                <w:highlight w:val="green"/>
              </w:rPr>
              <w:t>the disproportionate influence of powerful technology companies</w:t>
            </w:r>
            <w:r w:rsidRPr="003A43F7">
              <w:rPr>
                <w:rFonts w:eastAsia="Aptos" w:cs="Aptos"/>
                <w:color w:val="000000" w:themeColor="text1"/>
              </w:rPr>
              <w:t xml:space="preserve"> over research and investment </w:t>
            </w:r>
            <w:r w:rsidRPr="003A43F7">
              <w:rPr>
                <w:rFonts w:eastAsia="Aptos" w:cs="Aptos"/>
                <w:color w:val="000000" w:themeColor="text1"/>
                <w:highlight w:val="yellow"/>
              </w:rPr>
              <w:t>steers</w:t>
            </w:r>
            <w:r w:rsidRPr="003A43F7">
              <w:rPr>
                <w:rFonts w:eastAsia="Aptos" w:cs="Aptos"/>
                <w:color w:val="000000" w:themeColor="text1"/>
              </w:rPr>
              <w:t xml:space="preserve"> many recent advances </w:t>
            </w:r>
            <w:r w:rsidRPr="003A43F7">
              <w:rPr>
                <w:rFonts w:eastAsia="Aptos" w:cs="Aptos"/>
                <w:color w:val="000000" w:themeColor="text1"/>
                <w:highlight w:val="cyan"/>
              </w:rPr>
              <w:t>towards profitable consumer markets, while less commercially attractive social needs remain underserved.</w:t>
            </w:r>
          </w:p>
        </w:tc>
      </w:tr>
    </w:tbl>
    <w:p w14:paraId="20F9D7D5" w14:textId="77777777" w:rsidR="00FC77DE" w:rsidRPr="003A43F7" w:rsidRDefault="00FC77DE" w:rsidP="00FC77DE">
      <w:pPr>
        <w:rPr>
          <w:color w:val="000000" w:themeColor="text1"/>
        </w:rPr>
      </w:pPr>
    </w:p>
    <w:p w14:paraId="205044A0" w14:textId="2BD9C2B3" w:rsidR="00FC77DE" w:rsidRPr="003A43F7" w:rsidRDefault="00FC77DE" w:rsidP="00FC77DE">
      <w:pPr>
        <w:rPr>
          <w:color w:val="000000" w:themeColor="text1"/>
        </w:rPr>
      </w:pPr>
    </w:p>
    <w:p w14:paraId="7DC35419" w14:textId="60A73130" w:rsidR="00FC77DE" w:rsidRPr="003A43F7" w:rsidRDefault="00FC77DE" w:rsidP="00FC77DE">
      <w:pPr>
        <w:spacing w:before="160"/>
        <w:rPr>
          <w:color w:val="000000" w:themeColor="text1"/>
        </w:rPr>
      </w:pPr>
    </w:p>
    <w:p w14:paraId="18C0E5E4" w14:textId="77777777" w:rsidR="00B0705F" w:rsidRPr="003A43F7" w:rsidRDefault="00B0705F" w:rsidP="00FC77DE">
      <w:pPr>
        <w:spacing w:before="160"/>
        <w:rPr>
          <w:color w:val="000000" w:themeColor="text1"/>
        </w:rPr>
      </w:pPr>
    </w:p>
    <w:p w14:paraId="2644163B" w14:textId="77777777" w:rsidR="00B0705F" w:rsidRPr="003A43F7" w:rsidRDefault="00B0705F" w:rsidP="00FC77DE">
      <w:pPr>
        <w:spacing w:before="160"/>
        <w:rPr>
          <w:color w:val="000000" w:themeColor="text1"/>
        </w:rPr>
      </w:pPr>
    </w:p>
    <w:p w14:paraId="609F0861" w14:textId="77777777" w:rsidR="00B0705F" w:rsidRPr="003A43F7" w:rsidRDefault="00B0705F" w:rsidP="00FC77DE">
      <w:pPr>
        <w:spacing w:before="160"/>
        <w:rPr>
          <w:color w:val="000000" w:themeColor="text1"/>
        </w:rPr>
      </w:pPr>
    </w:p>
    <w:p w14:paraId="46FD9BF3" w14:textId="77777777" w:rsidR="00B0705F" w:rsidRPr="003A43F7" w:rsidRDefault="00B0705F" w:rsidP="00FC77DE">
      <w:pPr>
        <w:spacing w:before="160"/>
        <w:rPr>
          <w:color w:val="000000" w:themeColor="text1"/>
        </w:rPr>
      </w:pPr>
    </w:p>
    <w:p w14:paraId="687D4480" w14:textId="77777777" w:rsidR="00B0705F" w:rsidRPr="003A43F7" w:rsidRDefault="00B0705F" w:rsidP="00FC77DE">
      <w:pPr>
        <w:spacing w:before="160"/>
        <w:rPr>
          <w:color w:val="000000" w:themeColor="text1"/>
        </w:rPr>
      </w:pPr>
    </w:p>
    <w:p w14:paraId="267D9D4E" w14:textId="77777777" w:rsidR="00B0705F" w:rsidRPr="003A43F7" w:rsidRDefault="00B0705F" w:rsidP="00FC77DE">
      <w:pPr>
        <w:spacing w:before="160"/>
        <w:rPr>
          <w:color w:val="000000" w:themeColor="text1"/>
        </w:rPr>
      </w:pPr>
    </w:p>
    <w:p w14:paraId="7CAE36E8" w14:textId="77777777" w:rsidR="00B0705F" w:rsidRPr="003A43F7" w:rsidRDefault="00B0705F" w:rsidP="00FC77DE">
      <w:pPr>
        <w:spacing w:before="160"/>
        <w:rPr>
          <w:color w:val="000000" w:themeColor="text1"/>
        </w:rPr>
      </w:pPr>
    </w:p>
    <w:p w14:paraId="5E240D35" w14:textId="77777777" w:rsidR="00B0705F" w:rsidRPr="003A43F7" w:rsidRDefault="00B0705F" w:rsidP="00FC77DE">
      <w:pPr>
        <w:spacing w:before="160"/>
        <w:rPr>
          <w:color w:val="000000" w:themeColor="text1"/>
        </w:rPr>
      </w:pPr>
    </w:p>
    <w:p w14:paraId="456D5E72" w14:textId="77777777" w:rsidR="00B0705F" w:rsidRPr="003A43F7" w:rsidRDefault="00B0705F" w:rsidP="00FC77DE">
      <w:pPr>
        <w:spacing w:before="160"/>
        <w:rPr>
          <w:color w:val="000000" w:themeColor="text1"/>
        </w:rPr>
      </w:pPr>
    </w:p>
    <w:p w14:paraId="4C52F227" w14:textId="77777777" w:rsidR="00B0705F" w:rsidRPr="003A43F7" w:rsidRDefault="00B0705F" w:rsidP="00FC77DE">
      <w:pPr>
        <w:spacing w:before="160"/>
        <w:rPr>
          <w:color w:val="000000" w:themeColor="text1"/>
        </w:rPr>
      </w:pPr>
    </w:p>
    <w:p w14:paraId="6ED16D1D" w14:textId="77777777" w:rsidR="00B0705F" w:rsidRPr="003A43F7" w:rsidRDefault="00B0705F" w:rsidP="00FC77DE">
      <w:pPr>
        <w:spacing w:before="160"/>
        <w:rPr>
          <w:color w:val="000000" w:themeColor="text1"/>
        </w:rPr>
      </w:pPr>
    </w:p>
    <w:p w14:paraId="5B5DAFE5" w14:textId="77777777" w:rsidR="003A43F7" w:rsidRDefault="003A43F7" w:rsidP="00B0705F">
      <w:pPr>
        <w:spacing w:after="80"/>
        <w:rPr>
          <w:color w:val="000000" w:themeColor="text1"/>
        </w:rPr>
      </w:pPr>
    </w:p>
    <w:p w14:paraId="45636AF5" w14:textId="25C01BBF" w:rsidR="00B0705F" w:rsidRPr="003A43F7" w:rsidRDefault="003A43F7" w:rsidP="00B0705F">
      <w:pPr>
        <w:spacing w:after="80"/>
        <w:rPr>
          <w:color w:val="000000" w:themeColor="text1"/>
          <w:sz w:val="28"/>
          <w:szCs w:val="28"/>
        </w:rPr>
      </w:pPr>
      <w:r>
        <w:rPr>
          <w:b/>
          <w:color w:val="000000" w:themeColor="text1"/>
          <w:sz w:val="28"/>
          <w:szCs w:val="28"/>
        </w:rPr>
        <w:lastRenderedPageBreak/>
        <w:t xml:space="preserve">QA [Thinking Routines] - </w:t>
      </w:r>
      <w:r w:rsidR="00B0705F" w:rsidRPr="003A43F7">
        <w:rPr>
          <w:b/>
          <w:color w:val="000000" w:themeColor="text1"/>
          <w:sz w:val="28"/>
          <w:szCs w:val="28"/>
        </w:rPr>
        <w:t>Are we steering recent advances in science and technology in the wrong direction?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2157"/>
      </w:tblGrid>
      <w:tr w:rsidR="00B0705F" w:rsidRPr="003A43F7" w14:paraId="314105F2" w14:textId="77777777" w:rsidTr="00174A53">
        <w:tc>
          <w:tcPr>
            <w:tcW w:w="2268" w:type="dxa"/>
          </w:tcPr>
          <w:p w14:paraId="120B2248" w14:textId="77777777" w:rsidR="00B0705F" w:rsidRPr="003A43F7" w:rsidRDefault="00B0705F" w:rsidP="00174A53">
            <w:pPr>
              <w:rPr>
                <w:color w:val="000000" w:themeColor="text1"/>
              </w:rPr>
            </w:pPr>
            <w:r w:rsidRPr="003A43F7">
              <w:rPr>
                <w:b/>
                <w:color w:val="000000" w:themeColor="text1"/>
              </w:rPr>
              <w:t>Core demand</w:t>
            </w:r>
          </w:p>
        </w:tc>
        <w:tc>
          <w:tcPr>
            <w:tcW w:w="12157" w:type="dxa"/>
          </w:tcPr>
          <w:p w14:paraId="502EDF80" w14:textId="77777777" w:rsidR="00B0705F" w:rsidRPr="003A43F7" w:rsidRDefault="00B0705F" w:rsidP="00174A53">
            <w:pPr>
              <w:rPr>
                <w:color w:val="000000" w:themeColor="text1"/>
              </w:rPr>
            </w:pPr>
            <w:r w:rsidRPr="003A43F7">
              <w:rPr>
                <w:color w:val="000000" w:themeColor="text1"/>
              </w:rPr>
              <w:t>Assess whether the ways in which societies, institutions and corporations are developing, applying and governing recent scientific and technological advances are leading towards undesirable outcomes. The question is about direction and human choices, not merely whether science and technology have harms.</w:t>
            </w:r>
          </w:p>
        </w:tc>
      </w:tr>
      <w:tr w:rsidR="00B0705F" w:rsidRPr="003A43F7" w14:paraId="1C8CDDB4" w14:textId="77777777" w:rsidTr="00174A53">
        <w:tc>
          <w:tcPr>
            <w:tcW w:w="2268" w:type="dxa"/>
          </w:tcPr>
          <w:p w14:paraId="268DE397" w14:textId="77777777" w:rsidR="00B0705F" w:rsidRPr="003A43F7" w:rsidRDefault="00B0705F" w:rsidP="00174A53">
            <w:pPr>
              <w:rPr>
                <w:color w:val="000000" w:themeColor="text1"/>
              </w:rPr>
            </w:pPr>
            <w:r w:rsidRPr="003A43F7">
              <w:rPr>
                <w:b/>
                <w:color w:val="000000" w:themeColor="text1"/>
              </w:rPr>
              <w:t>Question type</w:t>
            </w:r>
          </w:p>
        </w:tc>
        <w:tc>
          <w:tcPr>
            <w:tcW w:w="12157" w:type="dxa"/>
          </w:tcPr>
          <w:p w14:paraId="2C60E70E" w14:textId="77777777" w:rsidR="00B0705F" w:rsidRPr="003A43F7" w:rsidRDefault="00B0705F" w:rsidP="00174A53">
            <w:pPr>
              <w:rPr>
                <w:color w:val="000000" w:themeColor="text1"/>
              </w:rPr>
            </w:pPr>
            <w:r w:rsidRPr="003A43F7">
              <w:rPr>
                <w:color w:val="000000" w:themeColor="text1"/>
              </w:rPr>
              <w:t>Broad evaluative / direction-of-change question.</w:t>
            </w:r>
          </w:p>
        </w:tc>
      </w:tr>
      <w:tr w:rsidR="00B0705F" w:rsidRPr="003A43F7" w14:paraId="6EC0C89E" w14:textId="77777777" w:rsidTr="00174A53">
        <w:tc>
          <w:tcPr>
            <w:tcW w:w="2268" w:type="dxa"/>
          </w:tcPr>
          <w:p w14:paraId="6321FF28" w14:textId="77777777" w:rsidR="00B0705F" w:rsidRPr="003A43F7" w:rsidRDefault="00B0705F" w:rsidP="00174A53">
            <w:pPr>
              <w:rPr>
                <w:color w:val="000000" w:themeColor="text1"/>
              </w:rPr>
            </w:pPr>
            <w:r w:rsidRPr="003A43F7">
              <w:rPr>
                <w:b/>
                <w:color w:val="000000" w:themeColor="text1"/>
              </w:rPr>
              <w:t>Keyword focus</w:t>
            </w:r>
          </w:p>
        </w:tc>
        <w:tc>
          <w:tcPr>
            <w:tcW w:w="12157" w:type="dxa"/>
          </w:tcPr>
          <w:p w14:paraId="2A468749" w14:textId="77777777" w:rsidR="00B0705F" w:rsidRPr="003A43F7" w:rsidRDefault="00B0705F" w:rsidP="00174A53">
            <w:pPr>
              <w:rPr>
                <w:color w:val="000000" w:themeColor="text1"/>
              </w:rPr>
            </w:pPr>
            <w:r w:rsidRPr="003A43F7">
              <w:rPr>
                <w:color w:val="000000" w:themeColor="text1"/>
              </w:rPr>
              <w:t>Impact + governance + acceptability.</w:t>
            </w:r>
          </w:p>
        </w:tc>
      </w:tr>
      <w:tr w:rsidR="00B0705F" w:rsidRPr="003A43F7" w14:paraId="20C80401" w14:textId="77777777" w:rsidTr="00174A53">
        <w:tc>
          <w:tcPr>
            <w:tcW w:w="2268" w:type="dxa"/>
          </w:tcPr>
          <w:p w14:paraId="74DD5214" w14:textId="77777777" w:rsidR="00B0705F" w:rsidRPr="003A43F7" w:rsidRDefault="00B0705F" w:rsidP="00174A53">
            <w:pPr>
              <w:rPr>
                <w:color w:val="000000" w:themeColor="text1"/>
              </w:rPr>
            </w:pPr>
            <w:r w:rsidRPr="003A43F7">
              <w:rPr>
                <w:b/>
                <w:color w:val="000000" w:themeColor="text1"/>
              </w:rPr>
              <w:t>Context / scope</w:t>
            </w:r>
          </w:p>
        </w:tc>
        <w:tc>
          <w:tcPr>
            <w:tcW w:w="12157" w:type="dxa"/>
          </w:tcPr>
          <w:p w14:paraId="69A2ACB1" w14:textId="77777777" w:rsidR="00B0705F" w:rsidRPr="003A43F7" w:rsidRDefault="00B0705F" w:rsidP="00174A53">
            <w:pPr>
              <w:rPr>
                <w:color w:val="000000" w:themeColor="text1"/>
              </w:rPr>
            </w:pPr>
            <w:r w:rsidRPr="003A43F7">
              <w:rPr>
                <w:color w:val="000000" w:themeColor="text1"/>
              </w:rPr>
              <w:t>No named location. A contemporary global frame is appropriate. Scope should cover more than one domain if possible and distinguish scientific discovery from technological application and commercial deployment.</w:t>
            </w:r>
          </w:p>
        </w:tc>
      </w:tr>
    </w:tbl>
    <w:p w14:paraId="344E5DF3" w14:textId="77777777" w:rsidR="00B0705F" w:rsidRPr="003A43F7" w:rsidRDefault="00B0705F" w:rsidP="00B0705F">
      <w:pPr>
        <w:rPr>
          <w:color w:val="000000" w:themeColor="text1"/>
        </w:rPr>
      </w:pPr>
    </w:p>
    <w:p w14:paraId="3D7706F9"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2157"/>
      </w:tblGrid>
      <w:tr w:rsidR="00B0705F" w:rsidRPr="003A43F7" w14:paraId="35083C8F" w14:textId="77777777" w:rsidTr="00174A53">
        <w:tc>
          <w:tcPr>
            <w:tcW w:w="2268" w:type="dxa"/>
          </w:tcPr>
          <w:p w14:paraId="1A53542D" w14:textId="77777777" w:rsidR="00B0705F" w:rsidRPr="003A43F7" w:rsidRDefault="00B0705F" w:rsidP="00174A53">
            <w:pPr>
              <w:rPr>
                <w:color w:val="000000" w:themeColor="text1"/>
              </w:rPr>
            </w:pPr>
            <w:r w:rsidRPr="003A43F7">
              <w:rPr>
                <w:b/>
                <w:color w:val="000000" w:themeColor="text1"/>
              </w:rPr>
              <w:t>we</w:t>
            </w:r>
          </w:p>
        </w:tc>
        <w:tc>
          <w:tcPr>
            <w:tcW w:w="12157" w:type="dxa"/>
          </w:tcPr>
          <w:p w14:paraId="09D11466" w14:textId="77777777" w:rsidR="00B0705F" w:rsidRPr="003A43F7" w:rsidRDefault="00B0705F" w:rsidP="00174A53">
            <w:pPr>
              <w:rPr>
                <w:color w:val="000000" w:themeColor="text1"/>
              </w:rPr>
            </w:pPr>
            <w:r w:rsidRPr="003A43F7">
              <w:rPr>
                <w:color w:val="000000" w:themeColor="text1"/>
              </w:rPr>
              <w:t xml:space="preserve">Collectively refers to the </w:t>
            </w:r>
            <w:proofErr w:type="gramStart"/>
            <w:r w:rsidRPr="003A43F7">
              <w:rPr>
                <w:color w:val="000000" w:themeColor="text1"/>
              </w:rPr>
              <w:t>actors</w:t>
            </w:r>
            <w:proofErr w:type="gramEnd"/>
            <w:r w:rsidRPr="003A43F7">
              <w:rPr>
                <w:color w:val="000000" w:themeColor="text1"/>
              </w:rPr>
              <w:t xml:space="preserve"> shaping development and use: governments, researchers, corporations, institutions and users. Different actors may be steering in different directions.</w:t>
            </w:r>
          </w:p>
        </w:tc>
      </w:tr>
      <w:tr w:rsidR="00B0705F" w:rsidRPr="003A43F7" w14:paraId="330C2383" w14:textId="77777777" w:rsidTr="00174A53">
        <w:tc>
          <w:tcPr>
            <w:tcW w:w="2268" w:type="dxa"/>
          </w:tcPr>
          <w:p w14:paraId="180819EF" w14:textId="77777777" w:rsidR="00B0705F" w:rsidRPr="003A43F7" w:rsidRDefault="00B0705F" w:rsidP="00174A53">
            <w:pPr>
              <w:rPr>
                <w:color w:val="000000" w:themeColor="text1"/>
              </w:rPr>
            </w:pPr>
            <w:r w:rsidRPr="003A43F7">
              <w:rPr>
                <w:b/>
                <w:color w:val="000000" w:themeColor="text1"/>
              </w:rPr>
              <w:t>steering</w:t>
            </w:r>
          </w:p>
        </w:tc>
        <w:tc>
          <w:tcPr>
            <w:tcW w:w="12157" w:type="dxa"/>
          </w:tcPr>
          <w:p w14:paraId="09D7B374" w14:textId="77777777" w:rsidR="00B0705F" w:rsidRPr="003A43F7" w:rsidRDefault="00B0705F" w:rsidP="00174A53">
            <w:pPr>
              <w:rPr>
                <w:color w:val="000000" w:themeColor="text1"/>
              </w:rPr>
            </w:pPr>
            <w:r w:rsidRPr="003A43F7">
              <w:rPr>
                <w:color w:val="000000" w:themeColor="text1"/>
              </w:rPr>
              <w:t>Choosing priorities, incentives, applications, rules and deployment paths. This implies agency and governance rather than technology evolving independently of human decisions.</w:t>
            </w:r>
          </w:p>
        </w:tc>
      </w:tr>
      <w:tr w:rsidR="00B0705F" w:rsidRPr="003A43F7" w14:paraId="796C0D6A" w14:textId="77777777" w:rsidTr="00174A53">
        <w:tc>
          <w:tcPr>
            <w:tcW w:w="2268" w:type="dxa"/>
          </w:tcPr>
          <w:p w14:paraId="73BB1F2B" w14:textId="77777777" w:rsidR="00B0705F" w:rsidRPr="003A43F7" w:rsidRDefault="00B0705F" w:rsidP="00174A53">
            <w:pPr>
              <w:rPr>
                <w:color w:val="000000" w:themeColor="text1"/>
              </w:rPr>
            </w:pPr>
            <w:r w:rsidRPr="003A43F7">
              <w:rPr>
                <w:b/>
                <w:color w:val="000000" w:themeColor="text1"/>
              </w:rPr>
              <w:t>recent advances</w:t>
            </w:r>
          </w:p>
        </w:tc>
        <w:tc>
          <w:tcPr>
            <w:tcW w:w="12157" w:type="dxa"/>
          </w:tcPr>
          <w:p w14:paraId="6CA7B8DE" w14:textId="77777777" w:rsidR="00B0705F" w:rsidRPr="003A43F7" w:rsidRDefault="00B0705F" w:rsidP="00174A53">
            <w:pPr>
              <w:rPr>
                <w:color w:val="000000" w:themeColor="text1"/>
              </w:rPr>
            </w:pPr>
            <w:r w:rsidRPr="003A43F7">
              <w:rPr>
                <w:color w:val="000000" w:themeColor="text1"/>
              </w:rPr>
              <w:t>Contemporary developments across science and technology, potentially including AI, biotechnology, medicine, surveillance, automation, energy technologies and digital platforms.</w:t>
            </w:r>
          </w:p>
        </w:tc>
      </w:tr>
      <w:tr w:rsidR="00B0705F" w:rsidRPr="003A43F7" w14:paraId="7262DBD9" w14:textId="77777777" w:rsidTr="00174A53">
        <w:tc>
          <w:tcPr>
            <w:tcW w:w="2268" w:type="dxa"/>
          </w:tcPr>
          <w:p w14:paraId="414B8395" w14:textId="77777777" w:rsidR="00B0705F" w:rsidRPr="003A43F7" w:rsidRDefault="00B0705F" w:rsidP="00174A53">
            <w:pPr>
              <w:rPr>
                <w:color w:val="000000" w:themeColor="text1"/>
              </w:rPr>
            </w:pPr>
            <w:r w:rsidRPr="003A43F7">
              <w:rPr>
                <w:b/>
                <w:color w:val="000000" w:themeColor="text1"/>
              </w:rPr>
              <w:t>wrong direction</w:t>
            </w:r>
          </w:p>
        </w:tc>
        <w:tc>
          <w:tcPr>
            <w:tcW w:w="12157" w:type="dxa"/>
          </w:tcPr>
          <w:p w14:paraId="0903D083" w14:textId="77777777" w:rsidR="00B0705F" w:rsidRPr="003A43F7" w:rsidRDefault="00B0705F" w:rsidP="00174A53">
            <w:pPr>
              <w:rPr>
                <w:color w:val="000000" w:themeColor="text1"/>
              </w:rPr>
            </w:pPr>
            <w:r w:rsidRPr="003A43F7">
              <w:rPr>
                <w:color w:val="000000" w:themeColor="text1"/>
              </w:rPr>
              <w:t>A trajectory that produces disproportionate harm, injustice, loss of control, misplaced priorities or outcomes inconsistent with human wellbeing. Candidates need an evaluative standard for ‘wrong’.</w:t>
            </w:r>
          </w:p>
        </w:tc>
      </w:tr>
    </w:tbl>
    <w:p w14:paraId="5598FEC1" w14:textId="77777777" w:rsidR="00B0705F" w:rsidRPr="003A43F7" w:rsidRDefault="00B0705F" w:rsidP="00B0705F">
      <w:pPr>
        <w:rPr>
          <w:color w:val="000000" w:themeColor="text1"/>
        </w:rPr>
      </w:pPr>
    </w:p>
    <w:p w14:paraId="697213BE"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Perspectives to Consider</w:t>
      </w:r>
    </w:p>
    <w:p w14:paraId="586C53DD" w14:textId="35DE2EF9" w:rsidR="00B0705F" w:rsidRPr="003A43F7" w:rsidRDefault="00B0705F" w:rsidP="003A43F7">
      <w:pPr>
        <w:pStyle w:val="ListParagraph"/>
        <w:numPr>
          <w:ilvl w:val="0"/>
          <w:numId w:val="12"/>
        </w:numPr>
        <w:spacing w:after="20"/>
        <w:rPr>
          <w:color w:val="000000" w:themeColor="text1"/>
        </w:rPr>
      </w:pPr>
      <w:r w:rsidRPr="003A43F7">
        <w:rPr>
          <w:color w:val="000000" w:themeColor="text1"/>
        </w:rPr>
        <w:t>Scientists and research institutions: knowledge creation, professional norms and risk.</w:t>
      </w:r>
    </w:p>
    <w:p w14:paraId="4EDA1815" w14:textId="2AC0E3D5" w:rsidR="00B0705F" w:rsidRPr="003A43F7" w:rsidRDefault="00B0705F" w:rsidP="003A43F7">
      <w:pPr>
        <w:pStyle w:val="ListParagraph"/>
        <w:numPr>
          <w:ilvl w:val="0"/>
          <w:numId w:val="12"/>
        </w:numPr>
        <w:spacing w:after="20"/>
        <w:rPr>
          <w:color w:val="000000" w:themeColor="text1"/>
        </w:rPr>
      </w:pPr>
      <w:r w:rsidRPr="003A43F7">
        <w:rPr>
          <w:color w:val="000000" w:themeColor="text1"/>
        </w:rPr>
        <w:t>Technology companies and investors: commercial incentives and deployment.</w:t>
      </w:r>
    </w:p>
    <w:p w14:paraId="1FDAAC75" w14:textId="4568ADAE" w:rsidR="00B0705F" w:rsidRPr="003A43F7" w:rsidRDefault="00B0705F" w:rsidP="003A43F7">
      <w:pPr>
        <w:pStyle w:val="ListParagraph"/>
        <w:numPr>
          <w:ilvl w:val="0"/>
          <w:numId w:val="12"/>
        </w:numPr>
        <w:spacing w:after="20"/>
        <w:rPr>
          <w:color w:val="000000" w:themeColor="text1"/>
        </w:rPr>
      </w:pPr>
      <w:r w:rsidRPr="003A43F7">
        <w:rPr>
          <w:color w:val="000000" w:themeColor="text1"/>
        </w:rPr>
        <w:t>Governments and regulators: public safety, national interest and innovation policy.</w:t>
      </w:r>
    </w:p>
    <w:p w14:paraId="2316BB47" w14:textId="6E7ED5A4" w:rsidR="00B0705F" w:rsidRPr="003A43F7" w:rsidRDefault="00B0705F" w:rsidP="003A43F7">
      <w:pPr>
        <w:pStyle w:val="ListParagraph"/>
        <w:numPr>
          <w:ilvl w:val="0"/>
          <w:numId w:val="12"/>
        </w:numPr>
        <w:spacing w:after="20"/>
        <w:rPr>
          <w:color w:val="000000" w:themeColor="text1"/>
        </w:rPr>
      </w:pPr>
      <w:r w:rsidRPr="003A43F7">
        <w:rPr>
          <w:color w:val="000000" w:themeColor="text1"/>
        </w:rPr>
        <w:t>Workers and consumers: benefits, displacement, privacy and dependence.</w:t>
      </w:r>
    </w:p>
    <w:p w14:paraId="3A1B642A" w14:textId="0FEDA582" w:rsidR="00B0705F" w:rsidRPr="003A43F7" w:rsidRDefault="00B0705F" w:rsidP="003A43F7">
      <w:pPr>
        <w:pStyle w:val="ListParagraph"/>
        <w:numPr>
          <w:ilvl w:val="0"/>
          <w:numId w:val="12"/>
        </w:numPr>
        <w:spacing w:after="20"/>
        <w:rPr>
          <w:color w:val="000000" w:themeColor="text1"/>
        </w:rPr>
      </w:pPr>
      <w:r w:rsidRPr="003A43F7">
        <w:rPr>
          <w:color w:val="000000" w:themeColor="text1"/>
        </w:rPr>
        <w:t>Future generations and vulnerable groups: long-term or unevenly distributed consequences.</w:t>
      </w:r>
    </w:p>
    <w:p w14:paraId="47DE8323"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Useful Evaluation Criteria</w:t>
      </w:r>
    </w:p>
    <w:p w14:paraId="3E59B46D" w14:textId="148E1D0A" w:rsidR="00B0705F" w:rsidRPr="003A43F7" w:rsidRDefault="00B0705F" w:rsidP="003A43F7">
      <w:pPr>
        <w:pStyle w:val="ListParagraph"/>
        <w:numPr>
          <w:ilvl w:val="0"/>
          <w:numId w:val="12"/>
        </w:numPr>
        <w:spacing w:after="20"/>
        <w:rPr>
          <w:color w:val="000000" w:themeColor="text1"/>
        </w:rPr>
      </w:pPr>
      <w:r w:rsidRPr="003A43F7">
        <w:rPr>
          <w:color w:val="000000" w:themeColor="text1"/>
        </w:rPr>
        <w:t>Net benefit versus harm</w:t>
      </w:r>
      <w:r w:rsidR="0057533E">
        <w:rPr>
          <w:color w:val="000000" w:themeColor="text1"/>
        </w:rPr>
        <w:t xml:space="preserve"> </w:t>
      </w:r>
      <w:r w:rsidR="0057533E" w:rsidRPr="0057533E">
        <w:rPr>
          <w:color w:val="EE0000"/>
        </w:rPr>
        <w:t>[be careful</w:t>
      </w:r>
      <w:r w:rsidR="0057533E">
        <w:rPr>
          <w:color w:val="EE0000"/>
        </w:rPr>
        <w:t xml:space="preserve"> – should not be at Topic Sentence Level</w:t>
      </w:r>
      <w:r w:rsidR="0057533E" w:rsidRPr="0057533E">
        <w:rPr>
          <w:color w:val="EE0000"/>
        </w:rPr>
        <w:t>]</w:t>
      </w:r>
    </w:p>
    <w:p w14:paraId="126B83DB" w14:textId="0C8409A0" w:rsidR="00B0705F" w:rsidRPr="003A43F7" w:rsidRDefault="00B0705F" w:rsidP="003A43F7">
      <w:pPr>
        <w:pStyle w:val="ListParagraph"/>
        <w:numPr>
          <w:ilvl w:val="0"/>
          <w:numId w:val="12"/>
        </w:numPr>
        <w:spacing w:after="20"/>
        <w:rPr>
          <w:color w:val="000000" w:themeColor="text1"/>
        </w:rPr>
      </w:pPr>
      <w:r w:rsidRPr="003A43F7">
        <w:rPr>
          <w:color w:val="000000" w:themeColor="text1"/>
        </w:rPr>
        <w:t>Who controls the direction and who bears the risks.</w:t>
      </w:r>
    </w:p>
    <w:p w14:paraId="41AE1C42" w14:textId="10C5D2D3" w:rsidR="00B0705F" w:rsidRPr="003A43F7" w:rsidRDefault="00B0705F" w:rsidP="003A43F7">
      <w:pPr>
        <w:pStyle w:val="ListParagraph"/>
        <w:numPr>
          <w:ilvl w:val="0"/>
          <w:numId w:val="12"/>
        </w:numPr>
        <w:spacing w:after="20"/>
        <w:rPr>
          <w:color w:val="000000" w:themeColor="text1"/>
        </w:rPr>
      </w:pPr>
      <w:r w:rsidRPr="003A43F7">
        <w:rPr>
          <w:color w:val="000000" w:themeColor="text1"/>
        </w:rPr>
        <w:t>Reversibility and lock-in once technologies are widely adopted.</w:t>
      </w:r>
    </w:p>
    <w:p w14:paraId="4F7EF68E" w14:textId="2198AD05" w:rsidR="00B0705F" w:rsidRPr="003A43F7" w:rsidRDefault="00B0705F" w:rsidP="003A43F7">
      <w:pPr>
        <w:pStyle w:val="ListParagraph"/>
        <w:numPr>
          <w:ilvl w:val="0"/>
          <w:numId w:val="12"/>
        </w:numPr>
        <w:spacing w:after="20"/>
        <w:rPr>
          <w:color w:val="000000" w:themeColor="text1"/>
        </w:rPr>
      </w:pPr>
      <w:r w:rsidRPr="003A43F7">
        <w:rPr>
          <w:color w:val="000000" w:themeColor="text1"/>
        </w:rPr>
        <w:t>Distribution of benefits and harms.</w:t>
      </w:r>
    </w:p>
    <w:p w14:paraId="54C5729C" w14:textId="4DC99CC3" w:rsidR="00B0705F" w:rsidRPr="003A43F7" w:rsidRDefault="00B0705F" w:rsidP="003A43F7">
      <w:pPr>
        <w:pStyle w:val="ListParagraph"/>
        <w:numPr>
          <w:ilvl w:val="0"/>
          <w:numId w:val="12"/>
        </w:numPr>
        <w:spacing w:after="20"/>
        <w:rPr>
          <w:color w:val="000000" w:themeColor="text1"/>
        </w:rPr>
      </w:pPr>
      <w:r w:rsidRPr="003A43F7">
        <w:rPr>
          <w:color w:val="000000" w:themeColor="text1"/>
        </w:rPr>
        <w:t>Whether governance keeps pace with innovation.</w:t>
      </w:r>
    </w:p>
    <w:p w14:paraId="35CAC063" w14:textId="44F5F3A9" w:rsidR="00B0705F" w:rsidRPr="003A43F7" w:rsidRDefault="00B0705F" w:rsidP="003A43F7">
      <w:pPr>
        <w:pStyle w:val="ListParagraph"/>
        <w:numPr>
          <w:ilvl w:val="0"/>
          <w:numId w:val="12"/>
        </w:numPr>
        <w:spacing w:after="20"/>
        <w:rPr>
          <w:color w:val="000000" w:themeColor="text1"/>
        </w:rPr>
      </w:pPr>
      <w:r w:rsidRPr="003A43F7">
        <w:rPr>
          <w:color w:val="000000" w:themeColor="text1"/>
        </w:rPr>
        <w:t>Opportunity cost: which problems receive scientific attention and funding.</w:t>
      </w:r>
    </w:p>
    <w:p w14:paraId="3E435727" w14:textId="543B905E" w:rsidR="00B0705F" w:rsidRPr="003A43F7" w:rsidRDefault="00B0705F" w:rsidP="003A43F7">
      <w:pPr>
        <w:pStyle w:val="ListParagraph"/>
        <w:numPr>
          <w:ilvl w:val="0"/>
          <w:numId w:val="12"/>
        </w:numPr>
        <w:spacing w:after="20"/>
        <w:rPr>
          <w:color w:val="000000" w:themeColor="text1"/>
        </w:rPr>
      </w:pPr>
      <w:r w:rsidRPr="003A43F7">
        <w:rPr>
          <w:color w:val="000000" w:themeColor="text1"/>
        </w:rPr>
        <w:t>Availability of safer or more socially useful alternatives.</w:t>
      </w:r>
    </w:p>
    <w:p w14:paraId="38734E0F"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lastRenderedPageBreak/>
        <w:t>Possible Lines of Argument</w:t>
      </w:r>
    </w:p>
    <w:p w14:paraId="3A865597" w14:textId="77777777" w:rsidR="00B0705F" w:rsidRPr="0057533E" w:rsidRDefault="00B0705F" w:rsidP="0057533E">
      <w:pPr>
        <w:pStyle w:val="ListParagraph"/>
        <w:numPr>
          <w:ilvl w:val="0"/>
          <w:numId w:val="17"/>
        </w:numPr>
        <w:spacing w:after="40"/>
        <w:rPr>
          <w:color w:val="000000" w:themeColor="text1"/>
        </w:rPr>
      </w:pPr>
      <w:r w:rsidRPr="0057533E">
        <w:rPr>
          <w:b/>
          <w:color w:val="000000" w:themeColor="text1"/>
        </w:rPr>
        <w:t xml:space="preserve">Supporting line: </w:t>
      </w:r>
      <w:r w:rsidRPr="0057533E">
        <w:rPr>
          <w:color w:val="000000" w:themeColor="text1"/>
        </w:rPr>
        <w:t xml:space="preserve">Commercial and strategic incentives can push innovation towards surveillance, manipulation, military competition or </w:t>
      </w:r>
      <w:proofErr w:type="spellStart"/>
      <w:r w:rsidRPr="0057533E">
        <w:rPr>
          <w:color w:val="000000" w:themeColor="text1"/>
        </w:rPr>
        <w:t>labour</w:t>
      </w:r>
      <w:proofErr w:type="spellEnd"/>
      <w:r w:rsidRPr="0057533E">
        <w:rPr>
          <w:color w:val="000000" w:themeColor="text1"/>
        </w:rPr>
        <w:t xml:space="preserve"> substitution even when socially beneficial alternatives exist.</w:t>
      </w:r>
    </w:p>
    <w:p w14:paraId="4E8E47EA" w14:textId="77777777" w:rsidR="00B0705F" w:rsidRPr="0057533E" w:rsidRDefault="00B0705F" w:rsidP="0057533E">
      <w:pPr>
        <w:pStyle w:val="ListParagraph"/>
        <w:numPr>
          <w:ilvl w:val="0"/>
          <w:numId w:val="17"/>
        </w:numPr>
        <w:spacing w:after="40"/>
        <w:rPr>
          <w:color w:val="000000" w:themeColor="text1"/>
        </w:rPr>
      </w:pPr>
      <w:r w:rsidRPr="0057533E">
        <w:rPr>
          <w:b/>
          <w:color w:val="000000" w:themeColor="text1"/>
        </w:rPr>
        <w:t xml:space="preserve">Supporting line: </w:t>
      </w:r>
      <w:r w:rsidRPr="0057533E">
        <w:rPr>
          <w:color w:val="000000" w:themeColor="text1"/>
        </w:rPr>
        <w:t>Rapid deployment can outpace public understanding and regulation, creating forms of dependence or risk before institutions can evaluate long-term consequences.</w:t>
      </w:r>
    </w:p>
    <w:p w14:paraId="4369AF7A" w14:textId="77777777" w:rsidR="00B0705F" w:rsidRPr="0057533E" w:rsidRDefault="00B0705F" w:rsidP="0057533E">
      <w:pPr>
        <w:pStyle w:val="ListParagraph"/>
        <w:numPr>
          <w:ilvl w:val="0"/>
          <w:numId w:val="17"/>
        </w:numPr>
        <w:spacing w:after="40"/>
        <w:rPr>
          <w:color w:val="000000" w:themeColor="text1"/>
        </w:rPr>
      </w:pPr>
      <w:r w:rsidRPr="0057533E">
        <w:rPr>
          <w:b/>
          <w:color w:val="000000" w:themeColor="text1"/>
        </w:rPr>
        <w:t xml:space="preserve">Qualification: </w:t>
      </w:r>
      <w:r w:rsidRPr="0057533E">
        <w:rPr>
          <w:color w:val="000000" w:themeColor="text1"/>
        </w:rPr>
        <w:t>Harmful applications do not prove that the underlying scientific advance is misguided; the same discovery can support beneficial or damaging ends depending on governance and use.</w:t>
      </w:r>
    </w:p>
    <w:p w14:paraId="487DC27F" w14:textId="77777777" w:rsidR="00B0705F" w:rsidRPr="0057533E" w:rsidRDefault="00B0705F" w:rsidP="0057533E">
      <w:pPr>
        <w:pStyle w:val="ListParagraph"/>
        <w:numPr>
          <w:ilvl w:val="0"/>
          <w:numId w:val="17"/>
        </w:numPr>
        <w:spacing w:after="40"/>
        <w:rPr>
          <w:color w:val="000000" w:themeColor="text1"/>
        </w:rPr>
      </w:pPr>
      <w:r w:rsidRPr="0057533E">
        <w:rPr>
          <w:b/>
          <w:color w:val="000000" w:themeColor="text1"/>
        </w:rPr>
        <w:t xml:space="preserve">Opposing line: </w:t>
      </w:r>
      <w:r w:rsidRPr="0057533E">
        <w:rPr>
          <w:color w:val="000000" w:themeColor="text1"/>
        </w:rPr>
        <w:t>Recent advances have also expanded medical capability, accessibility, communication, safety and environmental solutions, suggesting that the broad direction is not uniformly wrong.</w:t>
      </w:r>
    </w:p>
    <w:p w14:paraId="1B9B608D" w14:textId="77777777" w:rsidR="00B0705F" w:rsidRPr="0057533E" w:rsidRDefault="00B0705F" w:rsidP="0057533E">
      <w:pPr>
        <w:pStyle w:val="ListParagraph"/>
        <w:numPr>
          <w:ilvl w:val="0"/>
          <w:numId w:val="17"/>
        </w:numPr>
        <w:spacing w:after="40"/>
        <w:rPr>
          <w:color w:val="000000" w:themeColor="text1"/>
        </w:rPr>
      </w:pPr>
      <w:r w:rsidRPr="0057533E">
        <w:rPr>
          <w:b/>
          <w:color w:val="000000" w:themeColor="text1"/>
        </w:rPr>
        <w:t xml:space="preserve">Qualification: </w:t>
      </w:r>
      <w:r w:rsidRPr="0057533E">
        <w:rPr>
          <w:color w:val="000000" w:themeColor="text1"/>
        </w:rPr>
        <w:t>What appears to be the ‘wrong direction’ may reflect transitional costs that can be mitigated rather than a reason to reject the overall trajectory.</w:t>
      </w:r>
    </w:p>
    <w:p w14:paraId="32D3AF9B" w14:textId="77777777" w:rsidR="00B0705F" w:rsidRPr="0057533E" w:rsidRDefault="00B0705F" w:rsidP="0057533E">
      <w:pPr>
        <w:pStyle w:val="ListParagraph"/>
        <w:numPr>
          <w:ilvl w:val="0"/>
          <w:numId w:val="17"/>
        </w:numPr>
        <w:spacing w:after="40"/>
        <w:rPr>
          <w:color w:val="000000" w:themeColor="text1"/>
        </w:rPr>
      </w:pPr>
      <w:r w:rsidRPr="0057533E">
        <w:rPr>
          <w:b/>
          <w:color w:val="000000" w:themeColor="text1"/>
        </w:rPr>
        <w:t xml:space="preserve">Synthesis: </w:t>
      </w:r>
      <w:r w:rsidRPr="0057533E">
        <w:rPr>
          <w:color w:val="000000" w:themeColor="text1"/>
        </w:rPr>
        <w:t>The key judgement should separate the direction of knowledge creation from the incentives governing deployment: societies may be steering some applications badly while still moving scientific capability in valuable directions.</w:t>
      </w:r>
    </w:p>
    <w:p w14:paraId="7E04917D"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Possible Measured Stand</w:t>
      </w:r>
    </w:p>
    <w:p w14:paraId="104E73DB" w14:textId="77777777" w:rsidR="00B0705F" w:rsidRPr="003A43F7" w:rsidRDefault="00B0705F" w:rsidP="00B0705F">
      <w:pPr>
        <w:spacing w:after="60"/>
        <w:rPr>
          <w:color w:val="000000" w:themeColor="text1"/>
        </w:rPr>
      </w:pPr>
      <w:r w:rsidRPr="003A43F7">
        <w:rPr>
          <w:color w:val="000000" w:themeColor="text1"/>
        </w:rPr>
        <w:t>We are not steering science and technology wholly in the wrong direction, but some of the strongest contemporary incentives encourage deployment before social consequences are fully understood. The central problem is therefore less the existence of rapid scientific advance than the priorities, power structures and governance that determine which applications scale and whose interests they serve.</w:t>
      </w:r>
    </w:p>
    <w:p w14:paraId="2CBF4D62" w14:textId="77777777" w:rsidR="00B0705F" w:rsidRPr="003A43F7" w:rsidRDefault="00B0705F" w:rsidP="00B0705F">
      <w:pPr>
        <w:pStyle w:val="Heading2"/>
        <w:rPr>
          <w:rFonts w:ascii="Aptos" w:hAnsi="Aptos"/>
          <w:color w:val="000000" w:themeColor="text1"/>
          <w:sz w:val="22"/>
          <w:szCs w:val="22"/>
        </w:rPr>
      </w:pPr>
      <w:r w:rsidRPr="003A43F7">
        <w:rPr>
          <w:rFonts w:ascii="Aptos" w:hAnsi="Aptos"/>
          <w:color w:val="000000" w:themeColor="text1"/>
          <w:sz w:val="22"/>
          <w:szCs w:val="22"/>
        </w:rPr>
        <w:t>Common Scope Traps</w:t>
      </w:r>
    </w:p>
    <w:p w14:paraId="4208849D" w14:textId="2D4F895F" w:rsidR="00B0705F" w:rsidRPr="0057533E" w:rsidRDefault="00B0705F" w:rsidP="0057533E">
      <w:pPr>
        <w:pStyle w:val="ListParagraph"/>
        <w:numPr>
          <w:ilvl w:val="0"/>
          <w:numId w:val="17"/>
        </w:numPr>
        <w:spacing w:after="20"/>
        <w:rPr>
          <w:color w:val="000000" w:themeColor="text1"/>
        </w:rPr>
      </w:pPr>
      <w:r w:rsidRPr="0057533E">
        <w:rPr>
          <w:color w:val="000000" w:themeColor="text1"/>
        </w:rPr>
        <w:t>Writing a generic ‘technology has pros and cons’ essay.</w:t>
      </w:r>
    </w:p>
    <w:p w14:paraId="5BD456F9" w14:textId="0A24726C" w:rsidR="00B0705F" w:rsidRPr="0057533E" w:rsidRDefault="00B0705F" w:rsidP="0057533E">
      <w:pPr>
        <w:pStyle w:val="ListParagraph"/>
        <w:numPr>
          <w:ilvl w:val="0"/>
          <w:numId w:val="17"/>
        </w:numPr>
        <w:spacing w:after="20"/>
        <w:rPr>
          <w:color w:val="000000" w:themeColor="text1"/>
        </w:rPr>
      </w:pPr>
      <w:r w:rsidRPr="0057533E">
        <w:rPr>
          <w:color w:val="000000" w:themeColor="text1"/>
        </w:rPr>
        <w:t>Assuming technology itself has intentions or moral agency.</w:t>
      </w:r>
    </w:p>
    <w:p w14:paraId="7C19636C" w14:textId="11FBB22F" w:rsidR="00B0705F" w:rsidRPr="0057533E" w:rsidRDefault="00B0705F" w:rsidP="0057533E">
      <w:pPr>
        <w:pStyle w:val="ListParagraph"/>
        <w:numPr>
          <w:ilvl w:val="0"/>
          <w:numId w:val="17"/>
        </w:numPr>
        <w:spacing w:after="20"/>
        <w:rPr>
          <w:color w:val="000000" w:themeColor="text1"/>
        </w:rPr>
      </w:pPr>
      <w:r w:rsidRPr="0057533E">
        <w:rPr>
          <w:color w:val="000000" w:themeColor="text1"/>
        </w:rPr>
        <w:t>Using only AI examples and narrowing ‘science and technology’.</w:t>
      </w:r>
    </w:p>
    <w:p w14:paraId="750825AF" w14:textId="1939692C" w:rsidR="00B0705F" w:rsidRPr="0057533E" w:rsidRDefault="00B0705F" w:rsidP="0057533E">
      <w:pPr>
        <w:pStyle w:val="ListParagraph"/>
        <w:numPr>
          <w:ilvl w:val="0"/>
          <w:numId w:val="17"/>
        </w:numPr>
        <w:spacing w:after="20"/>
        <w:rPr>
          <w:color w:val="000000" w:themeColor="text1"/>
        </w:rPr>
      </w:pPr>
      <w:r w:rsidRPr="0057533E">
        <w:rPr>
          <w:color w:val="000000" w:themeColor="text1"/>
        </w:rPr>
        <w:t>Failing to define the standard by which a direction is ‘wrong’.</w:t>
      </w:r>
    </w:p>
    <w:p w14:paraId="549AA9BA" w14:textId="38602B7D" w:rsidR="00B0705F" w:rsidRPr="0057533E" w:rsidRDefault="00B0705F" w:rsidP="0057533E">
      <w:pPr>
        <w:pStyle w:val="ListParagraph"/>
        <w:numPr>
          <w:ilvl w:val="0"/>
          <w:numId w:val="17"/>
        </w:numPr>
        <w:spacing w:after="20"/>
        <w:rPr>
          <w:color w:val="000000" w:themeColor="text1"/>
        </w:rPr>
      </w:pPr>
      <w:r w:rsidRPr="0057533E">
        <w:rPr>
          <w:color w:val="000000" w:themeColor="text1"/>
        </w:rPr>
        <w:t>Conflating scientific research, technological invention and commercial application.</w:t>
      </w:r>
    </w:p>
    <w:p w14:paraId="4C6E27DA" w14:textId="77777777" w:rsidR="00B0705F" w:rsidRPr="003A43F7" w:rsidRDefault="00B0705F" w:rsidP="00B0705F">
      <w:pPr>
        <w:spacing w:before="160"/>
        <w:rPr>
          <w:color w:val="000000" w:themeColor="text1"/>
        </w:rPr>
      </w:pPr>
    </w:p>
    <w:tbl>
      <w:tblPr>
        <w:tblStyle w:val="TableGrid"/>
        <w:tblW w:w="0" w:type="auto"/>
        <w:shd w:val="clear" w:color="auto" w:fill="D9D9D9" w:themeFill="background1" w:themeFillShade="D9"/>
        <w:tblLook w:val="04A0" w:firstRow="1" w:lastRow="0" w:firstColumn="1" w:lastColumn="0" w:noHBand="0" w:noVBand="1"/>
      </w:tblPr>
      <w:tblGrid>
        <w:gridCol w:w="14246"/>
      </w:tblGrid>
      <w:tr w:rsidR="0057533E" w14:paraId="2FF8FBD7" w14:textId="77777777" w:rsidTr="0057533E">
        <w:tc>
          <w:tcPr>
            <w:tcW w:w="14246" w:type="dxa"/>
            <w:shd w:val="clear" w:color="auto" w:fill="D9D9D9" w:themeFill="background1" w:themeFillShade="D9"/>
          </w:tcPr>
          <w:p w14:paraId="187976D9" w14:textId="2C5EF672" w:rsidR="0057533E" w:rsidRPr="0057533E" w:rsidRDefault="0057533E" w:rsidP="00FC77DE">
            <w:pPr>
              <w:spacing w:before="160"/>
              <w:rPr>
                <w:b/>
                <w:bCs/>
                <w:color w:val="000000" w:themeColor="text1"/>
              </w:rPr>
            </w:pPr>
            <w:r w:rsidRPr="0057533E">
              <w:rPr>
                <w:b/>
                <w:bCs/>
                <w:color w:val="000000" w:themeColor="text1"/>
              </w:rPr>
              <w:t>Band 4/5 Student Sample:</w:t>
            </w:r>
          </w:p>
          <w:p w14:paraId="08FBC1CA" w14:textId="77777777" w:rsidR="0057533E" w:rsidRPr="0057533E" w:rsidRDefault="0057533E" w:rsidP="0057533E">
            <w:pPr>
              <w:pStyle w:val="Heading3"/>
              <w:rPr>
                <w:rFonts w:ascii="Aptos" w:hAnsi="Aptos"/>
                <w:color w:val="000000"/>
              </w:rPr>
            </w:pPr>
            <w:r w:rsidRPr="0057533E">
              <w:rPr>
                <w:rFonts w:ascii="Aptos" w:hAnsi="Aptos"/>
                <w:color w:val="000000"/>
              </w:rPr>
              <w:t>Nuanced stand</w:t>
            </w:r>
          </w:p>
          <w:p w14:paraId="3D460F31"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On balance, we are not steering recent advances in science and technology in the wrong direction, as much innovation continues to address genuine human needs and remains open to correction through regulation and public scrutiny. Nevertheless, concern is justified where commercial or geopolitical pressures cause speed, profit and power to take precedence over human welfare.</w:t>
            </w:r>
          </w:p>
          <w:p w14:paraId="43C1961B" w14:textId="77777777" w:rsidR="0057533E" w:rsidRPr="0057533E" w:rsidRDefault="0057533E" w:rsidP="0057533E">
            <w:pPr>
              <w:pStyle w:val="Heading3"/>
              <w:rPr>
                <w:rFonts w:ascii="Aptos" w:hAnsi="Aptos"/>
                <w:color w:val="000000"/>
              </w:rPr>
            </w:pPr>
            <w:r w:rsidRPr="0057533E">
              <w:rPr>
                <w:rFonts w:ascii="Aptos" w:hAnsi="Aptos"/>
                <w:color w:val="000000"/>
              </w:rPr>
              <w:t>SV Topic Sentence 1</w:t>
            </w:r>
          </w:p>
          <w:p w14:paraId="74A85256"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Recent advances are not fundamentally headed in the wrong direction when scientific and technological priorities remain centred on pressing human needs rather than innovation for its own sake.</w:t>
            </w:r>
          </w:p>
          <w:p w14:paraId="786BA6D9" w14:textId="77777777" w:rsidR="0057533E" w:rsidRPr="0057533E" w:rsidRDefault="0057533E" w:rsidP="0057533E">
            <w:pPr>
              <w:pStyle w:val="Heading3"/>
              <w:rPr>
                <w:rFonts w:ascii="Aptos" w:hAnsi="Aptos"/>
                <w:color w:val="000000"/>
              </w:rPr>
            </w:pPr>
            <w:r w:rsidRPr="0057533E">
              <w:rPr>
                <w:rFonts w:ascii="Aptos" w:hAnsi="Aptos"/>
                <w:color w:val="000000"/>
              </w:rPr>
              <w:lastRenderedPageBreak/>
              <w:t>SV Topic Sentence 2</w:t>
            </w:r>
          </w:p>
          <w:p w14:paraId="54ECCB8A"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Nor is an imperfect technological trajectory necessarily a misguided one, since societies retain the capacity to redirect harmful applications through regulation, ethical standards and changing public expectations.</w:t>
            </w:r>
          </w:p>
          <w:p w14:paraId="1B495EF4" w14:textId="77777777" w:rsidR="0057533E" w:rsidRPr="0057533E" w:rsidRDefault="0057533E" w:rsidP="0057533E">
            <w:pPr>
              <w:pStyle w:val="Heading3"/>
              <w:rPr>
                <w:rFonts w:ascii="Aptos" w:hAnsi="Aptos"/>
                <w:color w:val="000000"/>
              </w:rPr>
            </w:pPr>
            <w:r w:rsidRPr="0057533E">
              <w:rPr>
                <w:rFonts w:ascii="Aptos" w:hAnsi="Aptos"/>
                <w:color w:val="000000"/>
              </w:rPr>
              <w:t>OV Topic Sentence</w:t>
            </w:r>
          </w:p>
          <w:p w14:paraId="68CC66BE"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Critics may argue that we are steering science and technology in the wrong direction when commercial and geopolitical competition rewards profit, surveillance and strategic advantage over broader human welfare.</w:t>
            </w:r>
          </w:p>
          <w:p w14:paraId="048E7865" w14:textId="77777777" w:rsidR="0057533E" w:rsidRPr="0057533E" w:rsidRDefault="0057533E" w:rsidP="0057533E">
            <w:pPr>
              <w:pStyle w:val="Heading3"/>
              <w:rPr>
                <w:rFonts w:ascii="Aptos" w:hAnsi="Aptos"/>
                <w:color w:val="000000"/>
              </w:rPr>
            </w:pPr>
            <w:r w:rsidRPr="0057533E">
              <w:rPr>
                <w:rFonts w:ascii="Aptos" w:hAnsi="Aptos"/>
                <w:color w:val="000000"/>
              </w:rPr>
              <w:t>Rebuttal Topic Sentence</w:t>
            </w:r>
          </w:p>
          <w:p w14:paraId="68AD6759"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Yet the misuse of particular technologies does not by itself prove that scientific progress is fundamentally misdirected, since the deeper problem often lies in how innovations are deployed and governed rather than in the pursuit of knowledge itself.</w:t>
            </w:r>
          </w:p>
          <w:p w14:paraId="6E723F72" w14:textId="287C9CF9" w:rsidR="0057533E" w:rsidRPr="0057533E" w:rsidRDefault="0057533E" w:rsidP="00FC77DE">
            <w:pPr>
              <w:spacing w:before="160"/>
              <w:rPr>
                <w:color w:val="000000" w:themeColor="text1"/>
              </w:rPr>
            </w:pPr>
          </w:p>
        </w:tc>
      </w:tr>
      <w:tr w:rsidR="0057533E" w14:paraId="6997EFF7" w14:textId="77777777" w:rsidTr="0057533E">
        <w:tc>
          <w:tcPr>
            <w:tcW w:w="14246" w:type="dxa"/>
            <w:shd w:val="clear" w:color="auto" w:fill="D9D9D9" w:themeFill="background1" w:themeFillShade="D9"/>
          </w:tcPr>
          <w:p w14:paraId="3EFA9515" w14:textId="77777777" w:rsidR="0057533E" w:rsidRPr="0057533E" w:rsidRDefault="0057533E" w:rsidP="00FC77DE">
            <w:pPr>
              <w:spacing w:before="160"/>
              <w:rPr>
                <w:b/>
                <w:bCs/>
                <w:color w:val="000000" w:themeColor="text1"/>
              </w:rPr>
            </w:pPr>
            <w:r w:rsidRPr="0057533E">
              <w:rPr>
                <w:b/>
                <w:bCs/>
                <w:color w:val="000000" w:themeColor="text1"/>
              </w:rPr>
              <w:lastRenderedPageBreak/>
              <w:t>Band 5 Tutor Sample:</w:t>
            </w:r>
          </w:p>
          <w:p w14:paraId="1E4E0832" w14:textId="77777777" w:rsidR="0057533E" w:rsidRPr="0057533E" w:rsidRDefault="0057533E" w:rsidP="0057533E">
            <w:pPr>
              <w:pStyle w:val="Heading3"/>
              <w:rPr>
                <w:rFonts w:ascii="Aptos" w:hAnsi="Aptos"/>
                <w:color w:val="000000"/>
              </w:rPr>
            </w:pPr>
            <w:r w:rsidRPr="0057533E">
              <w:rPr>
                <w:rFonts w:ascii="Aptos" w:hAnsi="Aptos"/>
                <w:color w:val="000000"/>
              </w:rPr>
              <w:t>Nuanced stand</w:t>
            </w:r>
          </w:p>
          <w:p w14:paraId="329D22B5"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To a large extent, we are steering recent advances in science and technology in the wrong direction, as commercial gain, strategic rivalry and technological speed increasingly take precedence over human welfare and ethical restraint. While some advances continue to address genuine social needs, the broader trajectory is worrying when innovation is pursued faster than societies can govern its consequences.</w:t>
            </w:r>
          </w:p>
          <w:p w14:paraId="51494A9A" w14:textId="77777777" w:rsidR="0057533E" w:rsidRPr="0057533E" w:rsidRDefault="0057533E" w:rsidP="0057533E">
            <w:pPr>
              <w:pStyle w:val="Heading3"/>
              <w:rPr>
                <w:rFonts w:ascii="Aptos" w:hAnsi="Aptos"/>
                <w:color w:val="000000"/>
              </w:rPr>
            </w:pPr>
            <w:r w:rsidRPr="0057533E">
              <w:rPr>
                <w:rFonts w:ascii="Aptos" w:hAnsi="Aptos"/>
                <w:color w:val="000000"/>
              </w:rPr>
              <w:t>OV Topic Sentence</w:t>
            </w:r>
          </w:p>
          <w:p w14:paraId="03BFCF6A"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Optimists may argue that recent scientific and technological progress is not fundamentally misdirected, since much innovation continues to address urgent needs in areas such as healthcare, energy and productivity.</w:t>
            </w:r>
          </w:p>
          <w:p w14:paraId="7084C456" w14:textId="77777777" w:rsidR="0057533E" w:rsidRPr="0057533E" w:rsidRDefault="0057533E" w:rsidP="0057533E">
            <w:pPr>
              <w:pStyle w:val="Heading3"/>
              <w:rPr>
                <w:rFonts w:ascii="Aptos" w:hAnsi="Aptos"/>
                <w:color w:val="000000"/>
              </w:rPr>
            </w:pPr>
            <w:r w:rsidRPr="0057533E">
              <w:rPr>
                <w:rFonts w:ascii="Aptos" w:hAnsi="Aptos"/>
                <w:color w:val="000000"/>
              </w:rPr>
              <w:t>Rebuttal Topic Sentence</w:t>
            </w:r>
          </w:p>
          <w:p w14:paraId="306D053D"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Yet the existence of socially beneficial innovations does not necessarily vindicate the overall direction of progress, especially when the forces shaping research and deployment increasingly reward profit, power and speed over wider public interests.</w:t>
            </w:r>
          </w:p>
          <w:p w14:paraId="616EC183" w14:textId="169EE753" w:rsidR="0057533E" w:rsidRPr="0057533E" w:rsidRDefault="0057533E" w:rsidP="0057533E">
            <w:pPr>
              <w:pStyle w:val="Heading3"/>
              <w:rPr>
                <w:rFonts w:ascii="Aptos" w:hAnsi="Aptos"/>
                <w:color w:val="000000"/>
              </w:rPr>
            </w:pPr>
            <w:r w:rsidRPr="0057533E">
              <w:rPr>
                <w:rFonts w:ascii="Aptos" w:hAnsi="Aptos"/>
                <w:color w:val="000000"/>
              </w:rPr>
              <w:lastRenderedPageBreak/>
              <w:t xml:space="preserve">SV Topic Sentence 1 </w:t>
            </w:r>
          </w:p>
          <w:p w14:paraId="71029BF3"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We are steering science and technology in the wrong direction when commercial incentives encourage innovation to maximise profit and consumer dependence rather than address society’s most pressing needs.</w:t>
            </w:r>
          </w:p>
          <w:p w14:paraId="0C259F8F" w14:textId="691D2328" w:rsidR="0057533E" w:rsidRPr="0057533E" w:rsidRDefault="0057533E" w:rsidP="0057533E">
            <w:pPr>
              <w:pStyle w:val="Heading3"/>
              <w:rPr>
                <w:rFonts w:ascii="Aptos" w:hAnsi="Aptos"/>
                <w:color w:val="000000"/>
              </w:rPr>
            </w:pPr>
            <w:r w:rsidRPr="0057533E">
              <w:rPr>
                <w:rFonts w:ascii="Aptos" w:hAnsi="Aptos"/>
                <w:color w:val="000000"/>
              </w:rPr>
              <w:t xml:space="preserve">SV Topic Sentence 2 </w:t>
            </w:r>
          </w:p>
          <w:p w14:paraId="1A66E22E"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The direction is equally troubling when technological advancement is driven by geopolitical rivalry, turning scientific capability into an instrument of surveillance, military advantage and strategic dominance.</w:t>
            </w:r>
          </w:p>
          <w:p w14:paraId="77FFBF25" w14:textId="1DDAA4BA" w:rsidR="0057533E" w:rsidRPr="0057533E" w:rsidRDefault="0057533E" w:rsidP="0057533E">
            <w:pPr>
              <w:pStyle w:val="Heading3"/>
              <w:rPr>
                <w:rFonts w:ascii="Aptos" w:hAnsi="Aptos"/>
                <w:color w:val="000000"/>
              </w:rPr>
            </w:pPr>
            <w:r w:rsidRPr="0057533E">
              <w:rPr>
                <w:rFonts w:ascii="Aptos" w:hAnsi="Aptos"/>
                <w:color w:val="000000"/>
              </w:rPr>
              <w:t xml:space="preserve">SV Topic Sentence 3 </w:t>
            </w:r>
          </w:p>
          <w:p w14:paraId="2954F6BD" w14:textId="77777777" w:rsidR="0057533E" w:rsidRPr="0057533E" w:rsidRDefault="0057533E" w:rsidP="0057533E">
            <w:pPr>
              <w:pStyle w:val="NormalWeb"/>
              <w:rPr>
                <w:rFonts w:ascii="Aptos" w:hAnsi="Aptos"/>
                <w:color w:val="000000"/>
                <w:sz w:val="22"/>
                <w:szCs w:val="22"/>
              </w:rPr>
            </w:pPr>
            <w:r w:rsidRPr="0057533E">
              <w:rPr>
                <w:rStyle w:val="Strong"/>
                <w:rFonts w:ascii="Aptos" w:hAnsi="Aptos"/>
                <w:b w:val="0"/>
                <w:bCs w:val="0"/>
                <w:color w:val="000000"/>
                <w:sz w:val="22"/>
                <w:szCs w:val="22"/>
              </w:rPr>
              <w:t>More fundamentally, we risk steering progress irresponsibly when new technologies are deployed faster than ethical and regulatory frameworks can assess, contain or reverse their wider consequences.</w:t>
            </w:r>
          </w:p>
          <w:p w14:paraId="7DE231A8" w14:textId="4B1757C0" w:rsidR="0057533E" w:rsidRPr="0057533E" w:rsidRDefault="0057533E" w:rsidP="00FC77DE">
            <w:pPr>
              <w:spacing w:before="160"/>
              <w:rPr>
                <w:color w:val="000000" w:themeColor="text1"/>
              </w:rPr>
            </w:pPr>
          </w:p>
        </w:tc>
      </w:tr>
    </w:tbl>
    <w:p w14:paraId="4A193DC4" w14:textId="77777777" w:rsidR="00B0705F" w:rsidRDefault="00B0705F" w:rsidP="00FC77DE">
      <w:pPr>
        <w:spacing w:before="160"/>
        <w:rPr>
          <w:color w:val="000000" w:themeColor="text1"/>
        </w:rPr>
      </w:pPr>
    </w:p>
    <w:p w14:paraId="45416B41" w14:textId="77777777" w:rsidR="00A503E4" w:rsidRDefault="00A503E4" w:rsidP="00FC77DE">
      <w:pPr>
        <w:spacing w:before="160"/>
        <w:rPr>
          <w:color w:val="000000" w:themeColor="text1"/>
        </w:rPr>
      </w:pPr>
    </w:p>
    <w:p w14:paraId="4E35D085" w14:textId="77777777" w:rsidR="00A503E4" w:rsidRDefault="00A503E4" w:rsidP="00FC77DE">
      <w:pPr>
        <w:spacing w:before="160"/>
        <w:rPr>
          <w:color w:val="000000" w:themeColor="text1"/>
        </w:rPr>
      </w:pPr>
    </w:p>
    <w:p w14:paraId="25FD4DE5" w14:textId="77777777" w:rsidR="00A503E4" w:rsidRDefault="00A503E4" w:rsidP="00FC77DE">
      <w:pPr>
        <w:spacing w:before="160"/>
        <w:rPr>
          <w:color w:val="000000" w:themeColor="text1"/>
        </w:rPr>
      </w:pPr>
    </w:p>
    <w:p w14:paraId="42A976F6" w14:textId="77777777" w:rsidR="00A503E4" w:rsidRDefault="00A503E4" w:rsidP="00FC77DE">
      <w:pPr>
        <w:spacing w:before="160"/>
        <w:rPr>
          <w:color w:val="000000" w:themeColor="text1"/>
        </w:rPr>
      </w:pPr>
    </w:p>
    <w:p w14:paraId="5AC8FBDF" w14:textId="77777777" w:rsidR="00A503E4" w:rsidRDefault="00A503E4" w:rsidP="00FC77DE">
      <w:pPr>
        <w:spacing w:before="160"/>
        <w:rPr>
          <w:color w:val="000000" w:themeColor="text1"/>
        </w:rPr>
      </w:pPr>
    </w:p>
    <w:p w14:paraId="46B7894C" w14:textId="77777777" w:rsidR="00A503E4" w:rsidRDefault="00A503E4" w:rsidP="00FC77DE">
      <w:pPr>
        <w:spacing w:before="160"/>
        <w:rPr>
          <w:color w:val="000000" w:themeColor="text1"/>
        </w:rPr>
      </w:pPr>
    </w:p>
    <w:p w14:paraId="4C19A657" w14:textId="77777777" w:rsidR="00A503E4" w:rsidRDefault="00A503E4" w:rsidP="00FC77DE">
      <w:pPr>
        <w:spacing w:before="160"/>
        <w:rPr>
          <w:color w:val="000000" w:themeColor="text1"/>
        </w:rPr>
      </w:pPr>
    </w:p>
    <w:p w14:paraId="57B753C1" w14:textId="77777777" w:rsidR="00A503E4" w:rsidRDefault="00A503E4" w:rsidP="00FC77DE">
      <w:pPr>
        <w:spacing w:before="160"/>
        <w:rPr>
          <w:color w:val="000000" w:themeColor="text1"/>
        </w:rPr>
      </w:pPr>
    </w:p>
    <w:p w14:paraId="51969584" w14:textId="77777777" w:rsidR="00A503E4" w:rsidRDefault="00A503E4" w:rsidP="00FC77DE">
      <w:pPr>
        <w:spacing w:before="160"/>
        <w:rPr>
          <w:color w:val="000000" w:themeColor="text1"/>
        </w:rPr>
      </w:pPr>
    </w:p>
    <w:p w14:paraId="3815CA28" w14:textId="77777777" w:rsidR="00A503E4" w:rsidRDefault="00A503E4" w:rsidP="00FC77DE">
      <w:pPr>
        <w:spacing w:before="160"/>
        <w:rPr>
          <w:color w:val="000000" w:themeColor="text1"/>
        </w:rPr>
      </w:pPr>
    </w:p>
    <w:p w14:paraId="0EC04889" w14:textId="77777777" w:rsidR="00A503E4" w:rsidRDefault="00A503E4" w:rsidP="00FC77DE">
      <w:pPr>
        <w:spacing w:before="160"/>
        <w:rPr>
          <w:color w:val="000000" w:themeColor="text1"/>
        </w:rPr>
      </w:pPr>
    </w:p>
    <w:p w14:paraId="29F0D832" w14:textId="77777777" w:rsidR="00A503E4" w:rsidRDefault="00A503E4" w:rsidP="00FC77DE">
      <w:pPr>
        <w:spacing w:before="160"/>
        <w:rPr>
          <w:color w:val="000000" w:themeColor="text1"/>
        </w:rPr>
      </w:pPr>
    </w:p>
    <w:p w14:paraId="57E54F25" w14:textId="77777777" w:rsidR="00A503E4" w:rsidRDefault="00A503E4" w:rsidP="00FC77DE">
      <w:pPr>
        <w:spacing w:before="160"/>
        <w:rPr>
          <w:color w:val="000000" w:themeColor="text1"/>
        </w:rPr>
      </w:pPr>
    </w:p>
    <w:p w14:paraId="346E1142" w14:textId="77777777" w:rsidR="00A503E4" w:rsidRPr="00A503E4" w:rsidRDefault="00A503E4" w:rsidP="00A503E4">
      <w:pPr>
        <w:spacing w:after="80"/>
        <w:jc w:val="center"/>
        <w:rPr>
          <w:b/>
          <w:color w:val="000000" w:themeColor="text1"/>
          <w:sz w:val="28"/>
          <w:szCs w:val="28"/>
        </w:rPr>
      </w:pPr>
      <w:r w:rsidRPr="00A503E4">
        <w:rPr>
          <w:b/>
          <w:color w:val="000000" w:themeColor="text1"/>
          <w:sz w:val="28"/>
          <w:szCs w:val="28"/>
        </w:rPr>
        <w:lastRenderedPageBreak/>
        <w:t xml:space="preserve">Sample 4: </w:t>
      </w:r>
      <w:r w:rsidRPr="00A503E4">
        <w:rPr>
          <w:b/>
          <w:color w:val="000000" w:themeColor="text1"/>
          <w:sz w:val="28"/>
          <w:szCs w:val="28"/>
        </w:rPr>
        <w:t>To what extent do you agree that efforts to address climate change are doomed to fail?</w:t>
      </w:r>
      <w:r w:rsidRPr="00A503E4">
        <w:rPr>
          <w:b/>
          <w:color w:val="000000" w:themeColor="text1"/>
          <w:sz w:val="28"/>
          <w:szCs w:val="28"/>
        </w:rPr>
        <w:t xml:space="preserve"> </w:t>
      </w:r>
    </w:p>
    <w:p w14:paraId="595BBF7F" w14:textId="6E75B357" w:rsidR="00A503E4" w:rsidRPr="00A503E4" w:rsidRDefault="00A503E4" w:rsidP="00A503E4">
      <w:pPr>
        <w:spacing w:after="80"/>
        <w:jc w:val="center"/>
        <w:rPr>
          <w:b/>
          <w:color w:val="000000" w:themeColor="text1"/>
          <w:sz w:val="28"/>
          <w:szCs w:val="28"/>
        </w:rPr>
      </w:pPr>
      <w:r w:rsidRPr="00A503E4">
        <w:rPr>
          <w:b/>
          <w:color w:val="000000" w:themeColor="text1"/>
          <w:sz w:val="28"/>
          <w:szCs w:val="28"/>
        </w:rPr>
        <w:t>[QA: Thinking Routines]</w:t>
      </w:r>
    </w:p>
    <w:p w14:paraId="40AB8BF1" w14:textId="77777777" w:rsidR="00A503E4" w:rsidRPr="00A503E4" w:rsidRDefault="00A503E4" w:rsidP="00A503E4">
      <w:pPr>
        <w:spacing w:after="80"/>
        <w:jc w:val="center"/>
        <w:rPr>
          <w:color w:val="000000" w:themeColor="text1"/>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11846"/>
      </w:tblGrid>
      <w:tr w:rsidR="00A503E4" w:rsidRPr="00A503E4" w14:paraId="15A3884C" w14:textId="77777777" w:rsidTr="00A503E4">
        <w:tc>
          <w:tcPr>
            <w:tcW w:w="2324" w:type="dxa"/>
          </w:tcPr>
          <w:p w14:paraId="2FCE4F2B" w14:textId="77777777" w:rsidR="00A503E4" w:rsidRPr="00A503E4" w:rsidRDefault="00A503E4" w:rsidP="00203BAF">
            <w:pPr>
              <w:rPr>
                <w:color w:val="000000" w:themeColor="text1"/>
              </w:rPr>
            </w:pPr>
            <w:r w:rsidRPr="00A503E4">
              <w:rPr>
                <w:b/>
                <w:color w:val="000000" w:themeColor="text1"/>
              </w:rPr>
              <w:t>Core demand</w:t>
            </w:r>
          </w:p>
        </w:tc>
        <w:tc>
          <w:tcPr>
            <w:tcW w:w="11846" w:type="dxa"/>
          </w:tcPr>
          <w:p w14:paraId="18BFEAE8" w14:textId="77777777" w:rsidR="00A503E4" w:rsidRPr="00A503E4" w:rsidRDefault="00A503E4" w:rsidP="00203BAF">
            <w:pPr>
              <w:rPr>
                <w:color w:val="000000" w:themeColor="text1"/>
              </w:rPr>
            </w:pPr>
            <w:r w:rsidRPr="00A503E4">
              <w:rPr>
                <w:color w:val="000000" w:themeColor="text1"/>
              </w:rPr>
              <w:t>Evaluate whether attempts to mitigate or adapt to climate change are inevitably ineffective. “Doomed” creates an extreme threshold: it is not enough to show that climate action is difficult, slow or incomplete. The essay must examine whether meaningful success remains possible and what standard of success is being used.</w:t>
            </w:r>
          </w:p>
        </w:tc>
      </w:tr>
      <w:tr w:rsidR="00A503E4" w:rsidRPr="00A503E4" w14:paraId="6C38F3B9" w14:textId="77777777" w:rsidTr="00A503E4">
        <w:tc>
          <w:tcPr>
            <w:tcW w:w="2324" w:type="dxa"/>
          </w:tcPr>
          <w:p w14:paraId="3DB0800F" w14:textId="77777777" w:rsidR="00A503E4" w:rsidRPr="00A503E4" w:rsidRDefault="00A503E4" w:rsidP="00203BAF">
            <w:pPr>
              <w:rPr>
                <w:color w:val="000000" w:themeColor="text1"/>
              </w:rPr>
            </w:pPr>
            <w:r w:rsidRPr="00A503E4">
              <w:rPr>
                <w:b/>
                <w:color w:val="000000" w:themeColor="text1"/>
              </w:rPr>
              <w:t>Question type</w:t>
            </w:r>
          </w:p>
        </w:tc>
        <w:tc>
          <w:tcPr>
            <w:tcW w:w="11846" w:type="dxa"/>
          </w:tcPr>
          <w:p w14:paraId="372D9EFC" w14:textId="77777777" w:rsidR="00A503E4" w:rsidRPr="00A503E4" w:rsidRDefault="00A503E4" w:rsidP="00203BAF">
            <w:pPr>
              <w:rPr>
                <w:color w:val="000000" w:themeColor="text1"/>
              </w:rPr>
            </w:pPr>
            <w:r w:rsidRPr="00A503E4">
              <w:rPr>
                <w:color w:val="000000" w:themeColor="text1"/>
              </w:rPr>
              <w:t>Absolute / extent + effectiveness.</w:t>
            </w:r>
          </w:p>
        </w:tc>
      </w:tr>
      <w:tr w:rsidR="00A503E4" w:rsidRPr="00A503E4" w14:paraId="3B3E0A07" w14:textId="77777777" w:rsidTr="00A503E4">
        <w:tc>
          <w:tcPr>
            <w:tcW w:w="2324" w:type="dxa"/>
          </w:tcPr>
          <w:p w14:paraId="5FEAF9AA" w14:textId="77777777" w:rsidR="00A503E4" w:rsidRPr="00A503E4" w:rsidRDefault="00A503E4" w:rsidP="00203BAF">
            <w:pPr>
              <w:rPr>
                <w:color w:val="000000" w:themeColor="text1"/>
              </w:rPr>
            </w:pPr>
            <w:r w:rsidRPr="00A503E4">
              <w:rPr>
                <w:b/>
                <w:color w:val="000000" w:themeColor="text1"/>
              </w:rPr>
              <w:t>Keyword focus</w:t>
            </w:r>
          </w:p>
        </w:tc>
        <w:tc>
          <w:tcPr>
            <w:tcW w:w="11846" w:type="dxa"/>
          </w:tcPr>
          <w:p w14:paraId="5478D988" w14:textId="77777777" w:rsidR="00A503E4" w:rsidRPr="00A503E4" w:rsidRDefault="00A503E4" w:rsidP="00203BAF">
            <w:pPr>
              <w:rPr>
                <w:color w:val="000000" w:themeColor="text1"/>
              </w:rPr>
            </w:pPr>
            <w:r w:rsidRPr="00A503E4">
              <w:rPr>
                <w:color w:val="000000" w:themeColor="text1"/>
              </w:rPr>
              <w:t>Effectiveness and possibility.</w:t>
            </w:r>
          </w:p>
        </w:tc>
      </w:tr>
      <w:tr w:rsidR="00A503E4" w:rsidRPr="00A503E4" w14:paraId="4143C400" w14:textId="77777777" w:rsidTr="00A503E4">
        <w:tc>
          <w:tcPr>
            <w:tcW w:w="2324" w:type="dxa"/>
          </w:tcPr>
          <w:p w14:paraId="56137D4B" w14:textId="77777777" w:rsidR="00A503E4" w:rsidRPr="00A503E4" w:rsidRDefault="00A503E4" w:rsidP="00203BAF">
            <w:pPr>
              <w:rPr>
                <w:color w:val="000000" w:themeColor="text1"/>
              </w:rPr>
            </w:pPr>
            <w:r w:rsidRPr="00A503E4">
              <w:rPr>
                <w:b/>
                <w:color w:val="000000" w:themeColor="text1"/>
              </w:rPr>
              <w:t>Context / scope</w:t>
            </w:r>
          </w:p>
        </w:tc>
        <w:tc>
          <w:tcPr>
            <w:tcW w:w="11846" w:type="dxa"/>
          </w:tcPr>
          <w:p w14:paraId="44BA7C6A" w14:textId="77777777" w:rsidR="00A503E4" w:rsidRPr="00A503E4" w:rsidRDefault="00A503E4" w:rsidP="00203BAF">
            <w:pPr>
              <w:rPr>
                <w:color w:val="000000" w:themeColor="text1"/>
              </w:rPr>
            </w:pPr>
            <w:r w:rsidRPr="00A503E4">
              <w:rPr>
                <w:color w:val="000000" w:themeColor="text1"/>
              </w:rPr>
              <w:t>Global contemporary scope. The essay should distinguish mitigation, adaptation and partial success. It should also distinguish failure to eliminate climate change entirely from failure to reduce harm meaningfully.</w:t>
            </w:r>
          </w:p>
        </w:tc>
      </w:tr>
    </w:tbl>
    <w:p w14:paraId="5FC31781" w14:textId="77777777" w:rsidR="00A503E4" w:rsidRPr="00A503E4" w:rsidRDefault="00A503E4" w:rsidP="00A503E4">
      <w:pPr>
        <w:rPr>
          <w:color w:val="000000" w:themeColor="text1"/>
        </w:rPr>
      </w:pPr>
    </w:p>
    <w:p w14:paraId="5A699218" w14:textId="77777777" w:rsidR="00A503E4" w:rsidRPr="00A503E4" w:rsidRDefault="00A503E4" w:rsidP="00A503E4">
      <w:pPr>
        <w:pStyle w:val="Heading2"/>
        <w:rPr>
          <w:rFonts w:ascii="Aptos" w:hAnsi="Aptos"/>
          <w:color w:val="000000" w:themeColor="text1"/>
          <w:sz w:val="22"/>
          <w:szCs w:val="22"/>
        </w:rPr>
      </w:pPr>
      <w:r w:rsidRPr="00A503E4">
        <w:rPr>
          <w:rFonts w:ascii="Aptos" w:hAnsi="Aptos"/>
          <w:color w:val="000000" w:themeColor="text1"/>
          <w:sz w:val="22"/>
          <w:szCs w:val="22"/>
        </w:rP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11846"/>
      </w:tblGrid>
      <w:tr w:rsidR="00A503E4" w:rsidRPr="00A503E4" w14:paraId="6E90A2D3" w14:textId="77777777" w:rsidTr="00A503E4">
        <w:tc>
          <w:tcPr>
            <w:tcW w:w="2324" w:type="dxa"/>
          </w:tcPr>
          <w:p w14:paraId="1F168195" w14:textId="77777777" w:rsidR="00A503E4" w:rsidRPr="00A503E4" w:rsidRDefault="00A503E4" w:rsidP="00203BAF">
            <w:pPr>
              <w:rPr>
                <w:color w:val="000000" w:themeColor="text1"/>
              </w:rPr>
            </w:pPr>
            <w:r w:rsidRPr="00A503E4">
              <w:rPr>
                <w:b/>
                <w:color w:val="000000" w:themeColor="text1"/>
              </w:rPr>
              <w:t>efforts to address climate change</w:t>
            </w:r>
          </w:p>
        </w:tc>
        <w:tc>
          <w:tcPr>
            <w:tcW w:w="11846" w:type="dxa"/>
          </w:tcPr>
          <w:p w14:paraId="3D75E2F5" w14:textId="77777777" w:rsidR="00A503E4" w:rsidRPr="00A503E4" w:rsidRDefault="00A503E4" w:rsidP="00203BAF">
            <w:pPr>
              <w:rPr>
                <w:color w:val="000000" w:themeColor="text1"/>
              </w:rPr>
            </w:pPr>
            <w:r w:rsidRPr="00A503E4">
              <w:rPr>
                <w:color w:val="000000" w:themeColor="text1"/>
              </w:rPr>
              <w:t xml:space="preserve">Policies, technologies, </w:t>
            </w:r>
            <w:proofErr w:type="spellStart"/>
            <w:r w:rsidRPr="00A503E4">
              <w:rPr>
                <w:color w:val="000000" w:themeColor="text1"/>
              </w:rPr>
              <w:t>behavioural</w:t>
            </w:r>
            <w:proofErr w:type="spellEnd"/>
            <w:r w:rsidRPr="00A503E4">
              <w:rPr>
                <w:color w:val="000000" w:themeColor="text1"/>
              </w:rPr>
              <w:t xml:space="preserve"> changes, adaptation measures, international agreements and private-sector action aimed at reducing causes or consequences.</w:t>
            </w:r>
          </w:p>
        </w:tc>
      </w:tr>
      <w:tr w:rsidR="00A503E4" w:rsidRPr="00A503E4" w14:paraId="139EABFF" w14:textId="77777777" w:rsidTr="00A503E4">
        <w:tc>
          <w:tcPr>
            <w:tcW w:w="2324" w:type="dxa"/>
          </w:tcPr>
          <w:p w14:paraId="3DC35FFB" w14:textId="77777777" w:rsidR="00A503E4" w:rsidRPr="00A503E4" w:rsidRDefault="00A503E4" w:rsidP="00203BAF">
            <w:pPr>
              <w:rPr>
                <w:color w:val="000000" w:themeColor="text1"/>
              </w:rPr>
            </w:pPr>
            <w:r w:rsidRPr="00A503E4">
              <w:rPr>
                <w:b/>
                <w:color w:val="000000" w:themeColor="text1"/>
              </w:rPr>
              <w:t>doomed</w:t>
            </w:r>
          </w:p>
        </w:tc>
        <w:tc>
          <w:tcPr>
            <w:tcW w:w="11846" w:type="dxa"/>
          </w:tcPr>
          <w:p w14:paraId="0B45E63F" w14:textId="77777777" w:rsidR="00A503E4" w:rsidRPr="00A503E4" w:rsidRDefault="00A503E4" w:rsidP="00203BAF">
            <w:pPr>
              <w:rPr>
                <w:color w:val="000000" w:themeColor="text1"/>
              </w:rPr>
            </w:pPr>
            <w:r w:rsidRPr="00A503E4">
              <w:rPr>
                <w:color w:val="000000" w:themeColor="text1"/>
              </w:rPr>
              <w:t>Destined to fail regardless of strategy or circumstance. This is much stronger than “likely to fall short”.</w:t>
            </w:r>
          </w:p>
        </w:tc>
      </w:tr>
      <w:tr w:rsidR="00A503E4" w:rsidRPr="00A503E4" w14:paraId="79EFBE2E" w14:textId="77777777" w:rsidTr="00A503E4">
        <w:tc>
          <w:tcPr>
            <w:tcW w:w="2324" w:type="dxa"/>
          </w:tcPr>
          <w:p w14:paraId="49391673" w14:textId="77777777" w:rsidR="00A503E4" w:rsidRPr="00A503E4" w:rsidRDefault="00A503E4" w:rsidP="00203BAF">
            <w:pPr>
              <w:rPr>
                <w:color w:val="000000" w:themeColor="text1"/>
              </w:rPr>
            </w:pPr>
            <w:r w:rsidRPr="00A503E4">
              <w:rPr>
                <w:b/>
                <w:color w:val="000000" w:themeColor="text1"/>
              </w:rPr>
              <w:t>fail</w:t>
            </w:r>
          </w:p>
        </w:tc>
        <w:tc>
          <w:tcPr>
            <w:tcW w:w="11846" w:type="dxa"/>
          </w:tcPr>
          <w:p w14:paraId="2E1F1830" w14:textId="77777777" w:rsidR="00A503E4" w:rsidRPr="00A503E4" w:rsidRDefault="00A503E4" w:rsidP="00203BAF">
            <w:pPr>
              <w:rPr>
                <w:color w:val="000000" w:themeColor="text1"/>
              </w:rPr>
            </w:pPr>
            <w:r w:rsidRPr="00A503E4">
              <w:rPr>
                <w:color w:val="000000" w:themeColor="text1"/>
              </w:rPr>
              <w:t>Must be defined against an objective: zero warming, meeting a temperature target, reducing emissions, improving resilience or avoiding worst-case outcomes.</w:t>
            </w:r>
          </w:p>
        </w:tc>
      </w:tr>
      <w:tr w:rsidR="00A503E4" w:rsidRPr="00A503E4" w14:paraId="6FB0F603" w14:textId="77777777" w:rsidTr="00A503E4">
        <w:tc>
          <w:tcPr>
            <w:tcW w:w="2324" w:type="dxa"/>
          </w:tcPr>
          <w:p w14:paraId="7D5FD541" w14:textId="77777777" w:rsidR="00A503E4" w:rsidRPr="00A503E4" w:rsidRDefault="00A503E4" w:rsidP="00203BAF">
            <w:pPr>
              <w:rPr>
                <w:color w:val="000000" w:themeColor="text1"/>
              </w:rPr>
            </w:pPr>
            <w:r w:rsidRPr="00A503E4">
              <w:rPr>
                <w:b/>
                <w:color w:val="000000" w:themeColor="text1"/>
              </w:rPr>
              <w:t>to what extent</w:t>
            </w:r>
          </w:p>
        </w:tc>
        <w:tc>
          <w:tcPr>
            <w:tcW w:w="11846" w:type="dxa"/>
          </w:tcPr>
          <w:p w14:paraId="60852A34" w14:textId="77777777" w:rsidR="00A503E4" w:rsidRPr="00A503E4" w:rsidRDefault="00A503E4" w:rsidP="00203BAF">
            <w:pPr>
              <w:rPr>
                <w:color w:val="000000" w:themeColor="text1"/>
              </w:rPr>
            </w:pPr>
            <w:r w:rsidRPr="00A503E4">
              <w:rPr>
                <w:color w:val="000000" w:themeColor="text1"/>
              </w:rPr>
              <w:t>Requires calibrated agreement with the pessimistic claim.</w:t>
            </w:r>
          </w:p>
        </w:tc>
      </w:tr>
    </w:tbl>
    <w:p w14:paraId="72DACB38" w14:textId="77777777" w:rsidR="00A503E4" w:rsidRPr="00A503E4" w:rsidRDefault="00A503E4" w:rsidP="00A503E4">
      <w:pPr>
        <w:rPr>
          <w:color w:val="000000" w:themeColor="text1"/>
        </w:rPr>
      </w:pPr>
    </w:p>
    <w:p w14:paraId="4EB3268B" w14:textId="77777777" w:rsidR="00A503E4" w:rsidRPr="00A503E4" w:rsidRDefault="00A503E4" w:rsidP="00A503E4">
      <w:pPr>
        <w:pStyle w:val="Heading2"/>
        <w:rPr>
          <w:rFonts w:ascii="Aptos" w:hAnsi="Aptos"/>
          <w:color w:val="000000" w:themeColor="text1"/>
          <w:sz w:val="22"/>
          <w:szCs w:val="22"/>
        </w:rPr>
      </w:pPr>
      <w:r w:rsidRPr="00A503E4">
        <w:rPr>
          <w:rFonts w:ascii="Aptos" w:hAnsi="Aptos"/>
          <w:color w:val="000000" w:themeColor="text1"/>
          <w:sz w:val="22"/>
          <w:szCs w:val="22"/>
        </w:rPr>
        <w:t>Perspectives to Consider</w:t>
      </w:r>
    </w:p>
    <w:p w14:paraId="49DA7E6F" w14:textId="5EE6BEF5" w:rsidR="00A503E4" w:rsidRPr="00A503E4" w:rsidRDefault="00A503E4" w:rsidP="00A503E4">
      <w:pPr>
        <w:pStyle w:val="ListParagraph"/>
        <w:numPr>
          <w:ilvl w:val="0"/>
          <w:numId w:val="17"/>
        </w:numPr>
        <w:spacing w:after="20"/>
        <w:rPr>
          <w:color w:val="000000" w:themeColor="text1"/>
        </w:rPr>
      </w:pPr>
      <w:r w:rsidRPr="00A503E4">
        <w:rPr>
          <w:color w:val="000000" w:themeColor="text1"/>
        </w:rPr>
        <w:t xml:space="preserve">Governments and international </w:t>
      </w:r>
      <w:proofErr w:type="spellStart"/>
      <w:r w:rsidRPr="00A503E4">
        <w:rPr>
          <w:color w:val="000000" w:themeColor="text1"/>
        </w:rPr>
        <w:t>organisations</w:t>
      </w:r>
      <w:proofErr w:type="spellEnd"/>
      <w:r w:rsidRPr="00A503E4">
        <w:rPr>
          <w:color w:val="000000" w:themeColor="text1"/>
        </w:rPr>
        <w:t>: coordination, targets and enforcement.</w:t>
      </w:r>
    </w:p>
    <w:p w14:paraId="5E313D4B" w14:textId="5F61F5C4" w:rsidR="00A503E4" w:rsidRPr="00A503E4" w:rsidRDefault="00A503E4" w:rsidP="00A503E4">
      <w:pPr>
        <w:pStyle w:val="ListParagraph"/>
        <w:numPr>
          <w:ilvl w:val="0"/>
          <w:numId w:val="17"/>
        </w:numPr>
        <w:spacing w:after="20"/>
        <w:rPr>
          <w:color w:val="000000" w:themeColor="text1"/>
        </w:rPr>
      </w:pPr>
      <w:r w:rsidRPr="00A503E4">
        <w:rPr>
          <w:color w:val="000000" w:themeColor="text1"/>
        </w:rPr>
        <w:t>Corporations and investors: technology, capital allocation and production systems.</w:t>
      </w:r>
    </w:p>
    <w:p w14:paraId="22093F57" w14:textId="18A60178" w:rsidR="00A503E4" w:rsidRPr="00A503E4" w:rsidRDefault="00A503E4" w:rsidP="00A503E4">
      <w:pPr>
        <w:pStyle w:val="ListParagraph"/>
        <w:numPr>
          <w:ilvl w:val="0"/>
          <w:numId w:val="17"/>
        </w:numPr>
        <w:spacing w:after="20"/>
        <w:rPr>
          <w:color w:val="000000" w:themeColor="text1"/>
        </w:rPr>
      </w:pPr>
      <w:r w:rsidRPr="00A503E4">
        <w:rPr>
          <w:color w:val="000000" w:themeColor="text1"/>
        </w:rPr>
        <w:t>Individuals: consumption, political pressure and adaptation.</w:t>
      </w:r>
    </w:p>
    <w:p w14:paraId="57CF9EF5" w14:textId="4C00CAE8" w:rsidR="00A503E4" w:rsidRPr="00A503E4" w:rsidRDefault="00A503E4" w:rsidP="00A503E4">
      <w:pPr>
        <w:pStyle w:val="ListParagraph"/>
        <w:numPr>
          <w:ilvl w:val="0"/>
          <w:numId w:val="17"/>
        </w:numPr>
        <w:spacing w:after="20"/>
        <w:rPr>
          <w:color w:val="000000" w:themeColor="text1"/>
        </w:rPr>
      </w:pPr>
      <w:r w:rsidRPr="00A503E4">
        <w:rPr>
          <w:color w:val="000000" w:themeColor="text1"/>
        </w:rPr>
        <w:t>Climate-vulnerable states and communities: resilience and distributive justice.</w:t>
      </w:r>
    </w:p>
    <w:p w14:paraId="5311F93D" w14:textId="218C910B" w:rsidR="00A503E4" w:rsidRPr="00A503E4" w:rsidRDefault="00A503E4" w:rsidP="00A503E4">
      <w:pPr>
        <w:pStyle w:val="ListParagraph"/>
        <w:numPr>
          <w:ilvl w:val="0"/>
          <w:numId w:val="17"/>
        </w:numPr>
        <w:spacing w:after="20"/>
        <w:rPr>
          <w:color w:val="000000" w:themeColor="text1"/>
        </w:rPr>
      </w:pPr>
      <w:r w:rsidRPr="00A503E4">
        <w:rPr>
          <w:color w:val="000000" w:themeColor="text1"/>
        </w:rPr>
        <w:t>Scientists and engineers: innovation and evidence.</w:t>
      </w:r>
    </w:p>
    <w:p w14:paraId="73938A00" w14:textId="77777777" w:rsidR="00A503E4" w:rsidRPr="00A503E4" w:rsidRDefault="00A503E4" w:rsidP="00A503E4">
      <w:pPr>
        <w:pStyle w:val="Heading2"/>
        <w:rPr>
          <w:rFonts w:ascii="Aptos" w:hAnsi="Aptos"/>
          <w:color w:val="000000" w:themeColor="text1"/>
          <w:sz w:val="22"/>
          <w:szCs w:val="22"/>
        </w:rPr>
      </w:pPr>
      <w:r w:rsidRPr="00A503E4">
        <w:rPr>
          <w:rFonts w:ascii="Aptos" w:hAnsi="Aptos"/>
          <w:color w:val="000000" w:themeColor="text1"/>
          <w:sz w:val="22"/>
          <w:szCs w:val="22"/>
        </w:rPr>
        <w:t>Useful Evaluation Criteria</w:t>
      </w:r>
    </w:p>
    <w:p w14:paraId="7E2210F7" w14:textId="17FD361D" w:rsidR="00A503E4" w:rsidRPr="00A503E4" w:rsidRDefault="00A503E4" w:rsidP="00A503E4">
      <w:pPr>
        <w:pStyle w:val="ListParagraph"/>
        <w:numPr>
          <w:ilvl w:val="0"/>
          <w:numId w:val="17"/>
        </w:numPr>
        <w:spacing w:after="20"/>
        <w:rPr>
          <w:color w:val="000000" w:themeColor="text1"/>
        </w:rPr>
      </w:pPr>
      <w:r w:rsidRPr="00A503E4">
        <w:rPr>
          <w:color w:val="000000" w:themeColor="text1"/>
        </w:rPr>
        <w:t>Urgency and time lag.</w:t>
      </w:r>
    </w:p>
    <w:p w14:paraId="7BF1D461" w14:textId="6A1E2BCF" w:rsidR="00A503E4" w:rsidRPr="00A503E4" w:rsidRDefault="00A503E4" w:rsidP="00A503E4">
      <w:pPr>
        <w:pStyle w:val="ListParagraph"/>
        <w:numPr>
          <w:ilvl w:val="0"/>
          <w:numId w:val="17"/>
        </w:numPr>
        <w:spacing w:after="20"/>
        <w:rPr>
          <w:color w:val="000000" w:themeColor="text1"/>
        </w:rPr>
      </w:pPr>
      <w:r w:rsidRPr="00A503E4">
        <w:rPr>
          <w:color w:val="000000" w:themeColor="text1"/>
        </w:rPr>
        <w:t>Scale and pace of emissions reduction.</w:t>
      </w:r>
    </w:p>
    <w:p w14:paraId="076D88CC" w14:textId="54FA65E7" w:rsidR="00A503E4" w:rsidRPr="00A503E4" w:rsidRDefault="00A503E4" w:rsidP="00A503E4">
      <w:pPr>
        <w:pStyle w:val="ListParagraph"/>
        <w:numPr>
          <w:ilvl w:val="0"/>
          <w:numId w:val="17"/>
        </w:numPr>
        <w:spacing w:after="20"/>
        <w:rPr>
          <w:color w:val="000000" w:themeColor="text1"/>
        </w:rPr>
      </w:pPr>
      <w:r w:rsidRPr="00A503E4">
        <w:rPr>
          <w:color w:val="000000" w:themeColor="text1"/>
        </w:rPr>
        <w:t xml:space="preserve">International cooperation and </w:t>
      </w:r>
      <w:proofErr w:type="gramStart"/>
      <w:r w:rsidRPr="00A503E4">
        <w:rPr>
          <w:color w:val="000000" w:themeColor="text1"/>
        </w:rPr>
        <w:t>free-riding</w:t>
      </w:r>
      <w:proofErr w:type="gramEnd"/>
      <w:r w:rsidRPr="00A503E4">
        <w:rPr>
          <w:color w:val="000000" w:themeColor="text1"/>
        </w:rPr>
        <w:t>.</w:t>
      </w:r>
    </w:p>
    <w:p w14:paraId="1025C1D2" w14:textId="6AD681BE" w:rsidR="00A503E4" w:rsidRPr="00A503E4" w:rsidRDefault="00A503E4" w:rsidP="00A503E4">
      <w:pPr>
        <w:pStyle w:val="ListParagraph"/>
        <w:numPr>
          <w:ilvl w:val="0"/>
          <w:numId w:val="17"/>
        </w:numPr>
        <w:spacing w:after="20"/>
        <w:rPr>
          <w:color w:val="000000" w:themeColor="text1"/>
        </w:rPr>
      </w:pPr>
      <w:r w:rsidRPr="00A503E4">
        <w:rPr>
          <w:color w:val="000000" w:themeColor="text1"/>
        </w:rPr>
        <w:t>Technological feasibility and cost.</w:t>
      </w:r>
    </w:p>
    <w:p w14:paraId="13894240" w14:textId="01F6F609" w:rsidR="00A503E4" w:rsidRPr="00A503E4" w:rsidRDefault="00A503E4" w:rsidP="00A503E4">
      <w:pPr>
        <w:pStyle w:val="ListParagraph"/>
        <w:numPr>
          <w:ilvl w:val="0"/>
          <w:numId w:val="17"/>
        </w:numPr>
        <w:spacing w:after="20"/>
        <w:rPr>
          <w:color w:val="000000" w:themeColor="text1"/>
        </w:rPr>
      </w:pPr>
      <w:r w:rsidRPr="00A503E4">
        <w:rPr>
          <w:color w:val="000000" w:themeColor="text1"/>
        </w:rPr>
        <w:t>Political durability of policies.</w:t>
      </w:r>
    </w:p>
    <w:p w14:paraId="13BF4421" w14:textId="5E469220" w:rsidR="00A503E4" w:rsidRPr="00A503E4" w:rsidRDefault="00A503E4" w:rsidP="00A503E4">
      <w:pPr>
        <w:pStyle w:val="ListParagraph"/>
        <w:numPr>
          <w:ilvl w:val="0"/>
          <w:numId w:val="17"/>
        </w:numPr>
        <w:spacing w:after="20"/>
        <w:rPr>
          <w:color w:val="000000" w:themeColor="text1"/>
        </w:rPr>
      </w:pPr>
      <w:r w:rsidRPr="00A503E4">
        <w:rPr>
          <w:color w:val="000000" w:themeColor="text1"/>
        </w:rPr>
        <w:t>Adaptation capacity and inequality.</w:t>
      </w:r>
    </w:p>
    <w:p w14:paraId="2BA56647" w14:textId="6FAE5308" w:rsidR="00A503E4" w:rsidRPr="00A503E4" w:rsidRDefault="00A503E4" w:rsidP="00A503E4">
      <w:pPr>
        <w:pStyle w:val="ListParagraph"/>
        <w:numPr>
          <w:ilvl w:val="0"/>
          <w:numId w:val="17"/>
        </w:numPr>
        <w:spacing w:after="20"/>
        <w:rPr>
          <w:color w:val="000000" w:themeColor="text1"/>
        </w:rPr>
      </w:pPr>
      <w:r w:rsidRPr="00A503E4">
        <w:rPr>
          <w:color w:val="000000" w:themeColor="text1"/>
        </w:rPr>
        <w:lastRenderedPageBreak/>
        <w:t>Whether partial success still counts as success.</w:t>
      </w:r>
    </w:p>
    <w:p w14:paraId="035185CB" w14:textId="77777777" w:rsidR="00A503E4" w:rsidRPr="00A503E4" w:rsidRDefault="00A503E4" w:rsidP="00A503E4">
      <w:pPr>
        <w:pStyle w:val="Heading2"/>
        <w:rPr>
          <w:rFonts w:ascii="Aptos" w:hAnsi="Aptos"/>
          <w:color w:val="000000" w:themeColor="text1"/>
          <w:sz w:val="22"/>
          <w:szCs w:val="22"/>
        </w:rPr>
      </w:pPr>
      <w:r w:rsidRPr="00A503E4">
        <w:rPr>
          <w:rFonts w:ascii="Aptos" w:hAnsi="Aptos"/>
          <w:color w:val="000000" w:themeColor="text1"/>
          <w:sz w:val="22"/>
          <w:szCs w:val="22"/>
        </w:rPr>
        <w:t>Possible Lines of Argument</w:t>
      </w:r>
    </w:p>
    <w:p w14:paraId="6986619C" w14:textId="77777777" w:rsidR="00A503E4" w:rsidRPr="00A503E4" w:rsidRDefault="00A503E4" w:rsidP="00A503E4">
      <w:pPr>
        <w:pStyle w:val="ListParagraph"/>
        <w:numPr>
          <w:ilvl w:val="0"/>
          <w:numId w:val="20"/>
        </w:numPr>
        <w:spacing w:after="40"/>
        <w:rPr>
          <w:color w:val="000000" w:themeColor="text1"/>
        </w:rPr>
      </w:pPr>
      <w:r w:rsidRPr="00A503E4">
        <w:rPr>
          <w:b/>
          <w:color w:val="000000" w:themeColor="text1"/>
        </w:rPr>
        <w:t xml:space="preserve">Pessimistic line: </w:t>
      </w:r>
      <w:r w:rsidRPr="00A503E4">
        <w:rPr>
          <w:color w:val="000000" w:themeColor="text1"/>
        </w:rPr>
        <w:t>Collective-action problems, fossil-fuel dependence and short political time horizons make rapid global coordination extremely difficult.</w:t>
      </w:r>
    </w:p>
    <w:p w14:paraId="635B8599" w14:textId="77777777" w:rsidR="00A503E4" w:rsidRPr="00A503E4" w:rsidRDefault="00A503E4" w:rsidP="00A503E4">
      <w:pPr>
        <w:pStyle w:val="ListParagraph"/>
        <w:numPr>
          <w:ilvl w:val="0"/>
          <w:numId w:val="20"/>
        </w:numPr>
        <w:spacing w:after="40"/>
        <w:rPr>
          <w:color w:val="000000" w:themeColor="text1"/>
        </w:rPr>
      </w:pPr>
      <w:r w:rsidRPr="00A503E4">
        <w:rPr>
          <w:b/>
          <w:color w:val="000000" w:themeColor="text1"/>
        </w:rPr>
        <w:t xml:space="preserve">Pessimistic line: </w:t>
      </w:r>
      <w:r w:rsidRPr="00A503E4">
        <w:rPr>
          <w:color w:val="000000" w:themeColor="text1"/>
        </w:rPr>
        <w:t xml:space="preserve">Climate systems contain long time </w:t>
      </w:r>
      <w:proofErr w:type="gramStart"/>
      <w:r w:rsidRPr="00A503E4">
        <w:rPr>
          <w:color w:val="000000" w:themeColor="text1"/>
        </w:rPr>
        <w:t>lags</w:t>
      </w:r>
      <w:proofErr w:type="gramEnd"/>
      <w:r w:rsidRPr="00A503E4">
        <w:rPr>
          <w:color w:val="000000" w:themeColor="text1"/>
        </w:rPr>
        <w:t xml:space="preserve"> and some damage is already locked in, so complete prevention is impossible.</w:t>
      </w:r>
    </w:p>
    <w:p w14:paraId="49212CF3" w14:textId="77777777" w:rsidR="00A503E4" w:rsidRPr="00A503E4" w:rsidRDefault="00A503E4" w:rsidP="00A503E4">
      <w:pPr>
        <w:pStyle w:val="ListParagraph"/>
        <w:numPr>
          <w:ilvl w:val="0"/>
          <w:numId w:val="20"/>
        </w:numPr>
        <w:spacing w:after="40"/>
        <w:rPr>
          <w:color w:val="000000" w:themeColor="text1"/>
        </w:rPr>
      </w:pPr>
      <w:r w:rsidRPr="00A503E4">
        <w:rPr>
          <w:b/>
          <w:color w:val="000000" w:themeColor="text1"/>
        </w:rPr>
        <w:t xml:space="preserve">Opposing line: </w:t>
      </w:r>
      <w:r w:rsidRPr="00A503E4">
        <w:rPr>
          <w:color w:val="000000" w:themeColor="text1"/>
        </w:rPr>
        <w:t>Failure is not binary: emissions can be reduced, warming limited and adaptation improved even if some climate damage cannot be avoided.</w:t>
      </w:r>
    </w:p>
    <w:p w14:paraId="18C65579" w14:textId="77777777" w:rsidR="00A503E4" w:rsidRPr="00A503E4" w:rsidRDefault="00A503E4" w:rsidP="00A503E4">
      <w:pPr>
        <w:pStyle w:val="ListParagraph"/>
        <w:numPr>
          <w:ilvl w:val="0"/>
          <w:numId w:val="20"/>
        </w:numPr>
        <w:spacing w:after="40"/>
        <w:rPr>
          <w:color w:val="000000" w:themeColor="text1"/>
        </w:rPr>
      </w:pPr>
      <w:r w:rsidRPr="00A503E4">
        <w:rPr>
          <w:b/>
          <w:color w:val="000000" w:themeColor="text1"/>
        </w:rPr>
        <w:t xml:space="preserve">Opposing line: </w:t>
      </w:r>
      <w:r w:rsidRPr="00A503E4">
        <w:rPr>
          <w:color w:val="000000" w:themeColor="text1"/>
        </w:rPr>
        <w:t>Technological progress, policy learning and falling costs of cleaner alternatives can change what is feasible over time.</w:t>
      </w:r>
    </w:p>
    <w:p w14:paraId="0BC9CBB7" w14:textId="77777777" w:rsidR="00A503E4" w:rsidRPr="00A503E4" w:rsidRDefault="00A503E4" w:rsidP="00A503E4">
      <w:pPr>
        <w:pStyle w:val="ListParagraph"/>
        <w:numPr>
          <w:ilvl w:val="0"/>
          <w:numId w:val="20"/>
        </w:numPr>
        <w:spacing w:after="40"/>
        <w:rPr>
          <w:color w:val="000000" w:themeColor="text1"/>
        </w:rPr>
      </w:pPr>
      <w:r w:rsidRPr="00A503E4">
        <w:rPr>
          <w:b/>
          <w:color w:val="000000" w:themeColor="text1"/>
        </w:rPr>
        <w:t xml:space="preserve">Qualification: </w:t>
      </w:r>
      <w:r w:rsidRPr="00A503E4">
        <w:rPr>
          <w:color w:val="000000" w:themeColor="text1"/>
        </w:rPr>
        <w:t xml:space="preserve">Success differs across mitigation and adaptation: some global targets may be missed while local resilience or sectoral </w:t>
      </w:r>
      <w:proofErr w:type="spellStart"/>
      <w:r w:rsidRPr="00A503E4">
        <w:rPr>
          <w:color w:val="000000" w:themeColor="text1"/>
        </w:rPr>
        <w:t>decarbonisation</w:t>
      </w:r>
      <w:proofErr w:type="spellEnd"/>
      <w:r w:rsidRPr="00A503E4">
        <w:rPr>
          <w:color w:val="000000" w:themeColor="text1"/>
        </w:rPr>
        <w:t xml:space="preserve"> still succeeds.</w:t>
      </w:r>
    </w:p>
    <w:p w14:paraId="5798ED44" w14:textId="77777777" w:rsidR="00A503E4" w:rsidRPr="00A503E4" w:rsidRDefault="00A503E4" w:rsidP="00A503E4">
      <w:pPr>
        <w:pStyle w:val="ListParagraph"/>
        <w:numPr>
          <w:ilvl w:val="0"/>
          <w:numId w:val="20"/>
        </w:numPr>
        <w:spacing w:after="40"/>
        <w:rPr>
          <w:color w:val="000000" w:themeColor="text1"/>
        </w:rPr>
      </w:pPr>
      <w:r w:rsidRPr="00A503E4">
        <w:rPr>
          <w:b/>
          <w:color w:val="000000" w:themeColor="text1"/>
        </w:rPr>
        <w:t xml:space="preserve">Synthesis: </w:t>
      </w:r>
      <w:r w:rsidRPr="00A503E4">
        <w:rPr>
          <w:color w:val="000000" w:themeColor="text1"/>
        </w:rPr>
        <w:t>The strongest rebuttal to “doomed” is that climate action should be judged by avoided damage and reduced risk, not by an impossible standard of restoring a pre-industrial climate.</w:t>
      </w:r>
    </w:p>
    <w:p w14:paraId="20D335FA" w14:textId="77777777" w:rsidR="00A503E4" w:rsidRPr="00A503E4" w:rsidRDefault="00A503E4" w:rsidP="00A503E4">
      <w:pPr>
        <w:pStyle w:val="Heading2"/>
        <w:rPr>
          <w:rFonts w:ascii="Aptos" w:hAnsi="Aptos"/>
          <w:color w:val="000000" w:themeColor="text1"/>
          <w:sz w:val="22"/>
          <w:szCs w:val="22"/>
        </w:rPr>
      </w:pPr>
      <w:r w:rsidRPr="00A503E4">
        <w:rPr>
          <w:rFonts w:ascii="Aptos" w:hAnsi="Aptos"/>
          <w:color w:val="000000" w:themeColor="text1"/>
          <w:sz w:val="22"/>
          <w:szCs w:val="22"/>
        </w:rPr>
        <w:t>Possible Measured Stand</w:t>
      </w:r>
    </w:p>
    <w:p w14:paraId="61CA7D5A" w14:textId="77777777" w:rsidR="00A503E4" w:rsidRPr="00A503E4" w:rsidRDefault="00A503E4" w:rsidP="00A503E4">
      <w:pPr>
        <w:spacing w:after="60"/>
        <w:rPr>
          <w:color w:val="000000" w:themeColor="text1"/>
        </w:rPr>
      </w:pPr>
      <w:r w:rsidRPr="00A503E4">
        <w:rPr>
          <w:color w:val="000000" w:themeColor="text1"/>
        </w:rPr>
        <w:t>Efforts to address climate change are not doomed to fail, although many are likely to fall short of ideal targets. Some damage is unavoidable and political coordination remains difficult, but meaningful mitigation and adaptation can still reduce future harm substantially. The pessimistic claim becomes convincing only if “success” is defined unrealistically as preventing all climate change.</w:t>
      </w:r>
    </w:p>
    <w:p w14:paraId="3037D51D" w14:textId="77777777" w:rsidR="00A503E4" w:rsidRPr="00A503E4" w:rsidRDefault="00A503E4" w:rsidP="00A503E4">
      <w:pPr>
        <w:pStyle w:val="Heading2"/>
        <w:rPr>
          <w:rFonts w:ascii="Aptos" w:hAnsi="Aptos"/>
          <w:color w:val="000000" w:themeColor="text1"/>
          <w:sz w:val="22"/>
          <w:szCs w:val="22"/>
        </w:rPr>
      </w:pPr>
      <w:r w:rsidRPr="00A503E4">
        <w:rPr>
          <w:rFonts w:ascii="Aptos" w:hAnsi="Aptos"/>
          <w:color w:val="000000" w:themeColor="text1"/>
          <w:sz w:val="22"/>
          <w:szCs w:val="22"/>
        </w:rPr>
        <w:t>Common Scope Traps</w:t>
      </w:r>
    </w:p>
    <w:p w14:paraId="68F79731" w14:textId="21D6234A" w:rsidR="00A503E4" w:rsidRPr="00A503E4" w:rsidRDefault="00A503E4" w:rsidP="00A503E4">
      <w:pPr>
        <w:pStyle w:val="ListParagraph"/>
        <w:numPr>
          <w:ilvl w:val="0"/>
          <w:numId w:val="17"/>
        </w:numPr>
        <w:spacing w:after="20"/>
        <w:rPr>
          <w:color w:val="000000" w:themeColor="text1"/>
        </w:rPr>
      </w:pPr>
      <w:r w:rsidRPr="00A503E4">
        <w:rPr>
          <w:color w:val="000000" w:themeColor="text1"/>
        </w:rPr>
        <w:t>Equating incomplete success with total failure.</w:t>
      </w:r>
    </w:p>
    <w:p w14:paraId="7D7034F3" w14:textId="06332954" w:rsidR="00A503E4" w:rsidRPr="00A503E4" w:rsidRDefault="00A503E4" w:rsidP="00A503E4">
      <w:pPr>
        <w:pStyle w:val="ListParagraph"/>
        <w:numPr>
          <w:ilvl w:val="0"/>
          <w:numId w:val="17"/>
        </w:numPr>
        <w:spacing w:after="20"/>
        <w:rPr>
          <w:color w:val="000000" w:themeColor="text1"/>
        </w:rPr>
      </w:pPr>
      <w:r w:rsidRPr="00A503E4">
        <w:rPr>
          <w:color w:val="000000" w:themeColor="text1"/>
        </w:rPr>
        <w:t>Discussing only international agreements and ignoring technology, national policy or adaptation.</w:t>
      </w:r>
    </w:p>
    <w:p w14:paraId="54AC3BAC" w14:textId="7943F20F" w:rsidR="00A503E4" w:rsidRPr="00A503E4" w:rsidRDefault="00A503E4" w:rsidP="00A503E4">
      <w:pPr>
        <w:pStyle w:val="ListParagraph"/>
        <w:numPr>
          <w:ilvl w:val="0"/>
          <w:numId w:val="17"/>
        </w:numPr>
        <w:spacing w:after="20"/>
        <w:rPr>
          <w:color w:val="000000" w:themeColor="text1"/>
        </w:rPr>
      </w:pPr>
      <w:r w:rsidRPr="00A503E4">
        <w:rPr>
          <w:color w:val="000000" w:themeColor="text1"/>
        </w:rPr>
        <w:t>Assuming future policy capacity is fixed.</w:t>
      </w:r>
    </w:p>
    <w:p w14:paraId="6E7A16D0" w14:textId="781DF745" w:rsidR="00A503E4" w:rsidRPr="00A503E4" w:rsidRDefault="00A503E4" w:rsidP="00A503E4">
      <w:pPr>
        <w:pStyle w:val="ListParagraph"/>
        <w:numPr>
          <w:ilvl w:val="0"/>
          <w:numId w:val="17"/>
        </w:numPr>
        <w:spacing w:after="20"/>
        <w:rPr>
          <w:color w:val="000000" w:themeColor="text1"/>
        </w:rPr>
      </w:pPr>
      <w:r w:rsidRPr="00A503E4">
        <w:rPr>
          <w:color w:val="000000" w:themeColor="text1"/>
        </w:rPr>
        <w:t>Ignoring the absolute burden of “doomed”.</w:t>
      </w:r>
    </w:p>
    <w:p w14:paraId="5CCA27E4" w14:textId="1444BC8C" w:rsidR="00A503E4" w:rsidRPr="00A503E4" w:rsidRDefault="00A503E4" w:rsidP="00A503E4">
      <w:pPr>
        <w:pStyle w:val="ListParagraph"/>
        <w:numPr>
          <w:ilvl w:val="0"/>
          <w:numId w:val="17"/>
        </w:numPr>
        <w:spacing w:after="20"/>
        <w:rPr>
          <w:color w:val="000000" w:themeColor="text1"/>
        </w:rPr>
      </w:pPr>
      <w:r w:rsidRPr="00A503E4">
        <w:rPr>
          <w:color w:val="000000" w:themeColor="text1"/>
        </w:rPr>
        <w:t>Failing to define what successful climate action would look like.</w:t>
      </w:r>
    </w:p>
    <w:p w14:paraId="6F3B849F" w14:textId="77777777" w:rsidR="00A503E4" w:rsidRDefault="00A503E4" w:rsidP="00FC77DE">
      <w:pPr>
        <w:spacing w:before="160"/>
        <w:rPr>
          <w:color w:val="000000" w:themeColor="text1"/>
        </w:rPr>
      </w:pPr>
    </w:p>
    <w:tbl>
      <w:tblPr>
        <w:tblStyle w:val="TableGrid"/>
        <w:tblW w:w="0" w:type="auto"/>
        <w:tblLook w:val="04A0" w:firstRow="1" w:lastRow="0" w:firstColumn="1" w:lastColumn="0" w:noHBand="0" w:noVBand="1"/>
      </w:tblPr>
      <w:tblGrid>
        <w:gridCol w:w="14246"/>
      </w:tblGrid>
      <w:tr w:rsidR="00A503E4" w:rsidRPr="00A503E4" w14:paraId="6AE18CDD" w14:textId="77777777" w:rsidTr="00A503E4">
        <w:tc>
          <w:tcPr>
            <w:tcW w:w="14246" w:type="dxa"/>
          </w:tcPr>
          <w:p w14:paraId="7015055A" w14:textId="7169C459" w:rsidR="00A503E4" w:rsidRPr="00A503E4" w:rsidRDefault="00A503E4" w:rsidP="00A503E4">
            <w:pPr>
              <w:spacing w:before="160"/>
              <w:rPr>
                <w:b/>
                <w:bCs/>
                <w:color w:val="000000" w:themeColor="text1"/>
              </w:rPr>
            </w:pPr>
            <w:r w:rsidRPr="00A503E4">
              <w:rPr>
                <w:b/>
                <w:bCs/>
                <w:color w:val="000000" w:themeColor="text1"/>
              </w:rPr>
              <w:t>Band 5 Student Sample:</w:t>
            </w:r>
          </w:p>
          <w:p w14:paraId="717B3877" w14:textId="77777777" w:rsidR="00A503E4" w:rsidRPr="00A503E4" w:rsidRDefault="00A503E4" w:rsidP="00A503E4">
            <w:pPr>
              <w:pStyle w:val="Heading3"/>
              <w:rPr>
                <w:rFonts w:ascii="Aptos" w:hAnsi="Aptos"/>
                <w:color w:val="000000"/>
              </w:rPr>
            </w:pPr>
            <w:r w:rsidRPr="00A503E4">
              <w:rPr>
                <w:rFonts w:ascii="Aptos" w:hAnsi="Aptos"/>
                <w:color w:val="000000"/>
              </w:rPr>
              <w:t>Nuanced stand</w:t>
            </w:r>
          </w:p>
          <w:p w14:paraId="1F32274A" w14:textId="77777777" w:rsidR="00A503E4" w:rsidRPr="00A503E4" w:rsidRDefault="00A503E4" w:rsidP="00A503E4">
            <w:pPr>
              <w:pStyle w:val="NormalWeb"/>
              <w:rPr>
                <w:rFonts w:ascii="Aptos" w:hAnsi="Aptos"/>
                <w:color w:val="000000"/>
                <w:sz w:val="22"/>
                <w:szCs w:val="22"/>
              </w:rPr>
            </w:pPr>
            <w:r w:rsidRPr="00A503E4">
              <w:rPr>
                <w:rStyle w:val="Strong"/>
                <w:rFonts w:ascii="Aptos" w:hAnsi="Aptos"/>
                <w:b w:val="0"/>
                <w:bCs w:val="0"/>
                <w:color w:val="000000"/>
                <w:sz w:val="22"/>
                <w:szCs w:val="22"/>
              </w:rPr>
              <w:t>To a large extent, efforts to address climate change appear destined to fall short, as fragmented international action, entrenched economic interests and the accelerating pace of environmental damage continue to outstrip the political will to respond. Yet failure is not inevitable, provided governments are willing to pursue far more coordinated and far-reaching measures.</w:t>
            </w:r>
          </w:p>
          <w:p w14:paraId="621A17AD" w14:textId="77777777" w:rsidR="00A503E4" w:rsidRPr="00A503E4" w:rsidRDefault="00A503E4" w:rsidP="00A503E4">
            <w:pPr>
              <w:pStyle w:val="Heading3"/>
              <w:rPr>
                <w:rFonts w:ascii="Aptos" w:hAnsi="Aptos"/>
                <w:color w:val="000000"/>
              </w:rPr>
            </w:pPr>
            <w:r w:rsidRPr="00A503E4">
              <w:rPr>
                <w:rFonts w:ascii="Aptos" w:hAnsi="Aptos"/>
                <w:color w:val="000000"/>
              </w:rPr>
              <w:t>OV Topic Sentence</w:t>
            </w:r>
          </w:p>
          <w:p w14:paraId="1E0B20DD" w14:textId="77777777" w:rsidR="00A503E4" w:rsidRPr="00A503E4" w:rsidRDefault="00A503E4" w:rsidP="00A503E4">
            <w:pPr>
              <w:pStyle w:val="NormalWeb"/>
              <w:rPr>
                <w:rFonts w:ascii="Aptos" w:hAnsi="Aptos"/>
                <w:b/>
                <w:bCs/>
                <w:color w:val="000000"/>
                <w:sz w:val="22"/>
                <w:szCs w:val="22"/>
              </w:rPr>
            </w:pPr>
            <w:r w:rsidRPr="00A503E4">
              <w:rPr>
                <w:rStyle w:val="Strong"/>
                <w:rFonts w:ascii="Aptos" w:hAnsi="Aptos"/>
                <w:b w:val="0"/>
                <w:bCs w:val="0"/>
                <w:color w:val="000000"/>
                <w:sz w:val="22"/>
                <w:szCs w:val="22"/>
              </w:rPr>
              <w:t>Optimists may argue that climate efforts are not doomed to fail, as advances in clean technology and stronger environmental policies have shown that meaningful change remains possible.</w:t>
            </w:r>
          </w:p>
          <w:p w14:paraId="2BF89009" w14:textId="77777777" w:rsidR="00A503E4" w:rsidRPr="00A503E4" w:rsidRDefault="00A503E4" w:rsidP="00A503E4">
            <w:pPr>
              <w:pStyle w:val="Heading3"/>
              <w:rPr>
                <w:rFonts w:ascii="Aptos" w:hAnsi="Aptos"/>
                <w:color w:val="000000"/>
              </w:rPr>
            </w:pPr>
            <w:r w:rsidRPr="00A503E4">
              <w:rPr>
                <w:rFonts w:ascii="Aptos" w:hAnsi="Aptos"/>
                <w:color w:val="000000"/>
              </w:rPr>
              <w:lastRenderedPageBreak/>
              <w:t>Rebuttal Topic Sentence</w:t>
            </w:r>
          </w:p>
          <w:p w14:paraId="79BA6343" w14:textId="77777777" w:rsidR="00A503E4" w:rsidRPr="00A503E4" w:rsidRDefault="00A503E4" w:rsidP="00A503E4">
            <w:pPr>
              <w:pStyle w:val="NormalWeb"/>
              <w:rPr>
                <w:rFonts w:ascii="Aptos" w:hAnsi="Aptos"/>
                <w:b/>
                <w:bCs/>
                <w:color w:val="000000"/>
                <w:sz w:val="22"/>
                <w:szCs w:val="22"/>
              </w:rPr>
            </w:pPr>
            <w:r w:rsidRPr="00A503E4">
              <w:rPr>
                <w:rStyle w:val="Strong"/>
                <w:rFonts w:ascii="Aptos" w:hAnsi="Aptos"/>
                <w:b w:val="0"/>
                <w:bCs w:val="0"/>
                <w:color w:val="000000"/>
                <w:sz w:val="22"/>
                <w:szCs w:val="22"/>
              </w:rPr>
              <w:t>Yet such progress may offer false reassurance when isolated successes remain too limited and uneven to match the global scale and urgency of climate change.</w:t>
            </w:r>
          </w:p>
          <w:p w14:paraId="7E7EF1CE" w14:textId="019E8D89" w:rsidR="00A503E4" w:rsidRPr="00A503E4" w:rsidRDefault="00A503E4" w:rsidP="00A503E4">
            <w:pPr>
              <w:pStyle w:val="Heading3"/>
              <w:rPr>
                <w:rFonts w:ascii="Aptos" w:hAnsi="Aptos"/>
                <w:color w:val="000000"/>
              </w:rPr>
            </w:pPr>
            <w:r w:rsidRPr="00A503E4">
              <w:rPr>
                <w:rFonts w:ascii="Aptos" w:hAnsi="Aptos"/>
                <w:color w:val="000000"/>
              </w:rPr>
              <w:t xml:space="preserve">SV Topic Sentence 1 </w:t>
            </w:r>
          </w:p>
          <w:p w14:paraId="670F5E66" w14:textId="77777777" w:rsidR="00A503E4" w:rsidRPr="00A503E4" w:rsidRDefault="00A503E4" w:rsidP="00A503E4">
            <w:pPr>
              <w:pStyle w:val="NormalWeb"/>
              <w:rPr>
                <w:rFonts w:ascii="Aptos" w:hAnsi="Aptos"/>
                <w:b/>
                <w:bCs/>
                <w:color w:val="000000"/>
                <w:sz w:val="22"/>
                <w:szCs w:val="22"/>
              </w:rPr>
            </w:pPr>
            <w:r w:rsidRPr="00A503E4">
              <w:rPr>
                <w:rStyle w:val="Strong"/>
                <w:rFonts w:ascii="Aptos" w:hAnsi="Aptos"/>
                <w:b w:val="0"/>
                <w:bCs w:val="0"/>
                <w:color w:val="000000"/>
                <w:sz w:val="22"/>
                <w:szCs w:val="22"/>
              </w:rPr>
              <w:t>Efforts are likely to fail when governments prioritise national interests over collective responsibility, allowing free-riding and weak international cooperation to undermine meaningful global action.</w:t>
            </w:r>
          </w:p>
          <w:p w14:paraId="53A564EA" w14:textId="3AA87658" w:rsidR="00A503E4" w:rsidRPr="00A503E4" w:rsidRDefault="00A503E4" w:rsidP="00A503E4">
            <w:pPr>
              <w:pStyle w:val="Heading3"/>
              <w:rPr>
                <w:rFonts w:ascii="Aptos" w:hAnsi="Aptos"/>
                <w:color w:val="000000"/>
              </w:rPr>
            </w:pPr>
            <w:r w:rsidRPr="00A503E4">
              <w:rPr>
                <w:rFonts w:ascii="Aptos" w:hAnsi="Aptos"/>
                <w:color w:val="000000"/>
              </w:rPr>
              <w:t xml:space="preserve">SV Topic Sentence 2 </w:t>
            </w:r>
          </w:p>
          <w:p w14:paraId="0B1D5A80" w14:textId="77777777" w:rsidR="00A503E4" w:rsidRPr="00A503E4" w:rsidRDefault="00A503E4" w:rsidP="00A503E4">
            <w:pPr>
              <w:pStyle w:val="NormalWeb"/>
              <w:rPr>
                <w:rFonts w:ascii="Aptos" w:hAnsi="Aptos"/>
                <w:b/>
                <w:bCs/>
                <w:color w:val="000000"/>
                <w:sz w:val="22"/>
                <w:szCs w:val="22"/>
              </w:rPr>
            </w:pPr>
            <w:r w:rsidRPr="00A503E4">
              <w:rPr>
                <w:rStyle w:val="Strong"/>
                <w:rFonts w:ascii="Aptos" w:hAnsi="Aptos"/>
                <w:b w:val="0"/>
                <w:bCs w:val="0"/>
                <w:color w:val="000000"/>
                <w:sz w:val="22"/>
                <w:szCs w:val="22"/>
              </w:rPr>
              <w:t>Climate action is further constrained by economies that remain deeply dependent on fossil fuels, making governments reluctant to impose the short-term costs required for substantial long-term change.</w:t>
            </w:r>
          </w:p>
          <w:p w14:paraId="00258CC9" w14:textId="6BD0E2F0" w:rsidR="00A503E4" w:rsidRPr="00A503E4" w:rsidRDefault="00A503E4" w:rsidP="00A503E4">
            <w:pPr>
              <w:pStyle w:val="Heading3"/>
              <w:rPr>
                <w:rFonts w:ascii="Aptos" w:hAnsi="Aptos"/>
                <w:color w:val="000000"/>
              </w:rPr>
            </w:pPr>
            <w:r w:rsidRPr="00A503E4">
              <w:rPr>
                <w:rFonts w:ascii="Aptos" w:hAnsi="Aptos"/>
                <w:color w:val="000000"/>
              </w:rPr>
              <w:t xml:space="preserve">SV Topic Sentence 3 </w:t>
            </w:r>
          </w:p>
          <w:p w14:paraId="3B96BBE8" w14:textId="77777777" w:rsidR="00A503E4" w:rsidRPr="00A503E4" w:rsidRDefault="00A503E4" w:rsidP="00A503E4">
            <w:pPr>
              <w:pStyle w:val="NormalWeb"/>
              <w:rPr>
                <w:rStyle w:val="Strong"/>
                <w:rFonts w:ascii="Aptos" w:hAnsi="Aptos"/>
              </w:rPr>
            </w:pPr>
            <w:r w:rsidRPr="00A503E4">
              <w:rPr>
                <w:rStyle w:val="Strong"/>
                <w:rFonts w:ascii="Aptos" w:hAnsi="Aptos"/>
                <w:b w:val="0"/>
                <w:bCs w:val="0"/>
                <w:color w:val="000000"/>
                <w:sz w:val="22"/>
                <w:szCs w:val="22"/>
              </w:rPr>
              <w:t>More fundamentally, repeated delays make failure increasingly likely because some environmental damage may become irreversible before mitigation efforts are implemented at sufficient scale.</w:t>
            </w:r>
          </w:p>
          <w:p w14:paraId="7D7ACB98" w14:textId="76515213" w:rsidR="00A503E4" w:rsidRPr="00A503E4" w:rsidRDefault="00A503E4" w:rsidP="00FC77DE">
            <w:pPr>
              <w:spacing w:before="160"/>
              <w:rPr>
                <w:color w:val="000000" w:themeColor="text1"/>
              </w:rPr>
            </w:pPr>
          </w:p>
        </w:tc>
      </w:tr>
    </w:tbl>
    <w:p w14:paraId="22E85DC0" w14:textId="77777777" w:rsidR="00A503E4" w:rsidRPr="00A503E4" w:rsidRDefault="00A503E4" w:rsidP="00FC77DE">
      <w:pPr>
        <w:spacing w:before="160"/>
        <w:rPr>
          <w:color w:val="000000" w:themeColor="text1"/>
        </w:rPr>
      </w:pPr>
    </w:p>
    <w:sectPr w:rsidR="00A503E4" w:rsidRPr="00A503E4" w:rsidSect="00034616">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C466F"/>
    <w:multiLevelType w:val="hybridMultilevel"/>
    <w:tmpl w:val="38DA8D30"/>
    <w:lvl w:ilvl="0" w:tplc="DBB0A57C">
      <w:numFmt w:val="bullet"/>
      <w:lvlText w:val="•"/>
      <w:lvlJc w:val="left"/>
      <w:pPr>
        <w:ind w:left="473" w:hanging="360"/>
      </w:pPr>
      <w:rPr>
        <w:rFonts w:ascii="Aptos" w:eastAsiaTheme="minorEastAsia" w:hAnsi="Aptos" w:cstheme="minorBidi" w:hint="default"/>
      </w:rPr>
    </w:lvl>
    <w:lvl w:ilvl="1" w:tplc="08090003" w:tentative="1">
      <w:start w:val="1"/>
      <w:numFmt w:val="bullet"/>
      <w:lvlText w:val="o"/>
      <w:lvlJc w:val="left"/>
      <w:pPr>
        <w:ind w:left="1193" w:hanging="360"/>
      </w:pPr>
      <w:rPr>
        <w:rFonts w:ascii="Courier New" w:hAnsi="Courier New" w:hint="default"/>
      </w:rPr>
    </w:lvl>
    <w:lvl w:ilvl="2" w:tplc="08090005" w:tentative="1">
      <w:start w:val="1"/>
      <w:numFmt w:val="bullet"/>
      <w:lvlText w:val=""/>
      <w:lvlJc w:val="left"/>
      <w:pPr>
        <w:ind w:left="1913" w:hanging="360"/>
      </w:pPr>
      <w:rPr>
        <w:rFonts w:ascii="Wingdings" w:hAnsi="Wingdings" w:hint="default"/>
      </w:rPr>
    </w:lvl>
    <w:lvl w:ilvl="3" w:tplc="08090001" w:tentative="1">
      <w:start w:val="1"/>
      <w:numFmt w:val="bullet"/>
      <w:lvlText w:val=""/>
      <w:lvlJc w:val="left"/>
      <w:pPr>
        <w:ind w:left="2633" w:hanging="360"/>
      </w:pPr>
      <w:rPr>
        <w:rFonts w:ascii="Symbol" w:hAnsi="Symbol" w:hint="default"/>
      </w:rPr>
    </w:lvl>
    <w:lvl w:ilvl="4" w:tplc="08090003" w:tentative="1">
      <w:start w:val="1"/>
      <w:numFmt w:val="bullet"/>
      <w:lvlText w:val="o"/>
      <w:lvlJc w:val="left"/>
      <w:pPr>
        <w:ind w:left="3353" w:hanging="360"/>
      </w:pPr>
      <w:rPr>
        <w:rFonts w:ascii="Courier New" w:hAnsi="Courier New" w:hint="default"/>
      </w:rPr>
    </w:lvl>
    <w:lvl w:ilvl="5" w:tplc="08090005" w:tentative="1">
      <w:start w:val="1"/>
      <w:numFmt w:val="bullet"/>
      <w:lvlText w:val=""/>
      <w:lvlJc w:val="left"/>
      <w:pPr>
        <w:ind w:left="4073" w:hanging="360"/>
      </w:pPr>
      <w:rPr>
        <w:rFonts w:ascii="Wingdings" w:hAnsi="Wingdings" w:hint="default"/>
      </w:rPr>
    </w:lvl>
    <w:lvl w:ilvl="6" w:tplc="08090001" w:tentative="1">
      <w:start w:val="1"/>
      <w:numFmt w:val="bullet"/>
      <w:lvlText w:val=""/>
      <w:lvlJc w:val="left"/>
      <w:pPr>
        <w:ind w:left="4793" w:hanging="360"/>
      </w:pPr>
      <w:rPr>
        <w:rFonts w:ascii="Symbol" w:hAnsi="Symbol" w:hint="default"/>
      </w:rPr>
    </w:lvl>
    <w:lvl w:ilvl="7" w:tplc="08090003" w:tentative="1">
      <w:start w:val="1"/>
      <w:numFmt w:val="bullet"/>
      <w:lvlText w:val="o"/>
      <w:lvlJc w:val="left"/>
      <w:pPr>
        <w:ind w:left="5513" w:hanging="360"/>
      </w:pPr>
      <w:rPr>
        <w:rFonts w:ascii="Courier New" w:hAnsi="Courier New" w:hint="default"/>
      </w:rPr>
    </w:lvl>
    <w:lvl w:ilvl="8" w:tplc="08090005" w:tentative="1">
      <w:start w:val="1"/>
      <w:numFmt w:val="bullet"/>
      <w:lvlText w:val=""/>
      <w:lvlJc w:val="left"/>
      <w:pPr>
        <w:ind w:left="6233" w:hanging="360"/>
      </w:pPr>
      <w:rPr>
        <w:rFonts w:ascii="Wingdings" w:hAnsi="Wingdings" w:hint="default"/>
      </w:rPr>
    </w:lvl>
  </w:abstractNum>
  <w:abstractNum w:abstractNumId="10" w15:restartNumberingAfterBreak="0">
    <w:nsid w:val="0E894BE6"/>
    <w:multiLevelType w:val="hybridMultilevel"/>
    <w:tmpl w:val="0534D3B4"/>
    <w:lvl w:ilvl="0" w:tplc="DBB0A57C">
      <w:numFmt w:val="bullet"/>
      <w:lvlText w:val="•"/>
      <w:lvlJc w:val="left"/>
      <w:pPr>
        <w:ind w:left="614" w:hanging="360"/>
      </w:pPr>
      <w:rPr>
        <w:rFonts w:ascii="Aptos" w:eastAsiaTheme="minorEastAsia" w:hAnsi="Aptos" w:cstheme="minorBidi" w:hint="default"/>
      </w:rPr>
    </w:lvl>
    <w:lvl w:ilvl="1" w:tplc="08090003" w:tentative="1">
      <w:start w:val="1"/>
      <w:numFmt w:val="bullet"/>
      <w:lvlText w:val="o"/>
      <w:lvlJc w:val="left"/>
      <w:pPr>
        <w:ind w:left="1581" w:hanging="360"/>
      </w:pPr>
      <w:rPr>
        <w:rFonts w:ascii="Courier New" w:hAnsi="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1" w15:restartNumberingAfterBreak="0">
    <w:nsid w:val="22444686"/>
    <w:multiLevelType w:val="hybridMultilevel"/>
    <w:tmpl w:val="A7B42B48"/>
    <w:lvl w:ilvl="0" w:tplc="DBB0A57C">
      <w:numFmt w:val="bullet"/>
      <w:lvlText w:val="•"/>
      <w:lvlJc w:val="left"/>
      <w:pPr>
        <w:ind w:left="586" w:hanging="360"/>
      </w:pPr>
      <w:rPr>
        <w:rFonts w:ascii="Aptos" w:eastAsiaTheme="minorEastAsia" w:hAnsi="Aptos" w:cstheme="minorBidi" w:hint="default"/>
      </w:rPr>
    </w:lvl>
    <w:lvl w:ilvl="1" w:tplc="08090003" w:tentative="1">
      <w:start w:val="1"/>
      <w:numFmt w:val="bullet"/>
      <w:lvlText w:val="o"/>
      <w:lvlJc w:val="left"/>
      <w:pPr>
        <w:ind w:left="1553" w:hanging="360"/>
      </w:pPr>
      <w:rPr>
        <w:rFonts w:ascii="Courier New" w:hAnsi="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2" w15:restartNumberingAfterBreak="0">
    <w:nsid w:val="28EC267C"/>
    <w:multiLevelType w:val="hybridMultilevel"/>
    <w:tmpl w:val="4120E06C"/>
    <w:lvl w:ilvl="0" w:tplc="DBB0A57C">
      <w:numFmt w:val="bullet"/>
      <w:lvlText w:val="•"/>
      <w:lvlJc w:val="left"/>
      <w:pPr>
        <w:ind w:left="614" w:hanging="360"/>
      </w:pPr>
      <w:rPr>
        <w:rFonts w:ascii="Aptos" w:eastAsiaTheme="minorEastAsia" w:hAnsi="Aptos" w:cstheme="minorBidi" w:hint="default"/>
      </w:rPr>
    </w:lvl>
    <w:lvl w:ilvl="1" w:tplc="08090003" w:tentative="1">
      <w:start w:val="1"/>
      <w:numFmt w:val="bullet"/>
      <w:lvlText w:val="o"/>
      <w:lvlJc w:val="left"/>
      <w:pPr>
        <w:ind w:left="1581" w:hanging="360"/>
      </w:pPr>
      <w:rPr>
        <w:rFonts w:ascii="Courier New" w:hAnsi="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3" w15:restartNumberingAfterBreak="0">
    <w:nsid w:val="2B5A61A6"/>
    <w:multiLevelType w:val="hybridMultilevel"/>
    <w:tmpl w:val="E176EC5E"/>
    <w:lvl w:ilvl="0" w:tplc="08090001">
      <w:start w:val="1"/>
      <w:numFmt w:val="bullet"/>
      <w:lvlText w:val=""/>
      <w:lvlJc w:val="left"/>
      <w:pPr>
        <w:ind w:left="833" w:hanging="360"/>
      </w:pPr>
      <w:rPr>
        <w:rFonts w:ascii="Symbol" w:hAnsi="Symbol" w:hint="default"/>
      </w:rPr>
    </w:lvl>
    <w:lvl w:ilvl="1" w:tplc="08090003" w:tentative="1">
      <w:start w:val="1"/>
      <w:numFmt w:val="bullet"/>
      <w:lvlText w:val="o"/>
      <w:lvlJc w:val="left"/>
      <w:pPr>
        <w:ind w:left="1553" w:hanging="360"/>
      </w:pPr>
      <w:rPr>
        <w:rFonts w:ascii="Courier New" w:hAnsi="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4" w15:restartNumberingAfterBreak="0">
    <w:nsid w:val="3A7B3FBB"/>
    <w:multiLevelType w:val="hybridMultilevel"/>
    <w:tmpl w:val="64BE4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CD0D84"/>
    <w:multiLevelType w:val="hybridMultilevel"/>
    <w:tmpl w:val="4284151E"/>
    <w:lvl w:ilvl="0" w:tplc="DBB0A57C">
      <w:numFmt w:val="bullet"/>
      <w:lvlText w:val="•"/>
      <w:lvlJc w:val="left"/>
      <w:pPr>
        <w:ind w:left="473"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3F1426"/>
    <w:multiLevelType w:val="hybridMultilevel"/>
    <w:tmpl w:val="659A4780"/>
    <w:lvl w:ilvl="0" w:tplc="DBB0A57C">
      <w:numFmt w:val="bullet"/>
      <w:lvlText w:val="•"/>
      <w:lvlJc w:val="left"/>
      <w:pPr>
        <w:ind w:left="473"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EB0A47"/>
    <w:multiLevelType w:val="hybridMultilevel"/>
    <w:tmpl w:val="F9B43482"/>
    <w:lvl w:ilvl="0" w:tplc="DBB0A57C">
      <w:numFmt w:val="bullet"/>
      <w:lvlText w:val="•"/>
      <w:lvlJc w:val="left"/>
      <w:pPr>
        <w:ind w:left="614" w:hanging="360"/>
      </w:pPr>
      <w:rPr>
        <w:rFonts w:ascii="Aptos" w:eastAsiaTheme="minorEastAsia" w:hAnsi="Aptos" w:cstheme="minorBidi" w:hint="default"/>
      </w:rPr>
    </w:lvl>
    <w:lvl w:ilvl="1" w:tplc="08090003" w:tentative="1">
      <w:start w:val="1"/>
      <w:numFmt w:val="bullet"/>
      <w:lvlText w:val="o"/>
      <w:lvlJc w:val="left"/>
      <w:pPr>
        <w:ind w:left="1581" w:hanging="360"/>
      </w:pPr>
      <w:rPr>
        <w:rFonts w:ascii="Courier New" w:hAnsi="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8" w15:restartNumberingAfterBreak="0">
    <w:nsid w:val="49017ED6"/>
    <w:multiLevelType w:val="hybridMultilevel"/>
    <w:tmpl w:val="324632CA"/>
    <w:lvl w:ilvl="0" w:tplc="DBB0A57C">
      <w:numFmt w:val="bullet"/>
      <w:lvlText w:val="•"/>
      <w:lvlJc w:val="left"/>
      <w:pPr>
        <w:ind w:left="614" w:hanging="360"/>
      </w:pPr>
      <w:rPr>
        <w:rFonts w:ascii="Aptos" w:eastAsiaTheme="minorEastAsia" w:hAnsi="Aptos" w:cstheme="minorBidi" w:hint="default"/>
      </w:rPr>
    </w:lvl>
    <w:lvl w:ilvl="1" w:tplc="08090003" w:tentative="1">
      <w:start w:val="1"/>
      <w:numFmt w:val="bullet"/>
      <w:lvlText w:val="o"/>
      <w:lvlJc w:val="left"/>
      <w:pPr>
        <w:ind w:left="1581" w:hanging="360"/>
      </w:pPr>
      <w:rPr>
        <w:rFonts w:ascii="Courier New" w:hAnsi="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9" w15:restartNumberingAfterBreak="0">
    <w:nsid w:val="496A3513"/>
    <w:multiLevelType w:val="hybridMultilevel"/>
    <w:tmpl w:val="BC442AC2"/>
    <w:lvl w:ilvl="0" w:tplc="DBB0A57C">
      <w:numFmt w:val="bullet"/>
      <w:lvlText w:val="•"/>
      <w:lvlJc w:val="left"/>
      <w:pPr>
        <w:ind w:left="586" w:hanging="360"/>
      </w:pPr>
      <w:rPr>
        <w:rFonts w:ascii="Aptos" w:eastAsiaTheme="minorEastAsia" w:hAnsi="Aptos" w:cstheme="minorBidi" w:hint="default"/>
      </w:rPr>
    </w:lvl>
    <w:lvl w:ilvl="1" w:tplc="08090003" w:tentative="1">
      <w:start w:val="1"/>
      <w:numFmt w:val="bullet"/>
      <w:lvlText w:val="o"/>
      <w:lvlJc w:val="left"/>
      <w:pPr>
        <w:ind w:left="1553" w:hanging="360"/>
      </w:pPr>
      <w:rPr>
        <w:rFonts w:ascii="Courier New" w:hAnsi="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20" w15:restartNumberingAfterBreak="0">
    <w:nsid w:val="553F2A8B"/>
    <w:multiLevelType w:val="hybridMultilevel"/>
    <w:tmpl w:val="C7B4E7FE"/>
    <w:lvl w:ilvl="0" w:tplc="DBB0A57C">
      <w:numFmt w:val="bullet"/>
      <w:lvlText w:val="•"/>
      <w:lvlJc w:val="left"/>
      <w:pPr>
        <w:ind w:left="614" w:hanging="360"/>
      </w:pPr>
      <w:rPr>
        <w:rFonts w:ascii="Aptos" w:eastAsiaTheme="minorEastAsia" w:hAnsi="Aptos" w:cstheme="minorBidi" w:hint="default"/>
      </w:rPr>
    </w:lvl>
    <w:lvl w:ilvl="1" w:tplc="08090003" w:tentative="1">
      <w:start w:val="1"/>
      <w:numFmt w:val="bullet"/>
      <w:lvlText w:val="o"/>
      <w:lvlJc w:val="left"/>
      <w:pPr>
        <w:ind w:left="1581" w:hanging="360"/>
      </w:pPr>
      <w:rPr>
        <w:rFonts w:ascii="Courier New" w:hAnsi="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21" w15:restartNumberingAfterBreak="0">
    <w:nsid w:val="7AA265C2"/>
    <w:multiLevelType w:val="hybridMultilevel"/>
    <w:tmpl w:val="17F8C9C0"/>
    <w:lvl w:ilvl="0" w:tplc="DBB0A57C">
      <w:numFmt w:val="bullet"/>
      <w:lvlText w:val="•"/>
      <w:lvlJc w:val="left"/>
      <w:pPr>
        <w:ind w:left="614" w:hanging="360"/>
      </w:pPr>
      <w:rPr>
        <w:rFonts w:ascii="Aptos" w:eastAsiaTheme="minorEastAsia" w:hAnsi="Aptos" w:cstheme="minorBidi" w:hint="default"/>
      </w:rPr>
    </w:lvl>
    <w:lvl w:ilvl="1" w:tplc="08090003" w:tentative="1">
      <w:start w:val="1"/>
      <w:numFmt w:val="bullet"/>
      <w:lvlText w:val="o"/>
      <w:lvlJc w:val="left"/>
      <w:pPr>
        <w:ind w:left="1581" w:hanging="360"/>
      </w:pPr>
      <w:rPr>
        <w:rFonts w:ascii="Courier New" w:hAnsi="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hint="default"/>
      </w:rPr>
    </w:lvl>
    <w:lvl w:ilvl="8" w:tplc="08090005" w:tentative="1">
      <w:start w:val="1"/>
      <w:numFmt w:val="bullet"/>
      <w:lvlText w:val=""/>
      <w:lvlJc w:val="left"/>
      <w:pPr>
        <w:ind w:left="6621" w:hanging="360"/>
      </w:pPr>
      <w:rPr>
        <w:rFonts w:ascii="Wingdings" w:hAnsi="Wingdings" w:hint="default"/>
      </w:rPr>
    </w:lvl>
  </w:abstractNum>
  <w:num w:numId="1" w16cid:durableId="951326890">
    <w:abstractNumId w:val="8"/>
  </w:num>
  <w:num w:numId="2" w16cid:durableId="1425107977">
    <w:abstractNumId w:val="6"/>
  </w:num>
  <w:num w:numId="3" w16cid:durableId="1965652996">
    <w:abstractNumId w:val="5"/>
  </w:num>
  <w:num w:numId="4" w16cid:durableId="1535194939">
    <w:abstractNumId w:val="4"/>
  </w:num>
  <w:num w:numId="5" w16cid:durableId="84808126">
    <w:abstractNumId w:val="7"/>
  </w:num>
  <w:num w:numId="6" w16cid:durableId="1437408730">
    <w:abstractNumId w:val="3"/>
  </w:num>
  <w:num w:numId="7" w16cid:durableId="419259064">
    <w:abstractNumId w:val="2"/>
  </w:num>
  <w:num w:numId="8" w16cid:durableId="561791404">
    <w:abstractNumId w:val="1"/>
  </w:num>
  <w:num w:numId="9" w16cid:durableId="1318653915">
    <w:abstractNumId w:val="0"/>
  </w:num>
  <w:num w:numId="10" w16cid:durableId="683021747">
    <w:abstractNumId w:val="14"/>
  </w:num>
  <w:num w:numId="11" w16cid:durableId="1082487756">
    <w:abstractNumId w:val="13"/>
  </w:num>
  <w:num w:numId="12" w16cid:durableId="1498420477">
    <w:abstractNumId w:val="9"/>
  </w:num>
  <w:num w:numId="13" w16cid:durableId="929390588">
    <w:abstractNumId w:val="11"/>
  </w:num>
  <w:num w:numId="14" w16cid:durableId="199628856">
    <w:abstractNumId w:val="19"/>
  </w:num>
  <w:num w:numId="15" w16cid:durableId="970748620">
    <w:abstractNumId w:val="18"/>
  </w:num>
  <w:num w:numId="16" w16cid:durableId="1099250208">
    <w:abstractNumId w:val="12"/>
  </w:num>
  <w:num w:numId="17" w16cid:durableId="1438868684">
    <w:abstractNumId w:val="16"/>
  </w:num>
  <w:num w:numId="18" w16cid:durableId="796683819">
    <w:abstractNumId w:val="17"/>
  </w:num>
  <w:num w:numId="19" w16cid:durableId="154882964">
    <w:abstractNumId w:val="10"/>
  </w:num>
  <w:num w:numId="20" w16cid:durableId="1473015573">
    <w:abstractNumId w:val="15"/>
  </w:num>
  <w:num w:numId="21" w16cid:durableId="1332879438">
    <w:abstractNumId w:val="21"/>
  </w:num>
  <w:num w:numId="22" w16cid:durableId="1470247924">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926"/>
    <w:rsid w:val="00257F68"/>
    <w:rsid w:val="0029639D"/>
    <w:rsid w:val="00326F90"/>
    <w:rsid w:val="003A43F7"/>
    <w:rsid w:val="0047079C"/>
    <w:rsid w:val="0057533E"/>
    <w:rsid w:val="00A503E4"/>
    <w:rsid w:val="00AA1D8D"/>
    <w:rsid w:val="00B0705F"/>
    <w:rsid w:val="00B47730"/>
    <w:rsid w:val="00CB0664"/>
    <w:rsid w:val="00DB723E"/>
    <w:rsid w:val="00E02CB9"/>
    <w:rsid w:val="00FC693F"/>
    <w:rsid w:val="00FC77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D989A"/>
  <w14:defaultImageDpi w14:val="300"/>
  <w15:docId w15:val="{ECA7FBB1-79A2-1C40-B0FD-0C0DACC5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A43F7"/>
    <w:pPr>
      <w:spacing w:before="100" w:beforeAutospacing="1" w:after="100" w:afterAutospacing="1"/>
    </w:pPr>
    <w:rPr>
      <w:rFonts w:ascii="Times New Roman" w:eastAsia="Times New Roman" w:hAnsi="Times New Roman" w:cs="Times New Roman"/>
      <w:color w:val="auto"/>
      <w:sz w:val="24"/>
      <w:szCs w:val="24"/>
      <w:lang w:val="en-SG" w:eastAsia="zh-CN"/>
    </w:rPr>
  </w:style>
  <w:style w:type="character" w:customStyle="1" w:styleId="apple-converted-space">
    <w:name w:val="apple-converted-space"/>
    <w:basedOn w:val="DefaultParagraphFont"/>
    <w:rsid w:val="00A50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17</Pages>
  <Words>4185</Words>
  <Characters>27375</Characters>
  <Application>Microsoft Office Word</Application>
  <DocSecurity>0</DocSecurity>
  <Lines>570</Lines>
  <Paragraphs>444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3</cp:revision>
  <dcterms:created xsi:type="dcterms:W3CDTF">2026-10-07T07:36:00Z</dcterms:created>
  <dcterms:modified xsi:type="dcterms:W3CDTF">2026-10-07T10:51:00Z</dcterms:modified>
  <cp:category/>
</cp:coreProperties>
</file>