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230.0" w:type="dxa"/>
        <w:jc w:val="left"/>
        <w:tblInd w:w="-10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8989"/>
        <w:gridCol w:w="11"/>
        <w:gridCol w:w="498"/>
        <w:gridCol w:w="1165"/>
        <w:tblGridChange w:id="0">
          <w:tblGrid>
            <w:gridCol w:w="567"/>
            <w:gridCol w:w="8989"/>
            <w:gridCol w:w="11"/>
            <w:gridCol w:w="498"/>
            <w:gridCol w:w="1165"/>
          </w:tblGrid>
        </w:tblGridChange>
      </w:tblGrid>
      <w:tr>
        <w:trPr>
          <w:cantSplit w:val="0"/>
          <w:trHeight w:val="2466"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ind w:left="-28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bCs w:val="1"/>
                <w:sz w:val="22"/>
                <w:szCs w:val="22"/>
                <w:rtl w:val="0"/>
              </w:rPr>
              <w:t xml:space="preserve">all</w:t>
            </w:r>
            <w:r w:rsidDel="00000000" w:rsidR="00000000" w:rsidRPr="00000000">
              <w:rPr>
                <w:rFonts w:ascii="Arial" w:cs="Arial" w:eastAsia="Arial" w:hAnsi="Arial"/>
                <w:sz w:val="22"/>
                <w:szCs w:val="22"/>
                <w:rtl w:val="0"/>
              </w:rPr>
              <w:t xml:space="preserve"> questions</w:t>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sz w:val="22"/>
                <w:szCs w:val="22"/>
                <w:rtl w:val="0"/>
              </w:rPr>
              <w:br w:type="textWrapping"/>
              <w:t xml:space="preserve">Your answers should be:</w:t>
            </w:r>
          </w:p>
          <w:p w:rsidR="00000000" w:rsidDel="00000000" w:rsidP="00000000" w:rsidRDefault="00000000" w:rsidRPr="00000000" w14:paraId="000000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90" w:right="0" w:hanging="49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your own words as far as possible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you select the appropriate material from the passage for your answer, you must still use your own words to express it.</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90" w:right="0" w:hanging="49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prose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From Passage 1</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D">
            <w:pPr>
              <w:jc w:val="both"/>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For</w:t>
            </w:r>
          </w:p>
          <w:p w:rsidR="00000000" w:rsidDel="00000000" w:rsidP="00000000" w:rsidRDefault="00000000" w:rsidRPr="00000000" w14:paraId="0000000E">
            <w:pPr>
              <w:jc w:val="both"/>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Examiner’s</w:t>
            </w:r>
          </w:p>
          <w:p w:rsidR="00000000" w:rsidDel="00000000" w:rsidP="00000000" w:rsidRDefault="00000000" w:rsidRPr="00000000" w14:paraId="0000000F">
            <w:pPr>
              <w:pStyle w:val="Heading1"/>
              <w:rPr>
                <w:sz w:val="22"/>
                <w:szCs w:val="22"/>
              </w:rPr>
            </w:pPr>
            <w:r w:rsidDel="00000000" w:rsidR="00000000" w:rsidRPr="00000000">
              <w:rPr>
                <w:rtl w:val="0"/>
              </w:rPr>
              <w:t xml:space="preserve">Use</w:t>
            </w:r>
            <w:r w:rsidDel="00000000" w:rsidR="00000000" w:rsidRPr="00000000">
              <w:rPr>
                <w:rtl w:val="0"/>
              </w:rPr>
            </w:r>
          </w:p>
        </w:tc>
      </w:tr>
      <w:tr>
        <w:trPr>
          <w:cantSplit w:val="0"/>
          <w:trHeight w:val="2790.80078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numPr>
                <w:ilvl w:val="0"/>
                <w:numId w:val="2"/>
              </w:num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What is the purpose of the ellipsis (three dots) before ‘constant whining’ (line 3)? [Punctuation] - Function + Context </w:t>
            </w:r>
          </w:p>
          <w:p w:rsidR="00000000" w:rsidDel="00000000" w:rsidP="00000000" w:rsidRDefault="00000000" w:rsidRPr="00000000" w14:paraId="00000013">
            <w:pPr>
              <w:spacing w:after="160" w:line="301.09090909090907" w:lineRule="auto"/>
              <w:jc w:val="both"/>
              <w:rPr>
                <w:rFonts w:ascii="Arial" w:cs="Arial" w:eastAsia="Arial" w:hAnsi="Arial"/>
                <w:sz w:val="22"/>
                <w:szCs w:val="22"/>
              </w:rPr>
            </w:pPr>
            <w:r w:rsidDel="00000000" w:rsidR="00000000" w:rsidRPr="00000000">
              <w:rPr>
                <w:rtl w:val="0"/>
              </w:rPr>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0033783783783"/>
              <w:gridCol w:w="7060.996621621622"/>
              <w:tblGridChange w:id="0">
                <w:tblGrid>
                  <w:gridCol w:w="1684.0033783783783"/>
                  <w:gridCol w:w="7060.99662162162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line="276" w:lineRule="auto"/>
                    <w:jc w:val="both"/>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276" w:lineRule="auto"/>
                    <w:jc w:val="both"/>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276" w:lineRule="auto"/>
                    <w:jc w:val="both"/>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line="276" w:lineRule="auto"/>
                    <w:jc w:val="both"/>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1">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vAlign w:val="bottom"/>
          </w:tcPr>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23">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line="360" w:lineRule="auto"/>
              <w:jc w:val="both"/>
              <w:rPr>
                <w:rFonts w:ascii="Arial" w:cs="Arial" w:eastAsia="Arial" w:hAnsi="Arial"/>
                <w:sz w:val="22"/>
                <w:szCs w:val="22"/>
              </w:rPr>
            </w:pPr>
            <w:r w:rsidDel="00000000" w:rsidR="00000000" w:rsidRPr="00000000">
              <w:rPr>
                <w:rtl w:val="0"/>
              </w:rPr>
            </w:r>
          </w:p>
        </w:tc>
      </w:tr>
      <w:tr>
        <w:trPr>
          <w:cantSplit w:val="0"/>
          <w:trHeight w:val="4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tabs>
                <w:tab w:val="left" w:leader="none" w:pos="8648"/>
              </w:tabs>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tcPr>
          <w:p w:rsidR="00000000" w:rsidDel="00000000" w:rsidP="00000000" w:rsidRDefault="00000000" w:rsidRPr="00000000" w14:paraId="00000027">
            <w:pPr>
              <w:tabs>
                <w:tab w:val="left" w:leader="none" w:pos="8648"/>
              </w:tabs>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8">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2A">
            <w:pPr>
              <w:spacing w:line="360" w:lineRule="auto"/>
              <w:rPr>
                <w:rFonts w:ascii="Arial" w:cs="Arial" w:eastAsia="Arial" w:hAnsi="Arial"/>
                <w:sz w:val="22"/>
                <w:szCs w:val="22"/>
              </w:rPr>
            </w:pPr>
            <w:r w:rsidDel="00000000" w:rsidR="00000000" w:rsidRPr="00000000">
              <w:rPr>
                <w:rtl w:val="0"/>
              </w:rPr>
            </w:r>
          </w:p>
        </w:tc>
      </w:tr>
      <w:tr>
        <w:trPr>
          <w:cantSplit w:val="0"/>
          <w:trHeight w:val="56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numPr>
                <w:ilvl w:val="0"/>
                <w:numId w:val="2"/>
              </w:numPr>
              <w:tabs>
                <w:tab w:val="left" w:leader="none" w:pos="8648"/>
              </w:tabs>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tabs>
                <w:tab w:val="left" w:leader="none" w:pos="864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What is the author suggesting with the list of complaints in lines 3-5? [Inference]</w:t>
            </w:r>
          </w:p>
          <w:p w:rsidR="00000000" w:rsidDel="00000000" w:rsidP="00000000" w:rsidRDefault="00000000" w:rsidRPr="00000000" w14:paraId="0000002D">
            <w:pPr>
              <w:tabs>
                <w:tab w:val="left" w:leader="none" w:pos="8648"/>
              </w:tabs>
              <w:spacing w:after="160" w:line="301.0909090909090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0033783783783"/>
              <w:gridCol w:w="7060.996621621622"/>
              <w:tblGridChange w:id="0">
                <w:tblGrid>
                  <w:gridCol w:w="1684.0033783783783"/>
                  <w:gridCol w:w="7060.996621621622"/>
                </w:tblGrid>
              </w:tblGridChange>
            </w:tblGrid>
            <w:tr>
              <w:trPr>
                <w:cantSplit w:val="0"/>
                <w:trHeight w:val="152.37304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The author is suggesting that, even in mundane everyday lives, many trivial events can occur to trigger complaining in most people, and hence such complaining is worthless.</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The author is suggesting that people complain over the most trivial matters.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The author is suggesting that complaints can be very trivial.</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36">
            <w:pPr>
              <w:tabs>
                <w:tab w:val="left" w:leader="none" w:pos="864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72.5"/>
              <w:gridCol w:w="4372.5"/>
              <w:tblGridChange w:id="0">
                <w:tblGrid>
                  <w:gridCol w:w="4372.5"/>
                  <w:gridCol w:w="4372.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tabs>
                      <w:tab w:val="left" w:leader="none" w:pos="8648"/>
                    </w:tabs>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From the passage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tabs>
                      <w:tab w:val="left" w:leader="none" w:pos="8648"/>
                    </w:tabs>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Paraphrased/Inferred</w:t>
                  </w:r>
                </w:p>
              </w:tc>
            </w:tr>
            <w:tr>
              <w:trPr>
                <w:cantSplit w:val="0"/>
                <w:trHeight w:val="11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 so hungry. I’m so full. I overslept today. I never get enough sleep. I’m bored. I have too much to do. I have no control at work. I have too much responsibility at work. </w:t>
                  </w:r>
                  <w:r w:rsidDel="00000000" w:rsidR="00000000" w:rsidRPr="00000000">
                    <w:rPr>
                      <w:rFonts w:ascii="Calibri" w:cs="Calibri" w:eastAsia="Calibri" w:hAnsi="Calibri"/>
                      <w:b w:val="1"/>
                      <w:bCs w:val="1"/>
                      <w:sz w:val="20"/>
                      <w:szCs w:val="20"/>
                      <w:u w:val="single"/>
                      <w:rtl w:val="0"/>
                    </w:rPr>
                    <w:t xml:space="preserve">Whatever the circumstance</w:t>
                  </w:r>
                  <w:r w:rsidDel="00000000" w:rsidR="00000000" w:rsidRPr="00000000">
                    <w:rPr>
                      <w:rFonts w:ascii="Calibri" w:cs="Calibri" w:eastAsia="Calibri" w:hAnsi="Calibri"/>
                      <w:sz w:val="20"/>
                      <w:szCs w:val="20"/>
                      <w:rtl w:val="0"/>
                    </w:rPr>
                    <w:t xml:space="preserve">, there’s something wrong with it. (lines 3-5)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tabs>
                      <w:tab w:val="left" w:leader="none" w:pos="8648"/>
                    </w:tabs>
                    <w:jc w:val="both"/>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rtl w:val="0"/>
                    </w:rPr>
                    <w:t xml:space="preserve">(Paraphrased) – “</w:t>
                  </w:r>
                  <w:r w:rsidDel="00000000" w:rsidR="00000000" w:rsidRPr="00000000">
                    <w:rPr>
                      <w:rFonts w:ascii="Calibri" w:cs="Calibri" w:eastAsia="Calibri" w:hAnsi="Calibri"/>
                      <w:b w:val="1"/>
                      <w:bCs w:val="1"/>
                      <w:sz w:val="20"/>
                      <w:szCs w:val="20"/>
                      <w:u w:val="single"/>
                      <w:rtl w:val="0"/>
                    </w:rPr>
                    <w:t xml:space="preserve">Whatever the circumstance”</w:t>
                  </w:r>
                </w:p>
                <w:p w:rsidR="00000000" w:rsidDel="00000000" w:rsidP="00000000" w:rsidRDefault="00000000" w:rsidRPr="00000000" w14:paraId="0000003C">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Regardless of/ irrespective 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the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situation/ conditions/ plight</w:t>
                  </w:r>
                  <w:r w:rsidDel="00000000" w:rsidR="00000000" w:rsidRPr="00000000">
                    <w:rPr>
                      <w:rFonts w:ascii="Calibri" w:cs="Calibri" w:eastAsia="Calibri" w:hAnsi="Calibri"/>
                      <w:sz w:val="20"/>
                      <w:szCs w:val="20"/>
                      <w:rtl w:val="0"/>
                    </w:rPr>
                    <w:t xml:space="preserve">, we will still complain/ we are never satisfied. </w:t>
                  </w:r>
                </w:p>
                <w:p w:rsidR="00000000" w:rsidDel="00000000" w:rsidP="00000000" w:rsidRDefault="00000000" w:rsidRPr="00000000" w14:paraId="0000003D">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w:t>
                  </w:r>
                </w:p>
                <w:p w:rsidR="00000000" w:rsidDel="00000000" w:rsidP="00000000" w:rsidRDefault="00000000" w:rsidRPr="00000000" w14:paraId="0000003E">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(inferred) We will complain about </w:t>
                  </w:r>
                  <w:r w:rsidDel="00000000" w:rsidR="00000000" w:rsidRPr="00000000">
                    <w:rPr>
                      <w:rFonts w:ascii="Calibri" w:cs="Calibri" w:eastAsia="Calibri" w:hAnsi="Calibri"/>
                      <w:b w:val="1"/>
                      <w:bCs w:val="1"/>
                      <w:sz w:val="20"/>
                      <w:szCs w:val="20"/>
                      <w:rtl w:val="0"/>
                    </w:rPr>
                    <w:t xml:space="preserve">everything</w:t>
                  </w:r>
                  <w:r w:rsidDel="00000000" w:rsidR="00000000" w:rsidRPr="00000000">
                    <w:rPr>
                      <w:rFonts w:ascii="Calibri" w:cs="Calibri" w:eastAsia="Calibri" w:hAnsi="Calibri"/>
                      <w:sz w:val="20"/>
                      <w:szCs w:val="20"/>
                      <w:rtl w:val="0"/>
                    </w:rPr>
                    <w:t xml:space="preserve">.</w:t>
                  </w:r>
                </w:p>
              </w:tc>
            </w:tr>
          </w:tbl>
          <w:p w:rsidR="00000000" w:rsidDel="00000000" w:rsidP="00000000" w:rsidRDefault="00000000" w:rsidRPr="00000000" w14:paraId="0000003F">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0">
            <w:pPr>
              <w:tabs>
                <w:tab w:val="left" w:leader="none" w:pos="8648"/>
              </w:tabs>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1">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43">
            <w:pPr>
              <w:spacing w:line="360" w:lineRule="auto"/>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045">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6">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04A">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4B">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tabs>
                <w:tab w:val="left" w:leader="none" w:pos="8648"/>
              </w:tabs>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tcPr>
          <w:p w:rsidR="00000000" w:rsidDel="00000000" w:rsidP="00000000" w:rsidRDefault="00000000" w:rsidRPr="00000000" w14:paraId="00000050">
            <w:pPr>
              <w:tabs>
                <w:tab w:val="left" w:leader="none" w:pos="8648"/>
              </w:tabs>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1">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line="360" w:lineRule="auto"/>
              <w:jc w:val="both"/>
              <w:rPr>
                <w:rFonts w:ascii="Arial" w:cs="Arial" w:eastAsia="Arial" w:hAnsi="Arial"/>
                <w:sz w:val="22"/>
                <w:szCs w:val="22"/>
              </w:rPr>
            </w:pPr>
            <w:r w:rsidDel="00000000" w:rsidR="00000000" w:rsidRPr="00000000">
              <w:rPr>
                <w:rtl w:val="0"/>
              </w:rPr>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numPr>
                <w:ilvl w:val="0"/>
                <w:numId w:val="2"/>
              </w:numPr>
              <w:tabs>
                <w:tab w:val="left" w:leader="none" w:pos="8648"/>
              </w:tabs>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tabs>
                <w:tab w:val="left" w:leader="none" w:pos="864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irony in lines 7-9. [Figurative Lang]</w:t>
            </w:r>
          </w:p>
          <w:p w:rsidR="00000000" w:rsidDel="00000000" w:rsidP="00000000" w:rsidRDefault="00000000" w:rsidRPr="00000000" w14:paraId="00000056">
            <w:pPr>
              <w:tabs>
                <w:tab w:val="left" w:leader="none" w:pos="8648"/>
              </w:tabs>
              <w:spacing w:after="160" w:line="301.0909090909090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5"/>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0033783783783"/>
              <w:gridCol w:w="7060.996621621622"/>
              <w:tblGridChange w:id="0">
                <w:tblGrid>
                  <w:gridCol w:w="1684.0033783783783"/>
                  <w:gridCol w:w="7060.99662162162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5F">
            <w:pPr>
              <w:tabs>
                <w:tab w:val="left" w:leader="none" w:pos="8648"/>
              </w:tabs>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0">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line="360" w:lineRule="auto"/>
              <w:jc w:val="both"/>
              <w:rPr>
                <w:rFonts w:ascii="Arial" w:cs="Arial" w:eastAsia="Arial" w:hAnsi="Arial"/>
                <w:sz w:val="22"/>
                <w:szCs w:val="22"/>
              </w:rPr>
            </w:pPr>
            <w:r w:rsidDel="00000000" w:rsidR="00000000" w:rsidRPr="00000000">
              <w:rPr>
                <w:rtl w:val="0"/>
              </w:rPr>
            </w:r>
          </w:p>
        </w:tc>
      </w:tr>
      <w:tr>
        <w:trPr>
          <w:cantSplit w:val="0"/>
          <w:trHeight w:val="31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vAlign w:val="bottom"/>
          </w:tcPr>
          <w:p w:rsidR="00000000" w:rsidDel="00000000" w:rsidP="00000000" w:rsidRDefault="00000000" w:rsidRPr="00000000" w14:paraId="00000064">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65">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vAlign w:val="bottom"/>
          </w:tcPr>
          <w:p w:rsidR="00000000" w:rsidDel="00000000" w:rsidP="00000000" w:rsidRDefault="00000000" w:rsidRPr="00000000" w14:paraId="00000069">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6A">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vAlign w:val="bottom"/>
          </w:tcPr>
          <w:p w:rsidR="00000000" w:rsidDel="00000000" w:rsidP="00000000" w:rsidRDefault="00000000" w:rsidRPr="00000000" w14:paraId="0000006E">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6F">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vAlign w:val="bottom"/>
          </w:tcPr>
          <w:p w:rsidR="00000000" w:rsidDel="00000000" w:rsidP="00000000" w:rsidRDefault="00000000" w:rsidRPr="00000000" w14:paraId="00000073">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74">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360" w:lineRule="auto"/>
              <w:jc w:val="both"/>
              <w:rPr>
                <w:rFonts w:ascii="Arial" w:cs="Arial" w:eastAsia="Arial" w:hAnsi="Arial"/>
                <w:sz w:val="22"/>
                <w:szCs w:val="22"/>
              </w:rPr>
            </w:pPr>
            <w:r w:rsidDel="00000000" w:rsidR="00000000" w:rsidRPr="00000000">
              <w:rPr>
                <w:rtl w:val="0"/>
              </w:rPr>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numPr>
                <w:ilvl w:val="0"/>
                <w:numId w:val="2"/>
              </w:numPr>
              <w:tabs>
                <w:tab w:val="left" w:leader="none" w:pos="8648"/>
              </w:tabs>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tabs>
                <w:tab w:val="left" w:leader="none" w:pos="8648"/>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Identify and explain the author’s tone in the use of the word ‘bravo’ (line 16). [Inference]</w:t>
            </w:r>
          </w:p>
          <w:p w:rsidR="00000000" w:rsidDel="00000000" w:rsidP="00000000" w:rsidRDefault="00000000" w:rsidRPr="00000000" w14:paraId="00000079">
            <w:pPr>
              <w:tabs>
                <w:tab w:val="left" w:leader="none" w:pos="8648"/>
              </w:tabs>
              <w:spacing w:after="160" w:line="301.09090909090907"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6"/>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0033783783783"/>
              <w:gridCol w:w="7060.996621621622"/>
              <w:tblGridChange w:id="0">
                <w:tblGrid>
                  <w:gridCol w:w="1684.0033783783783"/>
                  <w:gridCol w:w="7060.99662162162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The author’s tone is condescending. He believes that people who constantly complain are trying to show that their life is the most difficult by having more to complain about, which he thinks is a pointless reward for a menial task of vocalisation.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The author uses an snark tone in the word “bravo”. The author</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The author has a sarcastic tone. He finds it absurd that there are people who like to compare their complaints with one another and feel a sense of achievement from justifying that their own circumstances are the most difficult to face by showing that they have the most complaints compared to anybody else.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tabs>
                      <w:tab w:val="left" w:leader="none" w:pos="8648"/>
                    </w:tabs>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82">
            <w:pPr>
              <w:tabs>
                <w:tab w:val="left" w:leader="none" w:pos="8648"/>
              </w:tabs>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bl>
            <w:tblPr>
              <w:tblStyle w:val="Table7"/>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72.5"/>
              <w:gridCol w:w="4372.5"/>
              <w:tblGridChange w:id="0">
                <w:tblGrid>
                  <w:gridCol w:w="4372.5"/>
                  <w:gridCol w:w="4372.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tabs>
                      <w:tab w:val="left" w:leader="none" w:pos="8648"/>
                    </w:tabs>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From the passage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tabs>
                      <w:tab w:val="left" w:leader="none" w:pos="8648"/>
                    </w:tabs>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Inferred/ Paraphrased</w:t>
                  </w:r>
                </w:p>
              </w:tc>
            </w:tr>
            <w:tr>
              <w:trPr>
                <w:cantSplit w:val="0"/>
                <w:trHeight w:val="93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Bravo. (line 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(inferred) The author is </w:t>
                  </w:r>
                  <w:r w:rsidDel="00000000" w:rsidR="00000000" w:rsidRPr="00000000">
                    <w:rPr>
                      <w:rFonts w:ascii="Calibri" w:cs="Calibri" w:eastAsia="Calibri" w:hAnsi="Calibri"/>
                      <w:b w:val="1"/>
                      <w:bCs w:val="1"/>
                      <w:sz w:val="20"/>
                      <w:szCs w:val="20"/>
                      <w:rtl w:val="0"/>
                    </w:rPr>
                    <w:t xml:space="preserve">mocking </w:t>
                  </w:r>
                  <w:r w:rsidDel="00000000" w:rsidR="00000000" w:rsidRPr="00000000">
                    <w:rPr>
                      <w:rFonts w:ascii="Calibri" w:cs="Calibri" w:eastAsia="Calibri" w:hAnsi="Calibri"/>
                      <w:sz w:val="20"/>
                      <w:szCs w:val="20"/>
                      <w:rtl w:val="0"/>
                    </w:rPr>
                    <w:t xml:space="preserve">/ being </w:t>
                  </w:r>
                  <w:r w:rsidDel="00000000" w:rsidR="00000000" w:rsidRPr="00000000">
                    <w:rPr>
                      <w:rFonts w:ascii="Calibri" w:cs="Calibri" w:eastAsia="Calibri" w:hAnsi="Calibri"/>
                      <w:b w:val="1"/>
                      <w:bCs w:val="1"/>
                      <w:sz w:val="20"/>
                      <w:szCs w:val="20"/>
                      <w:rtl w:val="0"/>
                    </w:rPr>
                    <w:t xml:space="preserve">sarcastic / condescending / patronising</w:t>
                  </w:r>
                  <w:r w:rsidDel="00000000" w:rsidR="00000000" w:rsidRPr="00000000">
                    <w:rPr>
                      <w:rFonts w:ascii="Calibri" w:cs="Calibri" w:eastAsia="Calibri" w:hAnsi="Calibri"/>
                      <w:sz w:val="20"/>
                      <w:szCs w:val="20"/>
                      <w:rtl w:val="0"/>
                    </w:rPr>
                    <w:t xml:space="preserve">. [TONE]</w:t>
                  </w:r>
                </w:p>
                <w:p w:rsidR="00000000" w:rsidDel="00000000" w:rsidP="00000000" w:rsidRDefault="00000000" w:rsidRPr="00000000" w14:paraId="00000088">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tabs>
                      <w:tab w:val="left" w:leader="none" w:pos="8648"/>
                    </w:tabs>
                    <w:ind w:left="1080" w:hanging="360"/>
                    <w:jc w:val="both"/>
                    <w:rPr>
                      <w:rFonts w:ascii="Calibri" w:cs="Calibri" w:eastAsia="Calibri" w:hAnsi="Calibri"/>
                      <w:color w:val="ff0000"/>
                      <w:sz w:val="20"/>
                      <w:szCs w:val="20"/>
                    </w:rPr>
                  </w:pPr>
                  <w:r w:rsidDel="00000000" w:rsidR="00000000" w:rsidRPr="00000000">
                    <w:rPr>
                      <w:rFonts w:ascii="Arial" w:cs="Arial" w:eastAsia="Arial" w:hAnsi="Arial"/>
                      <w:color w:val="ff0000"/>
                      <w:sz w:val="20"/>
                      <w:szCs w:val="20"/>
                      <w:rtl w:val="0"/>
                    </w:rPr>
                    <w:t xml:space="preserve">·</w:t>
                  </w:r>
                  <w:r w:rsidDel="00000000" w:rsidR="00000000" w:rsidRPr="00000000">
                    <w:rPr>
                      <w:color w:val="ff0000"/>
                      <w:sz w:val="14"/>
                      <w:szCs w:val="14"/>
                      <w:rtl w:val="0"/>
                    </w:rPr>
                    <w:t xml:space="preserve">       </w:t>
                  </w:r>
                  <w:r w:rsidDel="00000000" w:rsidR="00000000" w:rsidRPr="00000000">
                    <w:rPr>
                      <w:rFonts w:ascii="Calibri" w:cs="Calibri" w:eastAsia="Calibri" w:hAnsi="Calibri"/>
                      <w:color w:val="ff0000"/>
                      <w:sz w:val="20"/>
                      <w:szCs w:val="20"/>
                      <w:rtl w:val="0"/>
                    </w:rPr>
                    <w:t xml:space="preserve">Tone – how the author says it - sounds</w:t>
                  </w:r>
                </w:p>
              </w:tc>
            </w:tr>
            <w:tr>
              <w:trPr>
                <w:cantSplit w:val="0"/>
                <w:trHeight w:val="4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sometimes they become a </w:t>
                  </w:r>
                  <w:r w:rsidDel="00000000" w:rsidR="00000000" w:rsidRPr="00000000">
                    <w:rPr>
                      <w:rFonts w:ascii="Calibri" w:cs="Calibri" w:eastAsia="Calibri" w:hAnsi="Calibri"/>
                      <w:b w:val="1"/>
                      <w:bCs w:val="1"/>
                      <w:sz w:val="20"/>
                      <w:szCs w:val="20"/>
                      <w:u w:val="single"/>
                      <w:rtl w:val="0"/>
                    </w:rPr>
                    <w:t xml:space="preserve">pitiful</w:t>
                  </w:r>
                  <w:r w:rsidDel="00000000" w:rsidR="00000000" w:rsidRPr="00000000">
                    <w:rPr>
                      <w:rFonts w:ascii="Calibri" w:cs="Calibri" w:eastAsia="Calibri" w:hAnsi="Calibri"/>
                      <w:b w:val="1"/>
                      <w:bCs w:val="1"/>
                      <w:sz w:val="20"/>
                      <w:szCs w:val="20"/>
                      <w:rtl w:val="0"/>
                    </w:rPr>
                    <w:t xml:space="preserve"> kind of competition, </w:t>
                  </w:r>
                  <w:r w:rsidDel="00000000" w:rsidR="00000000" w:rsidRPr="00000000">
                    <w:rPr>
                      <w:rFonts w:ascii="Calibri" w:cs="Calibri" w:eastAsia="Calibri" w:hAnsi="Calibri"/>
                      <w:sz w:val="20"/>
                      <w:szCs w:val="20"/>
                      <w:rtl w:val="0"/>
                    </w:rPr>
                    <w:t xml:space="preserve">(line 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tabs>
                      <w:tab w:val="left" w:leader="none" w:pos="8648"/>
                    </w:tabs>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B1 She feels that complaints become a…</w:t>
                  </w:r>
                </w:p>
                <w:p w:rsidR="00000000" w:rsidDel="00000000" w:rsidP="00000000" w:rsidRDefault="00000000" w:rsidRPr="00000000" w14:paraId="0000008C">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pathetic</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b w:val="1"/>
                      <w:bCs w:val="1"/>
                      <w:sz w:val="20"/>
                      <w:szCs w:val="20"/>
                      <w:rtl w:val="0"/>
                    </w:rPr>
                    <w:t xml:space="preserve">wretched / dismal</w:t>
                  </w:r>
                  <w:r w:rsidDel="00000000" w:rsidR="00000000" w:rsidRPr="00000000">
                    <w:rPr>
                      <w:rFonts w:ascii="Calibri" w:cs="Calibri" w:eastAsia="Calibri" w:hAnsi="Calibri"/>
                      <w:sz w:val="20"/>
                      <w:szCs w:val="20"/>
                      <w:rtl w:val="0"/>
                    </w:rPr>
                    <w:t xml:space="preserve"> rivalry,</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tabs>
                      <w:tab w:val="left" w:leader="none" w:pos="8648"/>
                    </w:tabs>
                    <w:jc w:val="both"/>
                    <w:rPr>
                      <w:rFonts w:ascii="Calibri" w:cs="Calibri" w:eastAsia="Calibri" w:hAnsi="Calibri"/>
                      <w:b w:val="1"/>
                      <w:bCs w:val="1"/>
                      <w:sz w:val="20"/>
                      <w:szCs w:val="20"/>
                      <w:u w:val="single"/>
                    </w:rPr>
                  </w:pPr>
                  <w:r w:rsidDel="00000000" w:rsidR="00000000" w:rsidRPr="00000000">
                    <w:rPr>
                      <w:rFonts w:ascii="Calibri" w:cs="Calibri" w:eastAsia="Calibri" w:hAnsi="Calibri"/>
                      <w:sz w:val="20"/>
                      <w:szCs w:val="20"/>
                      <w:rtl w:val="0"/>
                    </w:rPr>
                    <w:t xml:space="preserve">…where the person with the most trying set of complaints wins, </w:t>
                  </w:r>
                  <w:r w:rsidDel="00000000" w:rsidR="00000000" w:rsidRPr="00000000">
                    <w:rPr>
                      <w:rFonts w:ascii="Calibri" w:cs="Calibri" w:eastAsia="Calibri" w:hAnsi="Calibri"/>
                      <w:b w:val="1"/>
                      <w:bCs w:val="1"/>
                      <w:sz w:val="20"/>
                      <w:szCs w:val="20"/>
                      <w:u w:val="single"/>
                      <w:rtl w:val="0"/>
                    </w:rPr>
                    <w:t xml:space="preserve">and gets the satisfaction</w:t>
                  </w:r>
                </w:p>
                <w:p w:rsidR="00000000" w:rsidDel="00000000" w:rsidP="00000000" w:rsidRDefault="00000000" w:rsidRPr="00000000" w14:paraId="0000008E">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 14-15)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B2 …where one </w:t>
                  </w:r>
                  <w:r w:rsidDel="00000000" w:rsidR="00000000" w:rsidRPr="00000000">
                    <w:rPr>
                      <w:rFonts w:ascii="Calibri" w:cs="Calibri" w:eastAsia="Calibri" w:hAnsi="Calibri"/>
                      <w:b w:val="1"/>
                      <w:bCs w:val="1"/>
                      <w:sz w:val="20"/>
                      <w:szCs w:val="20"/>
                      <w:rtl w:val="0"/>
                    </w:rPr>
                    <w:t xml:space="preserve">celebrates in / derives glee/contentment/delight</w:t>
                  </w:r>
                  <w:r w:rsidDel="00000000" w:rsidR="00000000" w:rsidRPr="00000000">
                    <w:rPr>
                      <w:rFonts w:ascii="Calibri" w:cs="Calibri" w:eastAsia="Calibri" w:hAnsi="Calibri"/>
                      <w:sz w:val="20"/>
                      <w:szCs w:val="20"/>
                      <w:rtl w:val="0"/>
                    </w:rPr>
                    <w:t xml:space="preserve"> from</w:t>
                  </w:r>
                </w:p>
              </w:tc>
            </w:tr>
            <w:tr>
              <w:trPr>
                <w:cantSplit w:val="0"/>
                <w:trHeight w:val="4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 having proven that his situation is the </w:t>
                  </w:r>
                  <w:r w:rsidDel="00000000" w:rsidR="00000000" w:rsidRPr="00000000">
                    <w:rPr>
                      <w:rFonts w:ascii="Calibri" w:cs="Calibri" w:eastAsia="Calibri" w:hAnsi="Calibri"/>
                      <w:b w:val="1"/>
                      <w:bCs w:val="1"/>
                      <w:sz w:val="20"/>
                      <w:szCs w:val="20"/>
                      <w:u w:val="single"/>
                      <w:rtl w:val="0"/>
                    </w:rPr>
                    <w:t xml:space="preserve">hardest to deal with</w:t>
                  </w:r>
                  <w:r w:rsidDel="00000000" w:rsidR="00000000" w:rsidRPr="00000000">
                    <w:rPr>
                      <w:rFonts w:ascii="Calibri" w:cs="Calibri" w:eastAsia="Calibri" w:hAnsi="Calibri"/>
                      <w:sz w:val="20"/>
                      <w:szCs w:val="20"/>
                      <w:rtl w:val="0"/>
                    </w:rPr>
                    <w:t xml:space="preserve">. (line 15-16)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B3 …a situation that is the </w:t>
                  </w:r>
                  <w:r w:rsidDel="00000000" w:rsidR="00000000" w:rsidRPr="00000000">
                    <w:rPr>
                      <w:rFonts w:ascii="Calibri" w:cs="Calibri" w:eastAsia="Calibri" w:hAnsi="Calibri"/>
                      <w:b w:val="1"/>
                      <w:bCs w:val="1"/>
                      <w:sz w:val="20"/>
                      <w:szCs w:val="20"/>
                      <w:rtl w:val="0"/>
                    </w:rPr>
                    <w:t xml:space="preserve">most miserable / most difficult / most challenging</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092">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 [B1+B2+B3] = 2 m</w:t>
            </w:r>
          </w:p>
          <w:p w:rsidR="00000000" w:rsidDel="00000000" w:rsidP="00000000" w:rsidRDefault="00000000" w:rsidRPr="00000000" w14:paraId="00000093">
            <w:pPr>
              <w:tabs>
                <w:tab w:val="left" w:leader="none" w:pos="8648"/>
              </w:tabs>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alone = 0m; B1+B2+3 without A = 0m</w:t>
            </w:r>
          </w:p>
          <w:p w:rsidR="00000000" w:rsidDel="00000000" w:rsidP="00000000" w:rsidRDefault="00000000" w:rsidRPr="00000000" w14:paraId="00000094">
            <w:pPr>
              <w:tabs>
                <w:tab w:val="left" w:leader="none" w:pos="8648"/>
              </w:tabs>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95">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099">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9A">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09E">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9F">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0A3">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A4">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360" w:lineRule="auto"/>
              <w:ind w:left="360" w:hanging="360"/>
              <w:jc w:val="right"/>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tcPr>
          <w:p w:rsidR="00000000" w:rsidDel="00000000" w:rsidP="00000000" w:rsidRDefault="00000000" w:rsidRPr="00000000" w14:paraId="000000A9">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AA">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What does the author mean by the phrase ‘the classic trump card of all complaints’       (line 18)? [Vocabulary]</w:t>
            </w:r>
          </w:p>
          <w:p w:rsidR="00000000" w:rsidDel="00000000" w:rsidP="00000000" w:rsidRDefault="00000000" w:rsidRPr="00000000" w14:paraId="000000AF">
            <w:pPr>
              <w:spacing w:after="160" w:line="301.09090909090907"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8"/>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0033783783783"/>
              <w:gridCol w:w="7060.996621621622"/>
              <w:tblGridChange w:id="0">
                <w:tblGrid>
                  <w:gridCol w:w="1684.0033783783783"/>
                  <w:gridCol w:w="7060.99662162162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rPr>
                      <w:rFonts w:ascii="Arial" w:cs="Arial" w:eastAsia="Arial" w:hAnsi="Arial"/>
                    </w:rPr>
                  </w:pPr>
                  <w:r w:rsidDel="00000000" w:rsidR="00000000" w:rsidRPr="00000000">
                    <w:rPr>
                      <w:rFonts w:ascii="Arial" w:cs="Arial" w:eastAsia="Arial" w:hAnsi="Arial"/>
                      <w:rtl w:val="0"/>
                    </w:rPr>
                    <w:t xml:space="preserve"> The author means that the most often used method to completely undermine a complaint is when parents tell their children to be grateful for what they already have.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rPr>
                      <w:rFonts w:ascii="Arial" w:cs="Arial" w:eastAsia="Arial" w:hAnsi="Arial"/>
                    </w:rPr>
                  </w:pPr>
                  <w:r w:rsidDel="00000000" w:rsidR="00000000" w:rsidRPr="00000000">
                    <w:rPr>
                      <w:rFonts w:ascii="Arial" w:cs="Arial" w:eastAsia="Arial" w:hAnsi="Arial"/>
                      <w:rtl w:val="0"/>
                    </w:rPr>
                    <w:t xml:space="preserve"> The author is trying to say that the rebuttal parents frequently use against their children’s complaints always stops the complaints.</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rPr>
                      <w:rFonts w:ascii="Arial" w:cs="Arial" w:eastAsia="Arial" w:hAnsi="Arial"/>
                    </w:rPr>
                  </w:pPr>
                  <w:r w:rsidDel="00000000" w:rsidR="00000000" w:rsidRPr="00000000">
                    <w:rPr>
                      <w:rFonts w:ascii="Arial" w:cs="Arial" w:eastAsia="Arial" w:hAnsi="Arial"/>
                      <w:rtl w:val="0"/>
                    </w:rPr>
                    <w:t xml:space="preserve"> The author means that the complaint that we need to learn to be appreciative of what we already have is a complaint so strong and frequently used that it ends the debate.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B8">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B9">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BB">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36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0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bl>
            <w:tblPr>
              <w:tblStyle w:val="Table9"/>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97.5506756756754"/>
              <w:gridCol w:w="5347.449324324324"/>
              <w:tblGridChange w:id="0">
                <w:tblGrid>
                  <w:gridCol w:w="3397.5506756756754"/>
                  <w:gridCol w:w="5347.449324324324"/>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From the passage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Inferred</w:t>
                  </w:r>
                </w:p>
              </w:tc>
            </w:tr>
            <w:tr>
              <w:trPr>
                <w:cantSplit w:val="0"/>
                <w:trHeight w:val="4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t>
                  </w:r>
                  <w:r w:rsidDel="00000000" w:rsidR="00000000" w:rsidRPr="00000000">
                    <w:rPr>
                      <w:rFonts w:ascii="Calibri" w:cs="Calibri" w:eastAsia="Calibri" w:hAnsi="Calibri"/>
                      <w:b w:val="1"/>
                      <w:bCs w:val="1"/>
                      <w:sz w:val="20"/>
                      <w:szCs w:val="20"/>
                      <w:rtl w:val="0"/>
                    </w:rPr>
                    <w:t xml:space="preserve">classic</w:t>
                  </w:r>
                  <w:r w:rsidDel="00000000" w:rsidR="00000000" w:rsidRPr="00000000">
                    <w:rPr>
                      <w:rFonts w:ascii="Calibri" w:cs="Calibri" w:eastAsia="Calibri" w:hAnsi="Calibri"/>
                      <w:sz w:val="20"/>
                      <w:szCs w:val="20"/>
                      <w:rtl w:val="0"/>
                    </w:rPr>
                    <w:t xml:space="preserve">… (line 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She means it is a </w:t>
                  </w:r>
                  <w:r w:rsidDel="00000000" w:rsidR="00000000" w:rsidRPr="00000000">
                    <w:rPr>
                      <w:rFonts w:ascii="Calibri" w:cs="Calibri" w:eastAsia="Calibri" w:hAnsi="Calibri"/>
                      <w:b w:val="1"/>
                      <w:bCs w:val="1"/>
                      <w:sz w:val="20"/>
                      <w:szCs w:val="20"/>
                      <w:rtl w:val="0"/>
                    </w:rPr>
                    <w:t xml:space="preserve">commonly used / frequently cited / stereotypical / overused / age-old</w:t>
                  </w:r>
                  <w:r w:rsidDel="00000000" w:rsidR="00000000" w:rsidRPr="00000000">
                    <w:rPr>
                      <w:rFonts w:ascii="Calibri" w:cs="Calibri" w:eastAsia="Calibri" w:hAnsi="Calibri"/>
                      <w:sz w:val="20"/>
                      <w:szCs w:val="20"/>
                      <w:rtl w:val="0"/>
                    </w:rPr>
                    <w:t xml:space="preserve"> … (1m)</w:t>
                  </w:r>
                </w:p>
              </w:tc>
            </w:tr>
            <w:tr>
              <w:trPr>
                <w:cantSplit w:val="0"/>
                <w:trHeight w:val="13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highlight w:val="yellow"/>
                      <w:rtl w:val="0"/>
                    </w:rPr>
                    <w:t xml:space="preserve">trump </w:t>
                  </w:r>
                  <w:r w:rsidDel="00000000" w:rsidR="00000000" w:rsidRPr="00000000">
                    <w:rPr>
                      <w:rFonts w:ascii="Calibri" w:cs="Calibri" w:eastAsia="Calibri" w:hAnsi="Calibri"/>
                      <w:b w:val="1"/>
                      <w:bCs w:val="1"/>
                      <w:sz w:val="20"/>
                      <w:szCs w:val="20"/>
                      <w:rtl w:val="0"/>
                    </w:rPr>
                    <w:t xml:space="preserve">card</w:t>
                  </w:r>
                  <w:r w:rsidDel="00000000" w:rsidR="00000000" w:rsidRPr="00000000">
                    <w:rPr>
                      <w:rFonts w:ascii="Calibri" w:cs="Calibri" w:eastAsia="Calibri" w:hAnsi="Calibri"/>
                      <w:sz w:val="20"/>
                      <w:szCs w:val="20"/>
                      <w:rtl w:val="0"/>
                    </w:rPr>
                    <w:t xml:space="preserve"> of </w:t>
                  </w:r>
                  <w:r w:rsidDel="00000000" w:rsidR="00000000" w:rsidRPr="00000000">
                    <w:rPr>
                      <w:rFonts w:ascii="Calibri" w:cs="Calibri" w:eastAsia="Calibri" w:hAnsi="Calibri"/>
                      <w:sz w:val="20"/>
                      <w:szCs w:val="20"/>
                      <w:u w:val="single"/>
                      <w:rtl w:val="0"/>
                    </w:rPr>
                    <w:t xml:space="preserve">all complaints</w:t>
                  </w:r>
                  <w:r w:rsidDel="00000000" w:rsidR="00000000" w:rsidRPr="00000000">
                    <w:rPr>
                      <w:rFonts w:ascii="Calibri" w:cs="Calibri" w:eastAsia="Calibri" w:hAnsi="Calibri"/>
                      <w:sz w:val="20"/>
                      <w:szCs w:val="20"/>
                      <w:rtl w:val="0"/>
                    </w:rPr>
                    <w:t xml:space="preserve"> (line 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the </w:t>
                  </w:r>
                  <w:r w:rsidDel="00000000" w:rsidR="00000000" w:rsidRPr="00000000">
                    <w:rPr>
                      <w:rFonts w:ascii="Calibri" w:cs="Calibri" w:eastAsia="Calibri" w:hAnsi="Calibri"/>
                      <w:b w:val="1"/>
                      <w:bCs w:val="1"/>
                      <w:color w:val="ff0000"/>
                      <w:sz w:val="20"/>
                      <w:szCs w:val="20"/>
                      <w:highlight w:val="yellow"/>
                      <w:rtl w:val="0"/>
                    </w:rPr>
                    <w:t xml:space="preserve">most</w:t>
                  </w:r>
                  <w:r w:rsidDel="00000000" w:rsidR="00000000" w:rsidRPr="00000000">
                    <w:rPr>
                      <w:rFonts w:ascii="Calibri" w:cs="Calibri" w:eastAsia="Calibri" w:hAnsi="Calibri"/>
                      <w:b w:val="1"/>
                      <w:bCs w:val="1"/>
                      <w:sz w:val="20"/>
                      <w:szCs w:val="20"/>
                      <w:rtl w:val="0"/>
                    </w:rPr>
                    <w:t xml:space="preserve"> convincing/effectiverebuttal/criticism/retort</w:t>
                  </w:r>
                  <w:r w:rsidDel="00000000" w:rsidR="00000000" w:rsidRPr="00000000">
                    <w:rPr>
                      <w:rFonts w:ascii="Calibri" w:cs="Calibri" w:eastAsia="Calibri" w:hAnsi="Calibri"/>
                      <w:sz w:val="20"/>
                      <w:szCs w:val="20"/>
                      <w:rtl w:val="0"/>
                    </w:rPr>
                    <w:t xml:space="preserve"> to </w:t>
                  </w:r>
                  <w:r w:rsidDel="00000000" w:rsidR="00000000" w:rsidRPr="00000000">
                    <w:rPr>
                      <w:rFonts w:ascii="Calibri" w:cs="Calibri" w:eastAsia="Calibri" w:hAnsi="Calibri"/>
                      <w:sz w:val="20"/>
                      <w:szCs w:val="20"/>
                      <w:u w:val="single"/>
                      <w:rtl w:val="0"/>
                    </w:rPr>
                    <w:t xml:space="preserve">any complaint</w:t>
                  </w:r>
                  <w:r w:rsidDel="00000000" w:rsidR="00000000" w:rsidRPr="00000000">
                    <w:rPr>
                      <w:rFonts w:ascii="Calibri" w:cs="Calibri" w:eastAsia="Calibri" w:hAnsi="Calibri"/>
                      <w:sz w:val="20"/>
                      <w:szCs w:val="20"/>
                      <w:rtl w:val="0"/>
                    </w:rPr>
                    <w:t xml:space="preserve">. (1m)</w:t>
                  </w:r>
                </w:p>
                <w:p w:rsidR="00000000" w:rsidDel="00000000" w:rsidP="00000000" w:rsidRDefault="00000000" w:rsidRPr="00000000" w14:paraId="000000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5">
                  <w:pPr>
                    <w:rPr>
                      <w:rFonts w:ascii="Calibri" w:cs="Calibri" w:eastAsia="Calibri" w:hAnsi="Calibri"/>
                      <w:i w:val="1"/>
                      <w:iCs w:val="1"/>
                      <w:color w:val="ff0000"/>
                      <w:sz w:val="20"/>
                      <w:szCs w:val="20"/>
                    </w:rPr>
                  </w:pPr>
                  <w:r w:rsidDel="00000000" w:rsidR="00000000" w:rsidRPr="00000000">
                    <w:rPr>
                      <w:rFonts w:ascii="Calibri" w:cs="Calibri" w:eastAsia="Calibri" w:hAnsi="Calibri"/>
                      <w:i w:val="1"/>
                      <w:iCs w:val="1"/>
                      <w:color w:val="ff0000"/>
                      <w:sz w:val="20"/>
                      <w:szCs w:val="20"/>
                      <w:rtl w:val="0"/>
                    </w:rPr>
                    <w:t xml:space="preserve">Note: must contain a superlative, not merely an intense degree</w:t>
                  </w:r>
                </w:p>
              </w:tc>
            </w:tr>
          </w:tbl>
          <w:p w:rsidR="00000000" w:rsidDel="00000000" w:rsidP="00000000" w:rsidRDefault="00000000" w:rsidRPr="00000000" w14:paraId="000000C6">
            <w:pPr>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C7">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C9">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0CB">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CC">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CE">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0D0">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0D1">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D3">
            <w:pPr>
              <w:spacing w:line="36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tbl>
      <w:tblPr>
        <w:tblStyle w:val="Table10"/>
        <w:tblW w:w="11230.0" w:type="dxa"/>
        <w:jc w:val="left"/>
        <w:tblInd w:w="-10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8989"/>
        <w:gridCol w:w="11"/>
        <w:gridCol w:w="498"/>
        <w:gridCol w:w="1165"/>
        <w:tblGridChange w:id="0">
          <w:tblGrid>
            <w:gridCol w:w="567"/>
            <w:gridCol w:w="8989"/>
            <w:gridCol w:w="11"/>
            <w:gridCol w:w="498"/>
            <w:gridCol w:w="1165"/>
          </w:tblGrid>
        </w:tblGridChange>
      </w:tblGrid>
      <w:tr>
        <w:trPr>
          <w:cantSplit w:val="0"/>
          <w:trHeight w:val="61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2"/>
                <w:szCs w:val="22"/>
                <w:rtl w:val="0"/>
              </w:rPr>
              <w:t xml:space="preserve">What is the author’s intention when she uses the illustration of ‘a simple Google search’ (line 25)? [Author’s Intention] Purpose/Aim + Context</w:t>
            </w:r>
          </w:p>
        </w:tc>
        <w:tc>
          <w:tcPr>
            <w:gridSpan w:val="2"/>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0D9">
            <w:pPr>
              <w:ind w:left="360" w:hanging="360"/>
              <w:rPr>
                <w:rFonts w:ascii="Arial" w:cs="Arial" w:eastAsia="Arial" w:hAnsi="Arial"/>
                <w:sz w:val="22"/>
                <w:szCs w:val="22"/>
              </w:rPr>
            </w:pPr>
            <w:r w:rsidDel="00000000" w:rsidR="00000000" w:rsidRPr="00000000">
              <w:rPr>
                <w:rtl w:val="0"/>
              </w:rPr>
            </w:r>
          </w:p>
        </w:tc>
        <w:tc>
          <w:tcPr>
            <w:vMerge w:val="restart"/>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0DB">
            <w:pPr>
              <w:spacing w:line="360" w:lineRule="auto"/>
              <w:jc w:val="both"/>
              <w:rPr>
                <w:rFonts w:ascii="Arial" w:cs="Arial" w:eastAsia="Arial" w:hAnsi="Arial"/>
                <w:i w:val="1"/>
                <w:iCs w:val="1"/>
                <w:sz w:val="16"/>
                <w:szCs w:val="16"/>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vAlign w:val="bottom"/>
          </w:tcPr>
          <w:p w:rsidR="00000000" w:rsidDel="00000000" w:rsidP="00000000" w:rsidRDefault="00000000" w:rsidRPr="00000000" w14:paraId="000000DD">
            <w:pPr>
              <w:spacing w:after="160" w:line="301.09090909090907" w:lineRule="auto"/>
              <w:jc w:val="both"/>
              <w:rPr>
                <w:rFonts w:ascii="Arial" w:cs="Arial" w:eastAsia="Arial" w:hAnsi="Arial"/>
                <w:sz w:val="22"/>
                <w:szCs w:val="22"/>
              </w:rPr>
            </w:pPr>
            <w:r w:rsidDel="00000000" w:rsidR="00000000" w:rsidRPr="00000000">
              <w:rPr>
                <w:rtl w:val="0"/>
              </w:rPr>
            </w:r>
          </w:p>
          <w:tbl>
            <w:tblPr>
              <w:tblStyle w:val="Table11"/>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0033783783783"/>
              <w:gridCol w:w="7060.996621621622"/>
              <w:tblGridChange w:id="0">
                <w:tblGrid>
                  <w:gridCol w:w="1684.0033783783783"/>
                  <w:gridCol w:w="7060.99662162162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line="276" w:lineRule="auto"/>
                    <w:jc w:val="both"/>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line="276" w:lineRule="auto"/>
                    <w:jc w:val="both"/>
                    <w:rPr>
                      <w:rFonts w:ascii="Arial" w:cs="Arial" w:eastAsia="Arial" w:hAnsi="Arial"/>
                    </w:rPr>
                  </w:pPr>
                  <w:r w:rsidDel="00000000" w:rsidR="00000000" w:rsidRPr="00000000">
                    <w:rPr>
                      <w:rFonts w:ascii="Arial" w:cs="Arial" w:eastAsia="Arial" w:hAnsi="Arial"/>
                      <w:rtl w:val="0"/>
                    </w:rPr>
                    <w:t xml:space="preserve"> The author intends to illustrate how common complaining has become by displaying that a very popular query on online websites is how to stem complaining.</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line="276" w:lineRule="auto"/>
                    <w:jc w:val="both"/>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line="276" w:lineRule="auto"/>
                    <w:jc w:val="both"/>
                    <w:rPr>
                      <w:rFonts w:ascii="Arial" w:cs="Arial" w:eastAsia="Arial" w:hAnsi="Arial"/>
                    </w:rPr>
                  </w:pPr>
                  <w:r w:rsidDel="00000000" w:rsidR="00000000" w:rsidRPr="00000000">
                    <w:rPr>
                      <w:rFonts w:ascii="Arial" w:cs="Arial" w:eastAsia="Arial" w:hAnsi="Arial"/>
                      <w:rtl w:val="0"/>
                    </w:rPr>
                    <w:t xml:space="preserve"> The author uses the phrase “a simple google search” to illustrate the ubiquity of the whining issue parents face with their children, by demonstrating how much information there is online.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line="276" w:lineRule="auto"/>
                    <w:jc w:val="both"/>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jc w:val="both"/>
                    <w:rPr>
                      <w:rFonts w:ascii="Arial" w:cs="Arial" w:eastAsia="Arial" w:hAnsi="Arial"/>
                    </w:rPr>
                  </w:pPr>
                  <w:r w:rsidDel="00000000" w:rsidR="00000000" w:rsidRPr="00000000">
                    <w:rPr>
                      <w:rFonts w:ascii="Arial" w:cs="Arial" w:eastAsia="Arial" w:hAnsi="Arial"/>
                      <w:rtl w:val="0"/>
                    </w:rPr>
                    <w:t xml:space="preserve"> The author intends to emphasise just how common and relatable complaining is that searching up the word ‘whining’ will yield so much advice and help for parents who are having trouble dealing with their whiny children.</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jc w:val="both"/>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E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bl>
            <w:tblPr>
              <w:tblStyle w:val="Table1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40.7770270270266"/>
              <w:gridCol w:w="6204.222972972973"/>
              <w:tblGridChange w:id="0">
                <w:tblGrid>
                  <w:gridCol w:w="2540.7770270270266"/>
                  <w:gridCol w:w="6204.222972972973"/>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From the passage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Paraphrased/Inferred</w:t>
                  </w:r>
                </w:p>
              </w:tc>
            </w:tr>
            <w:tr>
              <w:trPr>
                <w:cantSplit w:val="0"/>
                <w:trHeight w:val="4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t>
                  </w:r>
                  <w:r w:rsidDel="00000000" w:rsidR="00000000" w:rsidRPr="00000000">
                    <w:rPr>
                      <w:rFonts w:ascii="Calibri" w:cs="Calibri" w:eastAsia="Calibri" w:hAnsi="Calibri"/>
                      <w:b w:val="1"/>
                      <w:bCs w:val="1"/>
                      <w:sz w:val="20"/>
                      <w:szCs w:val="20"/>
                      <w:u w:val="single"/>
                      <w:rtl w:val="0"/>
                    </w:rPr>
                    <w:t xml:space="preserve">countless</w:t>
                  </w:r>
                  <w:r w:rsidDel="00000000" w:rsidR="00000000" w:rsidRPr="00000000">
                    <w:rPr>
                      <w:rFonts w:ascii="Calibri" w:cs="Calibri" w:eastAsia="Calibri" w:hAnsi="Calibri"/>
                      <w:sz w:val="20"/>
                      <w:szCs w:val="20"/>
                      <w:rtl w:val="0"/>
                    </w:rPr>
                    <w:t xml:space="preserve"> similar search results are at least enough to indicate that if you are the frazzled… </w:t>
                  </w:r>
                  <w:r w:rsidDel="00000000" w:rsidR="00000000" w:rsidRPr="00000000">
                    <w:rPr>
                      <w:rFonts w:ascii="Calibri" w:cs="Calibri" w:eastAsia="Calibri" w:hAnsi="Calibri"/>
                      <w:b w:val="1"/>
                      <w:bCs w:val="1"/>
                      <w:sz w:val="20"/>
                      <w:szCs w:val="20"/>
                      <w:rtl w:val="0"/>
                    </w:rPr>
                    <w:t xml:space="preserve">you are </w:t>
                  </w:r>
                  <w:r w:rsidDel="00000000" w:rsidR="00000000" w:rsidRPr="00000000">
                    <w:rPr>
                      <w:rFonts w:ascii="Calibri" w:cs="Calibri" w:eastAsia="Calibri" w:hAnsi="Calibri"/>
                      <w:b w:val="1"/>
                      <w:bCs w:val="1"/>
                      <w:sz w:val="20"/>
                      <w:szCs w:val="20"/>
                      <w:u w:val="single"/>
                      <w:rtl w:val="0"/>
                    </w:rPr>
                    <w:t xml:space="preserve">far from alone</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(lines 27- 29)</w:t>
                  </w:r>
                </w:p>
                <w:p w:rsidR="00000000" w:rsidDel="00000000" w:rsidP="00000000" w:rsidRDefault="00000000" w:rsidRPr="00000000" w14:paraId="000000EB">
                  <w:pPr>
                    <w:jc w:val="both"/>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 </w:t>
                  </w:r>
                </w:p>
                <w:p w:rsidR="00000000" w:rsidDel="00000000" w:rsidP="00000000" w:rsidRDefault="00000000" w:rsidRPr="00000000" w14:paraId="000000EC">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ED">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EE">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EF">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F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[Inferred]</w:t>
                  </w:r>
                </w:p>
                <w:p w:rsidR="00000000" w:rsidDel="00000000" w:rsidP="00000000" w:rsidRDefault="00000000" w:rsidRPr="00000000" w14:paraId="000000F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author’s intention is to show the </w:t>
                  </w:r>
                  <w:r w:rsidDel="00000000" w:rsidR="00000000" w:rsidRPr="00000000">
                    <w:rPr>
                      <w:rFonts w:ascii="Calibri" w:cs="Calibri" w:eastAsia="Calibri" w:hAnsi="Calibri"/>
                      <w:b w:val="1"/>
                      <w:bCs w:val="1"/>
                      <w:sz w:val="20"/>
                      <w:szCs w:val="20"/>
                      <w:rtl w:val="0"/>
                    </w:rPr>
                    <w:t xml:space="preserve">pervasiveness/ widespread nature</w:t>
                  </w:r>
                  <w:r w:rsidDel="00000000" w:rsidR="00000000" w:rsidRPr="00000000">
                    <w:rPr>
                      <w:rFonts w:ascii="Calibri" w:cs="Calibri" w:eastAsia="Calibri" w:hAnsi="Calibri"/>
                      <w:sz w:val="20"/>
                      <w:szCs w:val="20"/>
                      <w:rtl w:val="0"/>
                    </w:rPr>
                    <w:t xml:space="preserve"> of the </w:t>
                  </w:r>
                  <w:r w:rsidDel="00000000" w:rsidR="00000000" w:rsidRPr="00000000">
                    <w:rPr>
                      <w:rFonts w:ascii="Calibri" w:cs="Calibri" w:eastAsia="Calibri" w:hAnsi="Calibri"/>
                      <w:b w:val="1"/>
                      <w:bCs w:val="1"/>
                      <w:sz w:val="20"/>
                      <w:szCs w:val="20"/>
                      <w:rtl w:val="0"/>
                    </w:rPr>
                    <w:t xml:space="preserve">problem (of complaining/whining)</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F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4">
                  <w:pPr>
                    <w:jc w:val="both"/>
                    <w:rPr>
                      <w:rFonts w:ascii="Calibri" w:cs="Calibri" w:eastAsia="Calibri" w:hAnsi="Calibri"/>
                      <w:i w:val="1"/>
                      <w:iCs w:val="1"/>
                      <w:color w:val="222222"/>
                      <w:sz w:val="20"/>
                      <w:szCs w:val="20"/>
                      <w:highlight w:val="yellow"/>
                    </w:rPr>
                  </w:pPr>
                  <w:r w:rsidDel="00000000" w:rsidR="00000000" w:rsidRPr="00000000">
                    <w:rPr>
                      <w:rFonts w:ascii="Calibri" w:cs="Calibri" w:eastAsia="Calibri" w:hAnsi="Calibri"/>
                      <w:i w:val="1"/>
                      <w:iCs w:val="1"/>
                      <w:sz w:val="20"/>
                      <w:szCs w:val="20"/>
                      <w:rtl w:val="0"/>
                    </w:rPr>
                    <w:t xml:space="preserve">Note: </w:t>
                  </w:r>
                  <w:r w:rsidDel="00000000" w:rsidR="00000000" w:rsidRPr="00000000">
                    <w:rPr>
                      <w:rFonts w:ascii="Calibri" w:cs="Calibri" w:eastAsia="Calibri" w:hAnsi="Calibri"/>
                      <w:i w:val="1"/>
                      <w:iCs w:val="1"/>
                      <w:sz w:val="20"/>
                      <w:szCs w:val="20"/>
                      <w:u w:val="single"/>
                      <w:rtl w:val="0"/>
                    </w:rPr>
                    <w:t xml:space="preserve">Do not accept “complaining/whining is pervasive”</w:t>
                  </w:r>
                  <w:r w:rsidDel="00000000" w:rsidR="00000000" w:rsidRPr="00000000">
                    <w:rPr>
                      <w:rFonts w:ascii="Calibri" w:cs="Calibri" w:eastAsia="Calibri" w:hAnsi="Calibri"/>
                      <w:i w:val="1"/>
                      <w:iCs w:val="1"/>
                      <w:sz w:val="20"/>
                      <w:szCs w:val="20"/>
                      <w:rtl w:val="0"/>
                    </w:rPr>
                    <w:t xml:space="preserve"> as this does not indicate that complaining is something people see as problematic/needing a solution. </w:t>
                  </w:r>
                  <w:r w:rsidDel="00000000" w:rsidR="00000000" w:rsidRPr="00000000">
                    <w:rPr>
                      <w:rFonts w:ascii="Calibri" w:cs="Calibri" w:eastAsia="Calibri" w:hAnsi="Calibri"/>
                      <w:i w:val="1"/>
                      <w:iCs w:val="1"/>
                      <w:color w:val="222222"/>
                      <w:sz w:val="20"/>
                      <w:szCs w:val="20"/>
                      <w:highlight w:val="yellow"/>
                      <w:rtl w:val="0"/>
                    </w:rPr>
                    <w:t xml:space="preserve">We will accept "</w:t>
                  </w:r>
                  <w:r w:rsidDel="00000000" w:rsidR="00000000" w:rsidRPr="00000000">
                    <w:rPr>
                      <w:rFonts w:ascii="Calibri" w:cs="Calibri" w:eastAsia="Calibri" w:hAnsi="Calibri"/>
                      <w:i w:val="1"/>
                      <w:iCs w:val="1"/>
                      <w:color w:val="222222"/>
                      <w:sz w:val="20"/>
                      <w:szCs w:val="20"/>
                      <w:highlight w:val="yellow"/>
                      <w:u w:val="single"/>
                      <w:rtl w:val="0"/>
                    </w:rPr>
                    <w:t xml:space="preserve">the problem</w:t>
                  </w:r>
                  <w:r w:rsidDel="00000000" w:rsidR="00000000" w:rsidRPr="00000000">
                    <w:rPr>
                      <w:rFonts w:ascii="Calibri" w:cs="Calibri" w:eastAsia="Calibri" w:hAnsi="Calibri"/>
                      <w:i w:val="1"/>
                      <w:iCs w:val="1"/>
                      <w:color w:val="222222"/>
                      <w:sz w:val="20"/>
                      <w:szCs w:val="20"/>
                      <w:highlight w:val="yellow"/>
                      <w:rtl w:val="0"/>
                    </w:rPr>
                    <w:t xml:space="preserve"> is pervasive".</w:t>
                  </w:r>
                </w:p>
                <w:p w:rsidR="00000000" w:rsidDel="00000000" w:rsidP="00000000" w:rsidRDefault="00000000" w:rsidRPr="00000000" w14:paraId="000000F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w:t>
                  </w:r>
                </w:p>
                <w:p w:rsidR="00000000" w:rsidDel="00000000" w:rsidP="00000000" w:rsidRDefault="00000000" w:rsidRPr="00000000" w14:paraId="000000F7">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[Paraphrased]</w:t>
                  </w:r>
                </w:p>
                <w:p w:rsidR="00000000" w:rsidDel="00000000" w:rsidP="00000000" w:rsidRDefault="00000000" w:rsidRPr="00000000" w14:paraId="000000F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author’s intention is to show that </w:t>
                  </w:r>
                  <w:r w:rsidDel="00000000" w:rsidR="00000000" w:rsidRPr="00000000">
                    <w:rPr>
                      <w:rFonts w:ascii="Calibri" w:cs="Calibri" w:eastAsia="Calibri" w:hAnsi="Calibri"/>
                      <w:b w:val="1"/>
                      <w:bCs w:val="1"/>
                      <w:sz w:val="20"/>
                      <w:szCs w:val="20"/>
                      <w:rtl w:val="0"/>
                    </w:rPr>
                    <w:t xml:space="preserve">many people</w:t>
                  </w:r>
                  <w:r w:rsidDel="00000000" w:rsidR="00000000" w:rsidRPr="00000000">
                    <w:rPr>
                      <w:rFonts w:ascii="Calibri" w:cs="Calibri" w:eastAsia="Calibri" w:hAnsi="Calibri"/>
                      <w:sz w:val="20"/>
                      <w:szCs w:val="20"/>
                      <w:rtl w:val="0"/>
                    </w:rPr>
                    <w:t xml:space="preserve"> are also having the </w:t>
                  </w:r>
                  <w:r w:rsidDel="00000000" w:rsidR="00000000" w:rsidRPr="00000000">
                    <w:rPr>
                      <w:rFonts w:ascii="Calibri" w:cs="Calibri" w:eastAsia="Calibri" w:hAnsi="Calibri"/>
                      <w:b w:val="1"/>
                      <w:bCs w:val="1"/>
                      <w:sz w:val="20"/>
                      <w:szCs w:val="20"/>
                      <w:rtl w:val="0"/>
                    </w:rPr>
                    <w:t xml:space="preserve">same/common experience/ experiencing the same problems</w:t>
                  </w:r>
                  <w:r w:rsidDel="00000000" w:rsidR="00000000" w:rsidRPr="00000000">
                    <w:rPr>
                      <w:rFonts w:ascii="Calibri" w:cs="Calibri" w:eastAsia="Calibri" w:hAnsi="Calibri"/>
                      <w:sz w:val="20"/>
                      <w:szCs w:val="20"/>
                      <w:rtl w:val="0"/>
                    </w:rPr>
                    <w:t xml:space="preserve"> with regard to/ concerning parenting. </w:t>
                  </w:r>
                </w:p>
                <w:p w:rsidR="00000000" w:rsidDel="00000000" w:rsidP="00000000" w:rsidRDefault="00000000" w:rsidRPr="00000000" w14:paraId="000000F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A">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Note: The answer must include the context of similar problems or experiences. Eg. Do not accept: “many people have made similar searches online.” </w:t>
                  </w:r>
                </w:p>
              </w:tc>
            </w:tr>
          </w:tbl>
          <w:p w:rsidR="00000000" w:rsidDel="00000000" w:rsidP="00000000" w:rsidRDefault="00000000" w:rsidRPr="00000000" w14:paraId="000000FB">
            <w:pPr>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0FC">
            <w:pPr>
              <w:ind w:left="360" w:hanging="360"/>
              <w:rPr>
                <w:rFonts w:ascii="Arial" w:cs="Arial" w:eastAsia="Arial" w:hAnsi="Arial"/>
                <w:sz w:val="22"/>
                <w:szCs w:val="22"/>
              </w:rPr>
            </w:pPr>
            <w:r w:rsidDel="00000000" w:rsidR="00000000" w:rsidRPr="00000000">
              <w:rPr>
                <w:rtl w:val="0"/>
              </w:rPr>
            </w:r>
          </w:p>
        </w:tc>
        <w:tc>
          <w:tcPr>
            <w:vMerge w:val="continue"/>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00">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101">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103">
            <w:pPr>
              <w:spacing w:line="360" w:lineRule="auto"/>
              <w:jc w:val="both"/>
              <w:rPr>
                <w:rFonts w:ascii="Arial" w:cs="Arial" w:eastAsia="Arial" w:hAnsi="Arial"/>
                <w:sz w:val="22"/>
                <w:szCs w:val="22"/>
              </w:rPr>
            </w:pPr>
            <w:r w:rsidDel="00000000" w:rsidR="00000000" w:rsidRPr="00000000">
              <w:rPr>
                <w:rtl w:val="0"/>
              </w:rPr>
            </w:r>
          </w:p>
        </w:tc>
      </w:tr>
      <w:tr>
        <w:trPr>
          <w:cantSplit w:val="0"/>
          <w:trHeight w:val="5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line="36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ind w:left="33"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What is meant by the term ‘pocket-sized dictator’ (line 28)?</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[Vocab Inferential/Paraphrased]</w:t>
            </w:r>
          </w:p>
          <w:p w:rsidR="00000000" w:rsidDel="00000000" w:rsidP="00000000" w:rsidRDefault="00000000" w:rsidRPr="00000000" w14:paraId="00000106">
            <w:pPr>
              <w:spacing w:after="160" w:line="301.09090909090907"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bl>
            <w:tblPr>
              <w:tblStyle w:val="Table1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4.0033783783783"/>
              <w:gridCol w:w="7060.996621621622"/>
              <w:tblGridChange w:id="0">
                <w:tblGrid>
                  <w:gridCol w:w="1684.0033783783783"/>
                  <w:gridCol w:w="7060.99662162162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jc w:val="both"/>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jc w:val="both"/>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jc w:val="both"/>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line="276" w:lineRule="auto"/>
                    <w:jc w:val="both"/>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10F">
            <w:pPr>
              <w:ind w:left="33" w:firstLine="0"/>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10">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12">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114">
            <w:pPr>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15">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17">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119">
            <w:pPr>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1A">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1C">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1E">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1F">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21">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0" w:val="nil"/>
              <w:right w:color="000000" w:space="0" w:sz="0" w:val="nil"/>
            </w:tcBorders>
          </w:tcPr>
          <w:p w:rsidR="00000000" w:rsidDel="00000000" w:rsidP="00000000" w:rsidRDefault="00000000" w:rsidRPr="00000000" w14:paraId="00000123">
            <w:pPr>
              <w:jc w:val="both"/>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24">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26">
            <w:pPr>
              <w:spacing w:line="360" w:lineRule="auto"/>
              <w:jc w:val="both"/>
              <w:rPr>
                <w:rFonts w:ascii="Arial" w:cs="Arial" w:eastAsia="Arial" w:hAnsi="Arial"/>
                <w:sz w:val="22"/>
                <w:szCs w:val="22"/>
              </w:rPr>
            </w:pPr>
            <w:r w:rsidDel="00000000" w:rsidR="00000000" w:rsidRPr="00000000">
              <w:rPr>
                <w:rtl w:val="0"/>
              </w:rPr>
            </w:r>
          </w:p>
        </w:tc>
      </w:tr>
      <w:tr>
        <w:trPr>
          <w:cantSplit w:val="0"/>
          <w:trHeight w:val="2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36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Why does the author say that ‘we seem perfectly happy to tolerate the same bellyaching tendencies among adults’ (lines 31-32)? [Inference]</w:t>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2A">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2B">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12D">
            <w:pPr>
              <w:spacing w:after="160" w:line="301.09090909090907" w:lineRule="auto"/>
              <w:rPr>
                <w:rFonts w:ascii="Arial" w:cs="Arial" w:eastAsia="Arial" w:hAnsi="Arial"/>
                <w:sz w:val="22"/>
                <w:szCs w:val="22"/>
              </w:rPr>
            </w:pPr>
            <w:r w:rsidDel="00000000" w:rsidR="00000000" w:rsidRPr="00000000">
              <w:rPr>
                <w:rtl w:val="0"/>
              </w:rPr>
            </w:r>
          </w:p>
          <w:tbl>
            <w:tblPr>
              <w:tblStyle w:val="Table14"/>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4.222972972973"/>
              <w:gridCol w:w="7145.777027027027"/>
              <w:tblGridChange w:id="0">
                <w:tblGrid>
                  <w:gridCol w:w="1704.222972972973"/>
                  <w:gridCol w:w="7145.777027027027"/>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line="276" w:lineRule="auto"/>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line="276" w:lineRule="auto"/>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136">
            <w:pPr>
              <w:spacing w:line="36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38">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39">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3B">
            <w:pPr>
              <w:spacing w:line="36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3D">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3E">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40">
            <w:pPr>
              <w:spacing w:line="360" w:lineRule="auto"/>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42">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43">
            <w:pPr>
              <w:spacing w:line="360" w:lineRule="auto"/>
              <w:jc w:val="both"/>
              <w:rPr>
                <w:rFonts w:ascii="Arial" w:cs="Arial" w:eastAsia="Arial" w:hAnsi="Arial"/>
                <w:sz w:val="22"/>
                <w:szCs w:val="22"/>
              </w:rPr>
            </w:pPr>
            <w:r w:rsidDel="00000000" w:rsidR="00000000" w:rsidRPr="00000000">
              <w:rPr>
                <w:rtl w:val="0"/>
              </w:rPr>
            </w:r>
          </w:p>
        </w:tc>
      </w:tr>
      <w:tr>
        <w:trPr>
          <w:cantSplit w:val="0"/>
          <w:trHeight w:val="54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line="360" w:lineRule="auto"/>
              <w:rPr>
                <w:rFonts w:ascii="Arial" w:cs="Arial" w:eastAsia="Arial" w:hAnsi="Arial"/>
                <w:sz w:val="22"/>
                <w:szCs w:val="22"/>
              </w:rPr>
            </w:pPr>
            <w:r w:rsidDel="00000000" w:rsidR="00000000" w:rsidRPr="00000000">
              <w:rPr>
                <w:rtl w:val="0"/>
              </w:rPr>
            </w:r>
          </w:p>
        </w:tc>
        <w:tc>
          <w:tcPr>
            <w:gridSpan w:val="2"/>
            <w:tcBorders>
              <w:top w:color="000000" w:space="0" w:sz="4" w:val="dashed"/>
              <w:left w:color="000000" w:space="0" w:sz="0" w:val="nil"/>
              <w:bottom w:color="000000" w:space="0" w:sz="0" w:val="nil"/>
              <w:right w:color="000000" w:space="0" w:sz="0" w:val="nil"/>
            </w:tcBorders>
          </w:tcPr>
          <w:p w:rsidR="00000000" w:rsidDel="00000000" w:rsidP="00000000" w:rsidRDefault="00000000" w:rsidRPr="00000000" w14:paraId="00000145">
            <w:pPr>
              <w:jc w:val="both"/>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47">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48">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line="360" w:lineRule="auto"/>
              <w:ind w:left="-1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Why does the author call our complaints ‘self-fulfilling prophecies’ (line 41)?</w:t>
            </w:r>
            <w:r w:rsidDel="00000000" w:rsidR="00000000" w:rsidRPr="00000000">
              <w:rPr>
                <w:rFonts w:ascii="Arial" w:cs="Arial" w:eastAsia="Arial" w:hAnsi="Arial"/>
                <w:b w:val="1"/>
                <w:bCs w:val="1"/>
                <w:sz w:val="22"/>
                <w:szCs w:val="22"/>
                <w:rtl w:val="0"/>
              </w:rPr>
              <w:t xml:space="preserve"> [Vocab Inferential]</w:t>
            </w:r>
          </w:p>
          <w:p w:rsidR="00000000" w:rsidDel="00000000" w:rsidP="00000000" w:rsidRDefault="00000000" w:rsidRPr="00000000" w14:paraId="0000014B">
            <w:pPr>
              <w:spacing w:after="160" w:line="301.09090909090907" w:lineRule="auto"/>
              <w:jc w:val="both"/>
              <w:rPr>
                <w:rFonts w:ascii="Arial" w:cs="Arial" w:eastAsia="Arial" w:hAnsi="Arial"/>
                <w:sz w:val="22"/>
                <w:szCs w:val="22"/>
              </w:rPr>
            </w:pPr>
            <w:r w:rsidDel="00000000" w:rsidR="00000000" w:rsidRPr="00000000">
              <w:rPr>
                <w:rtl w:val="0"/>
              </w:rPr>
            </w:r>
          </w:p>
          <w:tbl>
            <w:tblPr>
              <w:tblStyle w:val="Table15"/>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4.222972972973"/>
              <w:gridCol w:w="7145.777027027027"/>
              <w:tblGridChange w:id="0">
                <w:tblGrid>
                  <w:gridCol w:w="1704.222972972973"/>
                  <w:gridCol w:w="7145.777027027027"/>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both"/>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line="276" w:lineRule="auto"/>
                    <w:jc w:val="both"/>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both"/>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jc w:val="both"/>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154">
            <w:pPr>
              <w:jc w:val="both"/>
              <w:rPr>
                <w:rFonts w:ascii="Arial" w:cs="Arial" w:eastAsia="Arial" w:hAnsi="Arial"/>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56">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57">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0" w:val="nil"/>
            </w:tcBorders>
          </w:tcPr>
          <w:p w:rsidR="00000000" w:rsidDel="00000000" w:rsidP="00000000" w:rsidRDefault="00000000" w:rsidRPr="00000000" w14:paraId="00000159">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15B">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15C">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5E">
            <w:pPr>
              <w:spacing w:line="36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160">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161">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63">
            <w:pPr>
              <w:spacing w:line="36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165">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166">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line="360" w:lineRule="auto"/>
              <w:ind w:left="360" w:hanging="360"/>
              <w:rPr>
                <w:rFonts w:ascii="Arial" w:cs="Arial" w:eastAsia="Arial" w:hAnsi="Arial"/>
                <w:sz w:val="22"/>
                <w:szCs w:val="22"/>
              </w:rPr>
            </w:pPr>
            <w:r w:rsidDel="00000000" w:rsidR="00000000" w:rsidRPr="00000000">
              <w:rPr>
                <w:rtl w:val="0"/>
              </w:rPr>
            </w:r>
          </w:p>
        </w:tc>
        <w:tc>
          <w:tcPr>
            <w:gridSpan w:val="2"/>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68">
            <w:pPr>
              <w:spacing w:line="360"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16A">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16B">
            <w:pPr>
              <w:spacing w:line="360" w:lineRule="auto"/>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From Passage 2</w:t>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171">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Pr>
          <w:p w:rsidR="00000000" w:rsidDel="00000000" w:rsidP="00000000" w:rsidRDefault="00000000" w:rsidRPr="00000000" w14:paraId="00000172">
            <w:pPr>
              <w:spacing w:line="36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tbl>
      <w:tblPr>
        <w:tblStyle w:val="Table16"/>
        <w:tblW w:w="11267.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9080"/>
        <w:gridCol w:w="540"/>
        <w:gridCol w:w="1080"/>
        <w:tblGridChange w:id="0">
          <w:tblGrid>
            <w:gridCol w:w="567"/>
            <w:gridCol w:w="9080"/>
            <w:gridCol w:w="540"/>
            <w:gridCol w:w="1080"/>
          </w:tblGrid>
        </w:tblGridChange>
      </w:tblGrid>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Summarise the various perceptions of complaints. </w:t>
            </w:r>
          </w:p>
          <w:p w:rsidR="00000000" w:rsidDel="00000000" w:rsidP="00000000" w:rsidRDefault="00000000" w:rsidRPr="00000000" w14:paraId="00000179">
            <w:pPr>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017A">
            <w:pPr>
              <w:rPr>
                <w:rFonts w:ascii="Arial" w:cs="Arial" w:eastAsia="Arial" w:hAnsi="Arial"/>
                <w:sz w:val="22"/>
                <w:szCs w:val="22"/>
              </w:rPr>
            </w:pPr>
            <w:r w:rsidDel="00000000" w:rsidR="00000000" w:rsidRPr="00000000">
              <w:rPr>
                <w:rFonts w:ascii="Arial" w:cs="Arial" w:eastAsia="Arial" w:hAnsi="Arial"/>
                <w:sz w:val="22"/>
                <w:szCs w:val="22"/>
                <w:rtl w:val="0"/>
              </w:rPr>
              <w:t xml:space="preserve">Write your summary in no more than 120 words.</w:t>
            </w:r>
          </w:p>
          <w:p w:rsidR="00000000" w:rsidDel="00000000" w:rsidP="00000000" w:rsidRDefault="00000000" w:rsidRPr="00000000" w14:paraId="0000017B">
            <w:pPr>
              <w:spacing w:after="160" w:line="301.09090909090907" w:lineRule="auto"/>
              <w:rPr>
                <w:rFonts w:ascii="Arial" w:cs="Arial" w:eastAsia="Arial" w:hAnsi="Arial"/>
                <w:sz w:val="22"/>
                <w:szCs w:val="22"/>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1.3344594594594"/>
              <w:gridCol w:w="7133.665540540541"/>
              <w:tblGridChange w:id="0">
                <w:tblGrid>
                  <w:gridCol w:w="1701.3344594594594"/>
                  <w:gridCol w:w="7133.66554054054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rPr>
                      <w:rFonts w:ascii="Arial" w:cs="Arial" w:eastAsia="Arial" w:hAnsi="Arial"/>
                    </w:rPr>
                  </w:pPr>
                  <w:r w:rsidDel="00000000" w:rsidR="00000000" w:rsidRPr="00000000">
                    <w:rPr>
                      <w:rFonts w:ascii="Arial" w:cs="Arial" w:eastAsia="Arial" w:hAnsi="Arial"/>
                      <w:rtl w:val="0"/>
                    </w:rPr>
                    <w:t xml:space="preserve">Zimo</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line="276" w:lineRule="auto"/>
                    <w:rPr>
                      <w:rFonts w:ascii="Arial" w:cs="Arial" w:eastAsia="Arial" w:hAnsi="Arial"/>
                    </w:rPr>
                  </w:pPr>
                  <w:r w:rsidDel="00000000" w:rsidR="00000000" w:rsidRPr="00000000">
                    <w:rPr>
                      <w:rFonts w:ascii="Arial" w:cs="Arial" w:eastAsia="Arial" w:hAnsi="Arial"/>
                      <w:rtl w:val="0"/>
                    </w:rPr>
                    <w:t xml:space="preserve">P1:Fundamentally, complaints arise from a feeling that events are not in line with one’s expectations. Complaining is to vocalise this, with varying degrees of attitude and pertinence. One does not need to be genuinely unhappy about what they see to be unacceptable on principle, as some people derive the utmost joy from the action, while others refrain at all costs. Complaints happen when one does not want to live with a substandard reality, and wish to alter it, even through a menial task of vocalising the issue. Complaints are usually targeted, but the target is completely uncertain. Progress in society has been incited by complaint. Attitude behind a complaint should not be taken as its severity. In the past, complaint gave human society progress on the moral front, and yet it is currently seen as a trivial outburst. The ability to complain is a core part of the nature of humanity.</w:t>
                  </w:r>
                </w:p>
                <w:p w:rsidR="00000000" w:rsidDel="00000000" w:rsidP="00000000" w:rsidRDefault="00000000" w:rsidRPr="00000000" w14:paraId="0000017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7F">
                  <w:pPr>
                    <w:spacing w:line="276" w:lineRule="auto"/>
                    <w:rPr>
                      <w:rFonts w:ascii="Arial" w:cs="Arial" w:eastAsia="Arial" w:hAnsi="Arial"/>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rPr>
                      <w:rFonts w:ascii="Arial" w:cs="Arial" w:eastAsia="Arial" w:hAnsi="Arial"/>
                    </w:rPr>
                  </w:pPr>
                  <w:r w:rsidDel="00000000" w:rsidR="00000000" w:rsidRPr="00000000">
                    <w:rPr>
                      <w:rFonts w:ascii="Arial" w:cs="Arial" w:eastAsia="Arial" w:hAnsi="Arial"/>
                      <w:rtl w:val="0"/>
                    </w:rPr>
                    <w:t xml:space="preserve">En 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rPr>
                      <w:rFonts w:ascii="Arial" w:cs="Arial" w:eastAsia="Arial" w:hAnsi="Arial"/>
                    </w:rPr>
                  </w:pPr>
                  <w:r w:rsidDel="00000000" w:rsidR="00000000" w:rsidRPr="00000000">
                    <w:rPr>
                      <w:rFonts w:ascii="Arial" w:cs="Arial" w:eastAsia="Arial" w:hAnsi="Arial"/>
                      <w:rtl w:val="0"/>
                    </w:rPr>
                    <w:t xml:space="preserve">P1: fundamentally, complaints arise from unexpected developments. Complaints can be emotional or pragmatic in nature. </w:t>
                  </w:r>
                </w:p>
                <w:p w:rsidR="00000000" w:rsidDel="00000000" w:rsidP="00000000" w:rsidRDefault="00000000" w:rsidRPr="00000000" w14:paraId="00000182">
                  <w:pPr>
                    <w:jc w:val="both"/>
                    <w:rPr>
                      <w:rFonts w:ascii="Arial" w:cs="Arial" w:eastAsia="Arial" w:hAnsi="Arial"/>
                    </w:rPr>
                  </w:pP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line="276" w:lineRule="auto"/>
                    <w:rPr>
                      <w:rFonts w:ascii="Arial" w:cs="Arial" w:eastAsia="Arial" w:hAnsi="Arial"/>
                    </w:rPr>
                  </w:pPr>
                  <w:r w:rsidDel="00000000" w:rsidR="00000000" w:rsidRPr="00000000">
                    <w:rPr>
                      <w:rFonts w:ascii="Arial" w:cs="Arial" w:eastAsia="Arial" w:hAnsi="Arial"/>
                      <w:rtl w:val="0"/>
                    </w:rPr>
                    <w:t xml:space="preserve">Le Fun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line="276" w:lineRule="auto"/>
                    <w:rPr>
                      <w:rFonts w:ascii="Arial" w:cs="Arial" w:eastAsia="Arial" w:hAnsi="Arial"/>
                    </w:rPr>
                  </w:pPr>
                  <w:r w:rsidDel="00000000" w:rsidR="00000000" w:rsidRPr="00000000">
                    <w:rPr>
                      <w:rFonts w:ascii="Arial" w:cs="Arial" w:eastAsia="Arial" w:hAnsi="Arial"/>
                      <w:rtl w:val="0"/>
                    </w:rPr>
                    <w:t xml:space="preserve"> P1: At the root of every complaint is a sense that things are not as they ought to be. </w:t>
                  </w:r>
                </w:p>
                <w:p w:rsidR="00000000" w:rsidDel="00000000" w:rsidP="00000000" w:rsidRDefault="00000000" w:rsidRPr="00000000" w14:paraId="00000185">
                  <w:pPr>
                    <w:spacing w:line="276" w:lineRule="auto"/>
                    <w:rPr>
                      <w:rFonts w:ascii="Arial" w:cs="Arial" w:eastAsia="Arial" w:hAnsi="Arial"/>
                    </w:rPr>
                  </w:pPr>
                  <w:r w:rsidDel="00000000" w:rsidR="00000000" w:rsidRPr="00000000">
                    <w:rPr>
                      <w:rFonts w:ascii="Arial" w:cs="Arial" w:eastAsia="Arial" w:hAnsi="Arial"/>
                      <w:rtl w:val="0"/>
                    </w:rPr>
                    <w:t xml:space="preserve">petulantly, aggressively, calmly, pointlessly or constructively </w:t>
                  </w:r>
                </w:p>
                <w:p w:rsidR="00000000" w:rsidDel="00000000" w:rsidP="00000000" w:rsidRDefault="00000000" w:rsidRPr="00000000" w14:paraId="00000186">
                  <w:pPr>
                    <w:spacing w:line="276" w:lineRule="auto"/>
                    <w:rPr>
                      <w:rFonts w:ascii="Arial" w:cs="Arial" w:eastAsia="Arial" w:hAnsi="Arial"/>
                      <w:color w:val="00ff00"/>
                    </w:rPr>
                  </w:pPr>
                  <w:r w:rsidDel="00000000" w:rsidR="00000000" w:rsidRPr="00000000">
                    <w:rPr>
                      <w:rFonts w:ascii="Arial" w:cs="Arial" w:eastAsia="Arial" w:hAnsi="Arial"/>
                      <w:color w:val="00ff00"/>
                      <w:rtl w:val="0"/>
                    </w:rPr>
                    <w:t xml:space="preserve">truly upset by what we perceive to be wrong</w:t>
                  </w:r>
                </w:p>
                <w:p w:rsidR="00000000" w:rsidDel="00000000" w:rsidP="00000000" w:rsidRDefault="00000000" w:rsidRPr="00000000" w14:paraId="00000187">
                  <w:pPr>
                    <w:spacing w:line="276" w:lineRule="auto"/>
                    <w:rPr>
                      <w:rFonts w:ascii="Arial" w:cs="Arial" w:eastAsia="Arial" w:hAnsi="Arial"/>
                    </w:rPr>
                  </w:pPr>
                  <w:r w:rsidDel="00000000" w:rsidR="00000000" w:rsidRPr="00000000">
                    <w:rPr>
                      <w:rFonts w:ascii="Arial" w:cs="Arial" w:eastAsia="Arial" w:hAnsi="Arial"/>
                      <w:rtl w:val="0"/>
                    </w:rPr>
                    <w:t xml:space="preserve">Complaint occurs when we refuse to accept that things are wrong and try to do something about it, even if that something is no more than articulating the fault.</w:t>
                  </w:r>
                </w:p>
                <w:p w:rsidR="00000000" w:rsidDel="00000000" w:rsidP="00000000" w:rsidRDefault="00000000" w:rsidRPr="00000000" w14:paraId="00000188">
                  <w:pPr>
                    <w:spacing w:line="276" w:lineRule="auto"/>
                    <w:rPr>
                      <w:rFonts w:ascii="Arial" w:cs="Arial" w:eastAsia="Arial" w:hAnsi="Arial"/>
                    </w:rPr>
                  </w:pPr>
                  <w:r w:rsidDel="00000000" w:rsidR="00000000" w:rsidRPr="00000000">
                    <w:rPr>
                      <w:rFonts w:ascii="Arial" w:cs="Arial" w:eastAsia="Arial" w:hAnsi="Arial"/>
                      <w:rtl w:val="0"/>
                    </w:rPr>
                    <w:t xml:space="preserve">Fundamentally, complaints arises when developments are below expectations, and they can be emotional </w:t>
                  </w:r>
                </w:p>
                <w:p w:rsidR="00000000" w:rsidDel="00000000" w:rsidP="00000000" w:rsidRDefault="00000000" w:rsidRPr="00000000" w14:paraId="00000189">
                  <w:pPr>
                    <w:spacing w:line="276" w:lineRule="auto"/>
                    <w:rPr>
                      <w:rFonts w:ascii="Arial" w:cs="Arial" w:eastAsia="Arial" w:hAnsi="Arial"/>
                    </w:rPr>
                  </w:pPr>
                  <w:r w:rsidDel="00000000" w:rsidR="00000000" w:rsidRPr="00000000">
                    <w:rPr>
                      <w:rFonts w:ascii="Arial" w:cs="Arial" w:eastAsia="Arial" w:hAnsi="Arial"/>
                      <w:rtl w:val="0"/>
                    </w:rPr>
                    <w:t xml:space="preserve">P2: the mere recognition and expression of this fact are not enough for a fully formed complaint to be born</w:t>
                  </w:r>
                </w:p>
                <w:p w:rsidR="00000000" w:rsidDel="00000000" w:rsidP="00000000" w:rsidRDefault="00000000" w:rsidRPr="00000000" w14:paraId="0000018A">
                  <w:pPr>
                    <w:spacing w:line="276" w:lineRule="auto"/>
                    <w:rPr>
                      <w:rFonts w:ascii="Arial" w:cs="Arial" w:eastAsia="Arial" w:hAnsi="Arial"/>
                    </w:rPr>
                  </w:pPr>
                  <w:r w:rsidDel="00000000" w:rsidR="00000000" w:rsidRPr="00000000">
                    <w:rPr>
                      <w:rFonts w:ascii="Arial" w:cs="Arial" w:eastAsia="Arial" w:hAnsi="Arial"/>
                      <w:rtl w:val="0"/>
                    </w:rPr>
                    <w:t xml:space="preserve">but again this is not really complaint because it lacks a non-acceptance of what is wrong</w:t>
                  </w:r>
                </w:p>
                <w:p w:rsidR="00000000" w:rsidDel="00000000" w:rsidP="00000000" w:rsidRDefault="00000000" w:rsidRPr="00000000" w14:paraId="0000018B">
                  <w:pPr>
                    <w:spacing w:line="276" w:lineRule="auto"/>
                    <w:rPr>
                      <w:rFonts w:ascii="Arial" w:cs="Arial" w:eastAsia="Arial" w:hAnsi="Arial"/>
                    </w:rPr>
                  </w:pPr>
                  <w:r w:rsidDel="00000000" w:rsidR="00000000" w:rsidRPr="00000000">
                    <w:rPr>
                      <w:rFonts w:ascii="Arial" w:cs="Arial" w:eastAsia="Arial" w:hAnsi="Arial"/>
                      <w:rtl w:val="0"/>
                    </w:rPr>
                    <w:t xml:space="preserve">P3: an additional final component of complaint which is hard to pin down</w:t>
                  </w:r>
                </w:p>
                <w:p w:rsidR="00000000" w:rsidDel="00000000" w:rsidP="00000000" w:rsidRDefault="00000000" w:rsidRPr="00000000" w14:paraId="0000018C">
                  <w:pPr>
                    <w:spacing w:line="276" w:lineRule="auto"/>
                    <w:rPr>
                      <w:rFonts w:ascii="Arial" w:cs="Arial" w:eastAsia="Arial" w:hAnsi="Arial"/>
                    </w:rPr>
                  </w:pPr>
                  <w:r w:rsidDel="00000000" w:rsidR="00000000" w:rsidRPr="00000000">
                    <w:rPr>
                      <w:rFonts w:ascii="Arial" w:cs="Arial" w:eastAsia="Arial" w:hAnsi="Arial"/>
                      <w:rtl w:val="0"/>
                    </w:rPr>
                    <w:t xml:space="preserve">Complaint is doubly transitive: you don’t just complain about something, you complain to someone or something</w:t>
                  </w:r>
                </w:p>
                <w:p w:rsidR="00000000" w:rsidDel="00000000" w:rsidP="00000000" w:rsidRDefault="00000000" w:rsidRPr="00000000" w14:paraId="0000018D">
                  <w:pPr>
                    <w:spacing w:line="276" w:lineRule="auto"/>
                    <w:rPr>
                      <w:rFonts w:ascii="Arial" w:cs="Arial" w:eastAsia="Arial" w:hAnsi="Arial"/>
                    </w:rPr>
                  </w:pPr>
                  <w:r w:rsidDel="00000000" w:rsidR="00000000" w:rsidRPr="00000000">
                    <w:rPr>
                      <w:rFonts w:ascii="Arial" w:cs="Arial" w:eastAsia="Arial" w:hAnsi="Arial"/>
                      <w:rtl w:val="0"/>
                    </w:rPr>
                    <w:t xml:space="preserve">often what we direct our complaints to is entirely abstract</w:t>
                  </w:r>
                </w:p>
                <w:p w:rsidR="00000000" w:rsidDel="00000000" w:rsidP="00000000" w:rsidRDefault="00000000" w:rsidRPr="00000000" w14:paraId="0000018E">
                  <w:pPr>
                    <w:spacing w:line="276" w:lineRule="auto"/>
                    <w:rPr>
                      <w:rFonts w:ascii="Arial" w:cs="Arial" w:eastAsia="Arial" w:hAnsi="Arial"/>
                    </w:rPr>
                  </w:pPr>
                  <w:r w:rsidDel="00000000" w:rsidR="00000000" w:rsidRPr="00000000">
                    <w:rPr>
                      <w:rFonts w:ascii="Arial" w:cs="Arial" w:eastAsia="Arial" w:hAnsi="Arial"/>
                      <w:rtl w:val="0"/>
                    </w:rPr>
                    <w:t xml:space="preserve">P4: All major social advances have started with a complaint.</w:t>
                  </w:r>
                </w:p>
                <w:p w:rsidR="00000000" w:rsidDel="00000000" w:rsidP="00000000" w:rsidRDefault="00000000" w:rsidRPr="00000000" w14:paraId="0000018F">
                  <w:pPr>
                    <w:spacing w:line="276" w:lineRule="auto"/>
                    <w:rPr>
                      <w:rFonts w:ascii="Arial" w:cs="Arial" w:eastAsia="Arial" w:hAnsi="Arial"/>
                    </w:rPr>
                  </w:pPr>
                  <w:r w:rsidDel="00000000" w:rsidR="00000000" w:rsidRPr="00000000">
                    <w:rPr>
                      <w:rFonts w:ascii="Arial" w:cs="Arial" w:eastAsia="Arial" w:hAnsi="Arial"/>
                      <w:rtl w:val="0"/>
                    </w:rPr>
                    <w:t xml:space="preserve">The act of complaining is hence not what is fundamental to complaint: it is a symptom, not the disease itself.</w:t>
                  </w:r>
                </w:p>
                <w:p w:rsidR="00000000" w:rsidDel="00000000" w:rsidP="00000000" w:rsidRDefault="00000000" w:rsidRPr="00000000" w14:paraId="00000190">
                  <w:pPr>
                    <w:spacing w:line="276" w:lineRule="auto"/>
                    <w:rPr>
                      <w:rFonts w:ascii="Arial" w:cs="Arial" w:eastAsia="Arial" w:hAnsi="Arial"/>
                    </w:rPr>
                  </w:pPr>
                  <w:r w:rsidDel="00000000" w:rsidR="00000000" w:rsidRPr="00000000">
                    <w:rPr>
                      <w:rFonts w:ascii="Arial" w:cs="Arial" w:eastAsia="Arial" w:hAnsi="Arial"/>
                      <w:rtl w:val="0"/>
                    </w:rPr>
                    <w:t xml:space="preserve">we should not mistake the loudness of a complaint for its seriousness</w:t>
                  </w:r>
                </w:p>
                <w:p w:rsidR="00000000" w:rsidDel="00000000" w:rsidP="00000000" w:rsidRDefault="00000000" w:rsidRPr="00000000" w14:paraId="00000191">
                  <w:pPr>
                    <w:spacing w:line="276" w:lineRule="auto"/>
                    <w:rPr>
                      <w:rFonts w:ascii="Arial" w:cs="Arial" w:eastAsia="Arial" w:hAnsi="Arial"/>
                    </w:rPr>
                  </w:pPr>
                  <w:r w:rsidDel="00000000" w:rsidR="00000000" w:rsidRPr="00000000">
                    <w:rPr>
                      <w:rFonts w:ascii="Arial" w:cs="Arial" w:eastAsia="Arial" w:hAnsi="Arial"/>
                      <w:rtl w:val="0"/>
                    </w:rPr>
                    <w:t xml:space="preserve">P5: Complaint has a noble history. It has driven human society forward and led to the abolition of systemic injustice.</w:t>
                  </w:r>
                </w:p>
                <w:p w:rsidR="00000000" w:rsidDel="00000000" w:rsidP="00000000" w:rsidRDefault="00000000" w:rsidRPr="00000000" w14:paraId="00000192">
                  <w:pPr>
                    <w:spacing w:line="276" w:lineRule="auto"/>
                    <w:rPr>
                      <w:rFonts w:ascii="Arial" w:cs="Arial" w:eastAsia="Arial" w:hAnsi="Arial"/>
                    </w:rPr>
                  </w:pPr>
                  <w:r w:rsidDel="00000000" w:rsidR="00000000" w:rsidRPr="00000000">
                    <w:rPr>
                      <w:rFonts w:ascii="Arial" w:cs="Arial" w:eastAsia="Arial" w:hAnsi="Arial"/>
                      <w:rtl w:val="0"/>
                    </w:rPr>
                    <w:t xml:space="preserve">it is now primarily associated with inconsequential moans and frivolous litigation is a travesty</w:t>
                  </w:r>
                </w:p>
                <w:p w:rsidR="00000000" w:rsidDel="00000000" w:rsidP="00000000" w:rsidRDefault="00000000" w:rsidRPr="00000000" w14:paraId="00000193">
                  <w:pPr>
                    <w:spacing w:line="276" w:lineRule="auto"/>
                    <w:rPr>
                      <w:rFonts w:ascii="Arial" w:cs="Arial" w:eastAsia="Arial" w:hAnsi="Arial"/>
                    </w:rPr>
                  </w:pPr>
                  <w:r w:rsidDel="00000000" w:rsidR="00000000" w:rsidRPr="00000000">
                    <w:rPr>
                      <w:rFonts w:ascii="Arial" w:cs="Arial" w:eastAsia="Arial" w:hAnsi="Arial"/>
                      <w:rtl w:val="0"/>
                    </w:rPr>
                    <w:t xml:space="preserve">complaining has been debased</w:t>
                  </w:r>
                </w:p>
                <w:p w:rsidR="00000000" w:rsidDel="00000000" w:rsidP="00000000" w:rsidRDefault="00000000" w:rsidRPr="00000000" w14:paraId="00000194">
                  <w:pPr>
                    <w:spacing w:line="276" w:lineRule="auto"/>
                    <w:rPr>
                      <w:rFonts w:ascii="Arial" w:cs="Arial" w:eastAsia="Arial" w:hAnsi="Arial"/>
                    </w:rPr>
                  </w:pPr>
                  <w:r w:rsidDel="00000000" w:rsidR="00000000" w:rsidRPr="00000000">
                    <w:rPr>
                      <w:rFonts w:ascii="Arial" w:cs="Arial" w:eastAsia="Arial" w:hAnsi="Arial"/>
                      <w:rtl w:val="0"/>
                    </w:rPr>
                    <w:t xml:space="preserve">our ability to complain is part and parcel of what makes us human.</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line="276" w:lineRule="auto"/>
                    <w:rPr>
                      <w:rFonts w:ascii="Arial" w:cs="Arial" w:eastAsia="Arial" w:hAnsi="Arial"/>
                    </w:rPr>
                  </w:pPr>
                  <w:r w:rsidDel="00000000" w:rsidR="00000000" w:rsidRPr="00000000">
                    <w:rPr>
                      <w:rFonts w:ascii="Arial" w:cs="Arial" w:eastAsia="Arial" w:hAnsi="Arial"/>
                      <w:rtl w:val="0"/>
                    </w:rPr>
                    <w:t xml:space="preserve">Hor 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line="276" w:lineRule="auto"/>
                    <w:rPr>
                      <w:rFonts w:ascii="Arial" w:cs="Arial" w:eastAsia="Arial" w:hAnsi="Arial"/>
                    </w:rPr>
                  </w:pPr>
                  <w:r w:rsidDel="00000000" w:rsidR="00000000" w:rsidRPr="00000000">
                    <w:rPr>
                      <w:rFonts w:ascii="Arial" w:cs="Arial" w:eastAsia="Arial" w:hAnsi="Arial"/>
                      <w:rtl w:val="0"/>
                    </w:rPr>
                    <w:t xml:space="preserve"> P1:</w:t>
                  </w:r>
                </w:p>
                <w:p w:rsidR="00000000" w:rsidDel="00000000" w:rsidP="00000000" w:rsidRDefault="00000000" w:rsidRPr="00000000" w14:paraId="00000197">
                  <w:pPr>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98">
            <w:pPr>
              <w:rPr>
                <w:rFonts w:ascii="Arial" w:cs="Arial" w:eastAsia="Arial" w:hAnsi="Arial"/>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99">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9C">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9D">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A0">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A1">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A4">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A5">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A8">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A9">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AC">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AD">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B0">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B1">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B4">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B5">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B8">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B9">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BC">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BD">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C0">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C1">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C4">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C5">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C8">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C9">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CC">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CD">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D0">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D1">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D4">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D5">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D8">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D9">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DC">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DD">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E0">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E1">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jc w:val="both"/>
              <w:rPr>
                <w:rFonts w:ascii="Arial" w:cs="Arial" w:eastAsia="Arial" w:hAnsi="Arial"/>
                <w:sz w:val="22"/>
                <w:szCs w:val="22"/>
              </w:rPr>
            </w:pPr>
            <w:r w:rsidDel="00000000" w:rsidR="00000000" w:rsidRPr="00000000">
              <w:rPr>
                <w:rtl w:val="0"/>
              </w:rPr>
            </w:r>
          </w:p>
        </w:tc>
      </w:tr>
      <w:tr>
        <w:trPr>
          <w:cantSplit w:val="0"/>
          <w:trHeight w:val="4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ind w:left="360" w:hanging="360"/>
              <w:rPr>
                <w:rFonts w:ascii="Arial" w:cs="Arial" w:eastAsia="Arial" w:hAnsi="Arial"/>
                <w:sz w:val="22"/>
                <w:szCs w:val="22"/>
              </w:rPr>
            </w:pPr>
            <w:r w:rsidDel="00000000" w:rsidR="00000000" w:rsidRPr="00000000">
              <w:rPr>
                <w:rtl w:val="0"/>
              </w:rPr>
            </w:r>
          </w:p>
        </w:tc>
        <w:tc>
          <w:tcPr>
            <w:tcBorders>
              <w:top w:color="000000" w:space="0" w:sz="4" w:val="dashed"/>
              <w:left w:color="000000" w:space="0" w:sz="0" w:val="nil"/>
              <w:bottom w:color="000000" w:space="0" w:sz="4" w:val="dashed"/>
              <w:right w:color="000000" w:space="0" w:sz="0" w:val="nil"/>
            </w:tcBorders>
          </w:tcPr>
          <w:p w:rsidR="00000000" w:rsidDel="00000000" w:rsidP="00000000" w:rsidRDefault="00000000" w:rsidRPr="00000000" w14:paraId="000001E4">
            <w:pPr>
              <w:ind w:left="360" w:hanging="360"/>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vAlign w:val="bottom"/>
          </w:tcPr>
          <w:p w:rsidR="00000000" w:rsidDel="00000000" w:rsidP="00000000" w:rsidRDefault="00000000" w:rsidRPr="00000000" w14:paraId="000001E5">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E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End of Paper</w:t>
      </w:r>
    </w:p>
    <w:sectPr>
      <w:headerReference r:id="rId6" w:type="default"/>
      <w:headerReference r:id="rId7" w:type="even"/>
      <w:footerReference r:id="rId8" w:type="default"/>
      <w:footerReference r:id="rId9" w:type="even"/>
      <w:pgSz w:h="16838" w:w="11906" w:orient="portrait"/>
      <w:pgMar w:bottom="1276" w:top="709" w:left="1797" w:right="1701" w:header="862"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40" w:hanging="360"/>
      </w:pPr>
      <w:rPr>
        <w:rFonts w:ascii="Noto Sans Symbols" w:cs="Noto Sans Symbols" w:eastAsia="Noto Sans Symbols" w:hAnsi="Noto Sans Symbols"/>
      </w:rPr>
    </w:lvl>
    <w:lvl w:ilvl="1">
      <w:start w:val="1"/>
      <w:numFmt w:val="bullet"/>
      <w:lvlText w:val="o"/>
      <w:lvlJc w:val="left"/>
      <w:pPr>
        <w:ind w:left="2860" w:hanging="360"/>
      </w:pPr>
      <w:rPr>
        <w:rFonts w:ascii="Courier New" w:cs="Courier New" w:eastAsia="Courier New" w:hAnsi="Courier New"/>
      </w:rPr>
    </w:lvl>
    <w:lvl w:ilvl="2">
      <w:start w:val="1"/>
      <w:numFmt w:val="bullet"/>
      <w:lvlText w:val="▪"/>
      <w:lvlJc w:val="left"/>
      <w:pPr>
        <w:ind w:left="3580" w:hanging="360"/>
      </w:pPr>
      <w:rPr>
        <w:rFonts w:ascii="Noto Sans Symbols" w:cs="Noto Sans Symbols" w:eastAsia="Noto Sans Symbols" w:hAnsi="Noto Sans Symbols"/>
      </w:rPr>
    </w:lvl>
    <w:lvl w:ilvl="3">
      <w:start w:val="1"/>
      <w:numFmt w:val="bullet"/>
      <w:lvlText w:val="●"/>
      <w:lvlJc w:val="left"/>
      <w:pPr>
        <w:ind w:left="4300" w:hanging="360"/>
      </w:pPr>
      <w:rPr>
        <w:rFonts w:ascii="Noto Sans Symbols" w:cs="Noto Sans Symbols" w:eastAsia="Noto Sans Symbols" w:hAnsi="Noto Sans Symbols"/>
      </w:rPr>
    </w:lvl>
    <w:lvl w:ilvl="4">
      <w:start w:val="1"/>
      <w:numFmt w:val="bullet"/>
      <w:lvlText w:val="o"/>
      <w:lvlJc w:val="left"/>
      <w:pPr>
        <w:ind w:left="5020" w:hanging="360"/>
      </w:pPr>
      <w:rPr>
        <w:rFonts w:ascii="Courier New" w:cs="Courier New" w:eastAsia="Courier New" w:hAnsi="Courier New"/>
      </w:rPr>
    </w:lvl>
    <w:lvl w:ilvl="5">
      <w:start w:val="1"/>
      <w:numFmt w:val="bullet"/>
      <w:lvlText w:val="▪"/>
      <w:lvlJc w:val="left"/>
      <w:pPr>
        <w:ind w:left="5740" w:hanging="360"/>
      </w:pPr>
      <w:rPr>
        <w:rFonts w:ascii="Noto Sans Symbols" w:cs="Noto Sans Symbols" w:eastAsia="Noto Sans Symbols" w:hAnsi="Noto Sans Symbols"/>
      </w:rPr>
    </w:lvl>
    <w:lvl w:ilvl="6">
      <w:start w:val="1"/>
      <w:numFmt w:val="bullet"/>
      <w:lvlText w:val="●"/>
      <w:lvlJc w:val="left"/>
      <w:pPr>
        <w:ind w:left="6460" w:hanging="360"/>
      </w:pPr>
      <w:rPr>
        <w:rFonts w:ascii="Noto Sans Symbols" w:cs="Noto Sans Symbols" w:eastAsia="Noto Sans Symbols" w:hAnsi="Noto Sans Symbols"/>
      </w:rPr>
    </w:lvl>
    <w:lvl w:ilvl="7">
      <w:start w:val="1"/>
      <w:numFmt w:val="bullet"/>
      <w:lvlText w:val="o"/>
      <w:lvlJc w:val="left"/>
      <w:pPr>
        <w:ind w:left="7180" w:hanging="360"/>
      </w:pPr>
      <w:rPr>
        <w:rFonts w:ascii="Courier New" w:cs="Courier New" w:eastAsia="Courier New" w:hAnsi="Courier New"/>
      </w:rPr>
    </w:lvl>
    <w:lvl w:ilvl="8">
      <w:start w:val="1"/>
      <w:numFmt w:val="bullet"/>
      <w:lvlText w:val="▪"/>
      <w:lvlJc w:val="left"/>
      <w:pPr>
        <w:ind w:left="790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rFonts w:ascii="Arial" w:cs="Arial" w:eastAsia="Arial" w:hAnsi="Arial"/>
      <w:i w:val="1"/>
      <w:iCs w:val="1"/>
      <w:sz w:val="16"/>
      <w:szCs w:val="1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