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DAB" w:rsidRDefault="009F06B2" w:rsidP="0085230B">
      <w:pPr>
        <w:widowControl w:val="0"/>
        <w:spacing w:after="0" w:line="240" w:lineRule="auto"/>
        <w:jc w:val="center"/>
        <w:outlineLvl w:val="0"/>
        <w:rPr>
          <w:rFonts w:ascii="黑体" w:eastAsia="黑体" w:hAnsi="黑体" w:cs="Times New Roman"/>
          <w:kern w:val="2"/>
          <w:sz w:val="50"/>
          <w:szCs w:val="50"/>
        </w:rPr>
      </w:pPr>
      <w:r w:rsidRPr="009F06B2">
        <w:rPr>
          <w:rFonts w:ascii="黑体" w:eastAsia="黑体" w:hAnsi="黑体" w:cs="Times New Roman" w:hint="eastAsia"/>
          <w:kern w:val="2"/>
          <w:sz w:val="50"/>
          <w:szCs w:val="50"/>
        </w:rPr>
        <w:t>“</w:t>
      </w:r>
      <w:r w:rsidR="00081DAB">
        <w:rPr>
          <w:rFonts w:ascii="黑体" w:eastAsia="黑体" w:hAnsi="黑体" w:cs="Times New Roman" w:hint="eastAsia"/>
          <w:kern w:val="2"/>
          <w:sz w:val="50"/>
          <w:szCs w:val="50"/>
        </w:rPr>
        <w:t>开启移动计算，引领交互未来</w:t>
      </w:r>
      <w:r w:rsidRPr="009F06B2">
        <w:rPr>
          <w:rFonts w:ascii="黑体" w:eastAsia="黑体" w:hAnsi="黑体" w:cs="Times New Roman" w:hint="eastAsia"/>
          <w:kern w:val="2"/>
          <w:sz w:val="50"/>
          <w:szCs w:val="50"/>
        </w:rPr>
        <w:t>”</w:t>
      </w:r>
    </w:p>
    <w:p w:rsidR="0085230B" w:rsidRPr="009F06B2" w:rsidRDefault="00081DAB" w:rsidP="0085230B">
      <w:pPr>
        <w:widowControl w:val="0"/>
        <w:spacing w:after="0" w:line="240" w:lineRule="auto"/>
        <w:jc w:val="center"/>
        <w:outlineLvl w:val="0"/>
        <w:rPr>
          <w:rFonts w:ascii="黑体" w:eastAsia="黑体" w:hAnsi="黑体" w:cs="Times New Roman"/>
          <w:kern w:val="2"/>
          <w:sz w:val="50"/>
          <w:szCs w:val="50"/>
        </w:rPr>
      </w:pPr>
      <w:r>
        <w:rPr>
          <w:rFonts w:ascii="黑体" w:eastAsia="黑体" w:hAnsi="黑体" w:cs="Times New Roman" w:hint="eastAsia"/>
          <w:kern w:val="2"/>
          <w:sz w:val="50"/>
          <w:szCs w:val="50"/>
        </w:rPr>
        <w:t>2012微软精英大挑战</w:t>
      </w:r>
    </w:p>
    <w:p w:rsidR="00542F36" w:rsidRPr="0084764F" w:rsidRDefault="00542F36" w:rsidP="000D2366">
      <w:pPr>
        <w:widowControl w:val="0"/>
        <w:spacing w:after="0" w:line="240" w:lineRule="auto"/>
        <w:outlineLvl w:val="0"/>
        <w:rPr>
          <w:rFonts w:ascii="黑体" w:eastAsia="黑体" w:hAnsi="黑体" w:cs="Times New Roman"/>
          <w:kern w:val="2"/>
          <w:sz w:val="28"/>
          <w:szCs w:val="28"/>
        </w:rPr>
      </w:pPr>
    </w:p>
    <w:p w:rsidR="00244762" w:rsidRPr="000D2366" w:rsidRDefault="0085230B" w:rsidP="000D2366">
      <w:pPr>
        <w:widowControl w:val="0"/>
        <w:spacing w:after="0" w:line="240" w:lineRule="auto"/>
        <w:jc w:val="center"/>
        <w:outlineLvl w:val="0"/>
        <w:rPr>
          <w:rFonts w:ascii="黑体" w:eastAsia="黑体" w:hAnsi="黑体" w:cs="Times New Roman"/>
          <w:kern w:val="2"/>
          <w:sz w:val="72"/>
          <w:szCs w:val="72"/>
        </w:rPr>
      </w:pPr>
      <w:r w:rsidRPr="00542F36">
        <w:rPr>
          <w:rFonts w:ascii="黑体" w:eastAsia="黑体" w:hAnsi="黑体" w:cs="Times New Roman" w:hint="eastAsia"/>
          <w:kern w:val="2"/>
          <w:sz w:val="72"/>
          <w:szCs w:val="72"/>
        </w:rPr>
        <w:t>创意</w:t>
      </w:r>
      <w:r w:rsidR="00081DAB">
        <w:rPr>
          <w:rFonts w:ascii="黑体" w:eastAsia="黑体" w:hAnsi="黑体" w:cs="Times New Roman" w:hint="eastAsia"/>
          <w:kern w:val="2"/>
          <w:sz w:val="72"/>
          <w:szCs w:val="72"/>
        </w:rPr>
        <w:t>文档</w:t>
      </w:r>
    </w:p>
    <w:p w:rsidR="00244762" w:rsidRDefault="00244762" w:rsidP="003C36EC">
      <w:pPr>
        <w:widowControl w:val="0"/>
        <w:spacing w:after="0" w:line="360" w:lineRule="auto"/>
        <w:jc w:val="both"/>
        <w:rPr>
          <w:rFonts w:ascii="Times New Roman" w:eastAsia="宋体" w:hAnsi="Times New Roman" w:cs="Times New Roman"/>
          <w:kern w:val="2"/>
          <w:sz w:val="28"/>
          <w:szCs w:val="24"/>
        </w:rPr>
      </w:pPr>
    </w:p>
    <w:p w:rsidR="0084764F" w:rsidRDefault="00081DAB" w:rsidP="001945CE">
      <w:pPr>
        <w:widowControl w:val="0"/>
        <w:spacing w:after="0" w:line="360" w:lineRule="auto"/>
        <w:jc w:val="center"/>
        <w:rPr>
          <w:rFonts w:ascii="Times New Roman" w:eastAsia="宋体" w:hAnsi="Times New Roman" w:cs="Times New Roman"/>
          <w:kern w:val="2"/>
          <w:sz w:val="28"/>
          <w:szCs w:val="24"/>
        </w:rPr>
      </w:pPr>
      <w:r>
        <w:rPr>
          <w:rFonts w:ascii="Times New Roman" w:eastAsia="宋体" w:hAnsi="Times New Roman" w:cs="Times New Roman"/>
          <w:noProof/>
          <w:kern w:val="2"/>
          <w:sz w:val="28"/>
          <w:szCs w:val="24"/>
        </w:rPr>
        <w:drawing>
          <wp:inline distT="0" distB="0" distL="0" distR="0">
            <wp:extent cx="1333660" cy="1137683"/>
            <wp:effectExtent l="0" t="0" r="114300" b="158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TC 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1945" cy="1144751"/>
                    </a:xfrm>
                    <a:prstGeom prst="rect">
                      <a:avLst/>
                    </a:prstGeom>
                    <a:ln>
                      <a:noFill/>
                    </a:ln>
                    <a:effectLst>
                      <a:outerShdw blurRad="292100" dist="139700" dir="2700000" algn="tl" rotWithShape="0">
                        <a:srgbClr val="333333">
                          <a:alpha val="65000"/>
                        </a:srgbClr>
                      </a:outerShdw>
                    </a:effectLst>
                  </pic:spPr>
                </pic:pic>
              </a:graphicData>
            </a:graphic>
          </wp:inline>
        </w:drawing>
      </w:r>
    </w:p>
    <w:p w:rsidR="001945CE" w:rsidRPr="001945CE" w:rsidRDefault="001945CE" w:rsidP="001945CE">
      <w:pPr>
        <w:widowControl w:val="0"/>
        <w:spacing w:after="0" w:line="360" w:lineRule="auto"/>
        <w:jc w:val="center"/>
        <w:rPr>
          <w:rFonts w:ascii="Times New Roman" w:eastAsia="宋体" w:hAnsi="Times New Roman" w:cs="Times New Roman"/>
          <w:kern w:val="2"/>
          <w:sz w:val="28"/>
          <w:szCs w:val="24"/>
        </w:rPr>
      </w:pPr>
    </w:p>
    <w:p w:rsidR="0093698A" w:rsidRDefault="0093698A" w:rsidP="0092796E">
      <w:pPr>
        <w:widowControl w:val="0"/>
        <w:spacing w:after="0" w:line="360" w:lineRule="auto"/>
        <w:jc w:val="center"/>
        <w:rPr>
          <w:rFonts w:ascii="Times New Roman" w:eastAsia="宋体" w:hAnsi="Times New Roman" w:cs="Times New Roman"/>
          <w:kern w:val="2"/>
          <w:sz w:val="32"/>
          <w:szCs w:val="32"/>
        </w:rPr>
      </w:pPr>
    </w:p>
    <w:p w:rsidR="00E40CD4" w:rsidRDefault="002B43FF" w:rsidP="0092796E">
      <w:pPr>
        <w:widowControl w:val="0"/>
        <w:spacing w:after="0" w:line="360" w:lineRule="auto"/>
        <w:jc w:val="center"/>
        <w:rPr>
          <w:rFonts w:ascii="Times New Roman" w:eastAsia="宋体" w:hAnsi="Times New Roman" w:cs="Times New Roman"/>
          <w:kern w:val="2"/>
          <w:sz w:val="32"/>
          <w:szCs w:val="32"/>
        </w:rPr>
      </w:pPr>
      <w:r w:rsidRPr="00D75F31">
        <w:rPr>
          <w:rFonts w:ascii="Times New Roman" w:eastAsia="宋体" w:hAnsi="Times New Roman" w:cs="Times New Roman" w:hint="eastAsia"/>
          <w:kern w:val="2"/>
          <w:sz w:val="32"/>
          <w:szCs w:val="32"/>
        </w:rPr>
        <w:t>项目</w:t>
      </w:r>
      <w:r w:rsidR="0092796E" w:rsidRPr="00D75F31">
        <w:rPr>
          <w:rFonts w:ascii="Times New Roman" w:eastAsia="宋体" w:hAnsi="Times New Roman" w:cs="Times New Roman" w:hint="eastAsia"/>
          <w:kern w:val="2"/>
          <w:sz w:val="32"/>
          <w:szCs w:val="32"/>
        </w:rPr>
        <w:t>名称</w:t>
      </w:r>
      <w:r w:rsidR="00E40CD4" w:rsidRPr="00D75F31">
        <w:rPr>
          <w:rFonts w:ascii="Times New Roman" w:eastAsia="宋体" w:hAnsi="Times New Roman" w:cs="Times New Roman" w:hint="eastAsia"/>
          <w:kern w:val="2"/>
          <w:sz w:val="32"/>
          <w:szCs w:val="32"/>
        </w:rPr>
        <w:t>：</w:t>
      </w:r>
      <w:r w:rsidR="002D1447">
        <w:rPr>
          <w:rFonts w:ascii="Times New Roman" w:eastAsia="宋体" w:hAnsi="Times New Roman" w:cs="Times New Roman" w:hint="eastAsia"/>
          <w:kern w:val="2"/>
          <w:sz w:val="32"/>
          <w:szCs w:val="32"/>
        </w:rPr>
        <w:t>_</w:t>
      </w:r>
      <w:r w:rsidR="00F326D8" w:rsidRPr="00F326D8">
        <w:rPr>
          <w:rFonts w:ascii="Times New Roman" w:eastAsia="宋体" w:hAnsi="Times New Roman" w:cs="Times New Roman" w:hint="eastAsia"/>
          <w:kern w:val="2"/>
          <w:sz w:val="32"/>
          <w:szCs w:val="32"/>
          <w:u w:val="single"/>
        </w:rPr>
        <w:t>Intelligent Interaction Room</w:t>
      </w:r>
      <w:r w:rsidR="005961A4">
        <w:rPr>
          <w:rFonts w:ascii="Times New Roman" w:eastAsia="宋体" w:hAnsi="Times New Roman" w:cs="Times New Roman" w:hint="eastAsia"/>
          <w:kern w:val="2"/>
          <w:sz w:val="32"/>
          <w:szCs w:val="32"/>
          <w:u w:val="single"/>
        </w:rPr>
        <w:t>(</w:t>
      </w:r>
      <w:r w:rsidR="005961A4">
        <w:rPr>
          <w:rFonts w:ascii="Times New Roman" w:eastAsia="宋体" w:hAnsi="Times New Roman" w:cs="Times New Roman" w:hint="eastAsia"/>
          <w:kern w:val="2"/>
          <w:sz w:val="32"/>
          <w:szCs w:val="32"/>
          <w:u w:val="single"/>
        </w:rPr>
        <w:t>简称</w:t>
      </w:r>
      <w:r w:rsidR="005961A4">
        <w:rPr>
          <w:rFonts w:ascii="Times New Roman" w:eastAsia="宋体" w:hAnsi="Times New Roman" w:cs="Times New Roman" w:hint="eastAsia"/>
          <w:kern w:val="2"/>
          <w:sz w:val="32"/>
          <w:szCs w:val="32"/>
          <w:u w:val="single"/>
        </w:rPr>
        <w:t>IIROOM)</w:t>
      </w:r>
      <w:r w:rsidR="0018363F">
        <w:rPr>
          <w:rFonts w:ascii="Times New Roman" w:eastAsia="宋体" w:hAnsi="Times New Roman" w:cs="Times New Roman" w:hint="eastAsia"/>
          <w:kern w:val="2"/>
          <w:sz w:val="32"/>
          <w:szCs w:val="32"/>
          <w:u w:val="single"/>
        </w:rPr>
        <w:t>__</w:t>
      </w:r>
    </w:p>
    <w:p w:rsidR="007256B2" w:rsidRPr="007256B2" w:rsidRDefault="007256B2" w:rsidP="0092796E">
      <w:pPr>
        <w:widowControl w:val="0"/>
        <w:spacing w:after="0" w:line="360" w:lineRule="auto"/>
        <w:jc w:val="center"/>
        <w:rPr>
          <w:rFonts w:ascii="Times New Roman" w:eastAsia="宋体" w:hAnsi="Times New Roman" w:cs="Times New Roman"/>
          <w:kern w:val="2"/>
          <w:sz w:val="32"/>
          <w:szCs w:val="32"/>
        </w:rPr>
      </w:pPr>
      <w:r>
        <w:rPr>
          <w:rFonts w:ascii="Times New Roman" w:eastAsia="宋体" w:hAnsi="Times New Roman" w:cs="Times New Roman" w:hint="eastAsia"/>
          <w:kern w:val="2"/>
          <w:sz w:val="32"/>
          <w:szCs w:val="32"/>
        </w:rPr>
        <w:t>所选主题</w:t>
      </w:r>
      <w:r w:rsidRPr="00D75F31">
        <w:rPr>
          <w:rFonts w:ascii="Times New Roman" w:eastAsia="宋体" w:hAnsi="Times New Roman" w:cs="Times New Roman" w:hint="eastAsia"/>
          <w:kern w:val="2"/>
          <w:sz w:val="32"/>
          <w:szCs w:val="32"/>
        </w:rPr>
        <w:t>：</w:t>
      </w:r>
      <w:r w:rsidR="0018363F">
        <w:rPr>
          <w:rFonts w:ascii="Times New Roman" w:eastAsia="宋体" w:hAnsi="Times New Roman" w:cs="Times New Roman" w:hint="eastAsia"/>
          <w:kern w:val="2"/>
          <w:sz w:val="32"/>
          <w:szCs w:val="32"/>
        </w:rPr>
        <w:t>_</w:t>
      </w:r>
      <w:r w:rsidR="005961A4">
        <w:rPr>
          <w:rFonts w:ascii="Times New Roman" w:eastAsia="宋体" w:hAnsi="Times New Roman" w:cs="Times New Roman" w:hint="eastAsia"/>
          <w:kern w:val="2"/>
          <w:sz w:val="32"/>
          <w:szCs w:val="32"/>
        </w:rPr>
        <w:t>____________</w:t>
      </w:r>
      <w:r w:rsidR="0018363F">
        <w:rPr>
          <w:rFonts w:ascii="Times New Roman" w:eastAsia="宋体" w:hAnsi="Times New Roman" w:cs="Times New Roman" w:hint="eastAsia"/>
          <w:kern w:val="2"/>
          <w:sz w:val="32"/>
          <w:szCs w:val="32"/>
        </w:rPr>
        <w:t>_</w:t>
      </w:r>
      <w:r>
        <w:rPr>
          <w:rFonts w:ascii="Times New Roman" w:eastAsia="宋体" w:hAnsi="Times New Roman" w:cs="Times New Roman" w:hint="eastAsia"/>
          <w:kern w:val="2"/>
          <w:sz w:val="32"/>
          <w:szCs w:val="32"/>
        </w:rPr>
        <w:t>_</w:t>
      </w:r>
      <w:r w:rsidR="00D75B11" w:rsidRPr="00D75B11">
        <w:rPr>
          <w:rFonts w:ascii="Times New Roman" w:eastAsia="宋体" w:hAnsi="Times New Roman" w:cs="Times New Roman" w:hint="eastAsia"/>
          <w:kern w:val="2"/>
          <w:sz w:val="32"/>
          <w:szCs w:val="32"/>
          <w:u w:val="single"/>
        </w:rPr>
        <w:t>类似</w:t>
      </w:r>
      <w:r w:rsidR="00D75B11" w:rsidRPr="00D75B11">
        <w:rPr>
          <w:rFonts w:ascii="Times New Roman" w:eastAsia="宋体" w:hAnsi="Times New Roman" w:cs="Times New Roman" w:hint="eastAsia"/>
          <w:kern w:val="2"/>
          <w:sz w:val="32"/>
          <w:szCs w:val="32"/>
          <w:u w:val="single"/>
        </w:rPr>
        <w:t>KINECT</w:t>
      </w:r>
      <w:r>
        <w:rPr>
          <w:rFonts w:ascii="Times New Roman" w:eastAsia="宋体" w:hAnsi="Times New Roman" w:cs="Times New Roman" w:hint="eastAsia"/>
          <w:kern w:val="2"/>
          <w:sz w:val="32"/>
          <w:szCs w:val="32"/>
        </w:rPr>
        <w:t>____</w:t>
      </w:r>
      <w:r w:rsidR="0018363F">
        <w:rPr>
          <w:rFonts w:ascii="Times New Roman" w:eastAsia="宋体" w:hAnsi="Times New Roman" w:cs="Times New Roman" w:hint="eastAsia"/>
          <w:kern w:val="2"/>
          <w:sz w:val="32"/>
          <w:szCs w:val="32"/>
        </w:rPr>
        <w:t>____</w:t>
      </w:r>
      <w:r>
        <w:rPr>
          <w:rFonts w:ascii="Times New Roman" w:eastAsia="宋体" w:hAnsi="Times New Roman" w:cs="Times New Roman" w:hint="eastAsia"/>
          <w:kern w:val="2"/>
          <w:sz w:val="32"/>
          <w:szCs w:val="32"/>
        </w:rPr>
        <w:t>___</w:t>
      </w:r>
    </w:p>
    <w:p w:rsidR="0092796E" w:rsidRPr="00D75F31" w:rsidRDefault="0092796E" w:rsidP="0092796E">
      <w:pPr>
        <w:widowControl w:val="0"/>
        <w:spacing w:after="0" w:line="360" w:lineRule="auto"/>
        <w:jc w:val="center"/>
        <w:rPr>
          <w:rFonts w:ascii="Times New Roman" w:eastAsia="宋体" w:hAnsi="Times New Roman" w:cs="Times New Roman"/>
          <w:kern w:val="2"/>
          <w:sz w:val="32"/>
          <w:szCs w:val="32"/>
          <w:u w:val="single" w:color="000000" w:themeColor="text1"/>
        </w:rPr>
      </w:pPr>
      <w:r w:rsidRPr="00D75F31">
        <w:rPr>
          <w:rFonts w:ascii="Times New Roman" w:eastAsia="宋体" w:hAnsi="Times New Roman" w:cs="Times New Roman" w:hint="eastAsia"/>
          <w:kern w:val="2"/>
          <w:sz w:val="32"/>
          <w:szCs w:val="32"/>
        </w:rPr>
        <w:t>所在高校：</w:t>
      </w:r>
      <w:r w:rsidR="002D1447">
        <w:rPr>
          <w:rFonts w:ascii="Times New Roman" w:eastAsia="宋体" w:hAnsi="Times New Roman" w:cs="Times New Roman" w:hint="eastAsia"/>
          <w:kern w:val="2"/>
          <w:sz w:val="32"/>
          <w:szCs w:val="32"/>
        </w:rPr>
        <w:t>_</w:t>
      </w:r>
      <w:r w:rsidR="0018363F">
        <w:rPr>
          <w:rFonts w:ascii="Times New Roman" w:eastAsia="宋体" w:hAnsi="Times New Roman" w:cs="Times New Roman" w:hint="eastAsia"/>
          <w:kern w:val="2"/>
          <w:sz w:val="32"/>
          <w:szCs w:val="32"/>
        </w:rPr>
        <w:t>_</w:t>
      </w:r>
      <w:r w:rsidR="005451DC">
        <w:rPr>
          <w:rFonts w:ascii="Times New Roman" w:eastAsia="宋体" w:hAnsi="Times New Roman" w:cs="Times New Roman" w:hint="eastAsia"/>
          <w:kern w:val="2"/>
          <w:sz w:val="32"/>
          <w:szCs w:val="32"/>
          <w:u w:val="single"/>
        </w:rPr>
        <w:t>_____</w:t>
      </w:r>
      <w:r w:rsidR="005961A4">
        <w:rPr>
          <w:rFonts w:ascii="Times New Roman" w:eastAsia="宋体" w:hAnsi="Times New Roman" w:cs="Times New Roman" w:hint="eastAsia"/>
          <w:kern w:val="2"/>
          <w:sz w:val="32"/>
          <w:szCs w:val="32"/>
          <w:u w:val="single"/>
        </w:rPr>
        <w:t>_______</w:t>
      </w:r>
      <w:r w:rsidR="005451DC" w:rsidRPr="00842C64">
        <w:rPr>
          <w:rFonts w:ascii="Times New Roman" w:eastAsia="宋体" w:hAnsi="Times New Roman" w:cs="Times New Roman" w:hint="eastAsia"/>
          <w:kern w:val="2"/>
          <w:sz w:val="32"/>
          <w:szCs w:val="32"/>
          <w:u w:val="single"/>
        </w:rPr>
        <w:t>中山大学</w:t>
      </w:r>
      <w:r w:rsidR="005961A4">
        <w:rPr>
          <w:rFonts w:ascii="Times New Roman" w:eastAsia="宋体" w:hAnsi="Times New Roman" w:cs="Times New Roman" w:hint="eastAsia"/>
          <w:kern w:val="2"/>
          <w:sz w:val="32"/>
          <w:szCs w:val="32"/>
          <w:u w:val="single"/>
        </w:rPr>
        <w:t>_____</w:t>
      </w:r>
      <w:r w:rsidR="005451DC">
        <w:rPr>
          <w:rFonts w:ascii="Times New Roman" w:eastAsia="宋体" w:hAnsi="Times New Roman" w:cs="Times New Roman" w:hint="eastAsia"/>
          <w:kern w:val="2"/>
          <w:sz w:val="32"/>
          <w:szCs w:val="32"/>
          <w:u w:val="single"/>
        </w:rPr>
        <w:t>____</w:t>
      </w:r>
      <w:r w:rsidR="002D1447">
        <w:rPr>
          <w:rFonts w:ascii="Times New Roman" w:eastAsia="宋体" w:hAnsi="Times New Roman" w:cs="Times New Roman" w:hint="eastAsia"/>
          <w:kern w:val="2"/>
          <w:sz w:val="32"/>
          <w:szCs w:val="32"/>
        </w:rPr>
        <w:t>_______</w:t>
      </w:r>
    </w:p>
    <w:p w:rsidR="0092796E" w:rsidRPr="00D75F31" w:rsidRDefault="00E40CD4" w:rsidP="0092796E">
      <w:pPr>
        <w:widowControl w:val="0"/>
        <w:spacing w:after="0" w:line="360" w:lineRule="auto"/>
        <w:jc w:val="center"/>
        <w:rPr>
          <w:rFonts w:ascii="Times New Roman" w:eastAsia="宋体" w:hAnsi="Times New Roman" w:cs="Times New Roman"/>
          <w:kern w:val="2"/>
          <w:sz w:val="32"/>
          <w:szCs w:val="32"/>
        </w:rPr>
      </w:pPr>
      <w:r w:rsidRPr="00D75F31">
        <w:rPr>
          <w:rFonts w:ascii="Times New Roman" w:eastAsia="宋体" w:hAnsi="Times New Roman" w:cs="Times New Roman" w:hint="eastAsia"/>
          <w:kern w:val="2"/>
          <w:sz w:val="32"/>
          <w:szCs w:val="32"/>
        </w:rPr>
        <w:t>队长</w:t>
      </w:r>
      <w:r w:rsidR="0092796E" w:rsidRPr="00D75F31">
        <w:rPr>
          <w:rFonts w:ascii="Times New Roman" w:eastAsia="宋体" w:hAnsi="Times New Roman" w:cs="Times New Roman" w:hint="eastAsia"/>
          <w:kern w:val="2"/>
          <w:sz w:val="32"/>
          <w:szCs w:val="32"/>
        </w:rPr>
        <w:t>姓名：</w:t>
      </w:r>
      <w:r w:rsidR="0018363F">
        <w:rPr>
          <w:rFonts w:ascii="Times New Roman" w:eastAsia="宋体" w:hAnsi="Times New Roman" w:cs="Times New Roman" w:hint="eastAsia"/>
          <w:kern w:val="2"/>
          <w:sz w:val="32"/>
          <w:szCs w:val="32"/>
        </w:rPr>
        <w:t>________</w:t>
      </w:r>
      <w:r w:rsidR="005961A4">
        <w:rPr>
          <w:rFonts w:ascii="Times New Roman" w:eastAsia="宋体" w:hAnsi="Times New Roman" w:cs="Times New Roman" w:hint="eastAsia"/>
          <w:kern w:val="2"/>
          <w:sz w:val="32"/>
          <w:szCs w:val="32"/>
        </w:rPr>
        <w:t>___</w:t>
      </w:r>
      <w:r w:rsidR="002D1447">
        <w:rPr>
          <w:rFonts w:ascii="Times New Roman" w:eastAsia="宋体" w:hAnsi="Times New Roman" w:cs="Times New Roman" w:hint="eastAsia"/>
          <w:kern w:val="2"/>
          <w:sz w:val="32"/>
          <w:szCs w:val="32"/>
        </w:rPr>
        <w:t>___</w:t>
      </w:r>
      <w:r w:rsidR="0018363F" w:rsidRPr="0018363F">
        <w:rPr>
          <w:rFonts w:ascii="Times New Roman" w:eastAsia="宋体" w:hAnsi="Times New Roman" w:cs="Times New Roman" w:hint="eastAsia"/>
          <w:kern w:val="2"/>
          <w:sz w:val="32"/>
          <w:szCs w:val="32"/>
          <w:u w:val="single"/>
        </w:rPr>
        <w:t>甄羿</w:t>
      </w:r>
      <w:r w:rsidR="002D1447">
        <w:rPr>
          <w:rFonts w:ascii="Times New Roman" w:eastAsia="宋体" w:hAnsi="Times New Roman" w:cs="Times New Roman" w:hint="eastAsia"/>
          <w:kern w:val="2"/>
          <w:sz w:val="32"/>
          <w:szCs w:val="32"/>
        </w:rPr>
        <w:t>___</w:t>
      </w:r>
      <w:r w:rsidR="0018363F">
        <w:rPr>
          <w:rFonts w:ascii="Times New Roman" w:eastAsia="宋体" w:hAnsi="Times New Roman" w:cs="Times New Roman" w:hint="eastAsia"/>
          <w:kern w:val="2"/>
          <w:sz w:val="32"/>
          <w:szCs w:val="32"/>
        </w:rPr>
        <w:t>_</w:t>
      </w:r>
      <w:r w:rsidR="005961A4">
        <w:rPr>
          <w:rFonts w:ascii="Times New Roman" w:eastAsia="宋体" w:hAnsi="Times New Roman" w:cs="Times New Roman" w:hint="eastAsia"/>
          <w:kern w:val="2"/>
          <w:sz w:val="32"/>
          <w:szCs w:val="32"/>
        </w:rPr>
        <w:t>_________</w:t>
      </w:r>
      <w:r w:rsidR="002D1447">
        <w:rPr>
          <w:rFonts w:ascii="Times New Roman" w:eastAsia="宋体" w:hAnsi="Times New Roman" w:cs="Times New Roman" w:hint="eastAsia"/>
          <w:kern w:val="2"/>
          <w:sz w:val="32"/>
          <w:szCs w:val="32"/>
        </w:rPr>
        <w:t>______</w:t>
      </w:r>
    </w:p>
    <w:p w:rsidR="0085230B" w:rsidRPr="0085230B" w:rsidRDefault="0092796E" w:rsidP="0092796E">
      <w:pPr>
        <w:widowControl w:val="0"/>
        <w:spacing w:after="0" w:line="360" w:lineRule="auto"/>
        <w:jc w:val="center"/>
        <w:rPr>
          <w:rFonts w:ascii="Times New Roman" w:eastAsia="宋体" w:hAnsi="Times New Roman" w:cs="Times New Roman"/>
          <w:kern w:val="2"/>
          <w:sz w:val="32"/>
          <w:szCs w:val="32"/>
          <w:u w:val="single"/>
        </w:rPr>
      </w:pPr>
      <w:r w:rsidRPr="00D75F31">
        <w:rPr>
          <w:rFonts w:ascii="Times New Roman" w:eastAsia="宋体" w:hAnsi="Times New Roman" w:cs="Times New Roman" w:hint="eastAsia"/>
          <w:kern w:val="2"/>
          <w:sz w:val="32"/>
          <w:szCs w:val="32"/>
        </w:rPr>
        <w:t>队长电话：</w:t>
      </w:r>
      <w:r w:rsidR="002D1447">
        <w:rPr>
          <w:rFonts w:ascii="Times New Roman" w:eastAsia="宋体" w:hAnsi="Times New Roman" w:cs="Times New Roman" w:hint="eastAsia"/>
          <w:kern w:val="2"/>
          <w:sz w:val="32"/>
          <w:szCs w:val="32"/>
        </w:rPr>
        <w:t>__</w:t>
      </w:r>
      <w:r w:rsidR="005961A4">
        <w:rPr>
          <w:rFonts w:ascii="Times New Roman" w:eastAsia="宋体" w:hAnsi="Times New Roman" w:cs="Times New Roman" w:hint="eastAsia"/>
          <w:kern w:val="2"/>
          <w:sz w:val="32"/>
          <w:szCs w:val="32"/>
        </w:rPr>
        <w:t>_______</w:t>
      </w:r>
      <w:r w:rsidR="002D1447">
        <w:rPr>
          <w:rFonts w:ascii="Times New Roman" w:eastAsia="宋体" w:hAnsi="Times New Roman" w:cs="Times New Roman" w:hint="eastAsia"/>
          <w:kern w:val="2"/>
          <w:sz w:val="32"/>
          <w:szCs w:val="32"/>
        </w:rPr>
        <w:t>__</w:t>
      </w:r>
      <w:r w:rsidR="002D1447" w:rsidRPr="00924F25">
        <w:rPr>
          <w:rFonts w:ascii="Times New Roman" w:eastAsia="宋体" w:hAnsi="Times New Roman" w:cs="Times New Roman" w:hint="eastAsia"/>
          <w:kern w:val="2"/>
          <w:sz w:val="32"/>
          <w:szCs w:val="32"/>
          <w:u w:val="single"/>
        </w:rPr>
        <w:t>_</w:t>
      </w:r>
      <w:r w:rsidR="00924F25" w:rsidRPr="00924F25">
        <w:rPr>
          <w:rFonts w:ascii="Times New Roman" w:eastAsia="宋体" w:hAnsi="Times New Roman" w:cs="Times New Roman" w:hint="eastAsia"/>
          <w:kern w:val="2"/>
          <w:sz w:val="32"/>
          <w:szCs w:val="32"/>
          <w:u w:val="single"/>
        </w:rPr>
        <w:t>18920521503</w:t>
      </w:r>
      <w:r w:rsidR="002D1447" w:rsidRPr="00924F25">
        <w:rPr>
          <w:rFonts w:ascii="Times New Roman" w:eastAsia="宋体" w:hAnsi="Times New Roman" w:cs="Times New Roman" w:hint="eastAsia"/>
          <w:kern w:val="2"/>
          <w:sz w:val="32"/>
          <w:szCs w:val="32"/>
          <w:u w:val="single"/>
        </w:rPr>
        <w:t>_</w:t>
      </w:r>
      <w:r w:rsidR="002D1447">
        <w:rPr>
          <w:rFonts w:ascii="Times New Roman" w:eastAsia="宋体" w:hAnsi="Times New Roman" w:cs="Times New Roman" w:hint="eastAsia"/>
          <w:kern w:val="2"/>
          <w:sz w:val="32"/>
          <w:szCs w:val="32"/>
        </w:rPr>
        <w:t>_</w:t>
      </w:r>
      <w:r w:rsidR="005961A4">
        <w:rPr>
          <w:rFonts w:ascii="Times New Roman" w:eastAsia="宋体" w:hAnsi="Times New Roman" w:cs="Times New Roman" w:hint="eastAsia"/>
          <w:kern w:val="2"/>
          <w:sz w:val="32"/>
          <w:szCs w:val="32"/>
        </w:rPr>
        <w:t>_____</w:t>
      </w:r>
      <w:r w:rsidR="002D1447">
        <w:rPr>
          <w:rFonts w:ascii="Times New Roman" w:eastAsia="宋体" w:hAnsi="Times New Roman" w:cs="Times New Roman" w:hint="eastAsia"/>
          <w:kern w:val="2"/>
          <w:sz w:val="32"/>
          <w:szCs w:val="32"/>
        </w:rPr>
        <w:t>_______</w:t>
      </w:r>
    </w:p>
    <w:p w:rsidR="0085230B" w:rsidRPr="0085230B" w:rsidRDefault="00E40CD4" w:rsidP="0092796E">
      <w:pPr>
        <w:widowControl w:val="0"/>
        <w:spacing w:after="0" w:line="360" w:lineRule="auto"/>
        <w:jc w:val="center"/>
        <w:rPr>
          <w:rFonts w:ascii="Times New Roman" w:eastAsia="宋体" w:hAnsi="Times New Roman" w:cs="Times New Roman"/>
          <w:kern w:val="2"/>
          <w:sz w:val="32"/>
          <w:szCs w:val="32"/>
          <w:u w:val="single"/>
        </w:rPr>
      </w:pPr>
      <w:r w:rsidRPr="00D75F31">
        <w:rPr>
          <w:rFonts w:ascii="Times New Roman" w:eastAsia="宋体" w:hAnsi="Times New Roman" w:cs="Times New Roman" w:hint="eastAsia"/>
          <w:kern w:val="2"/>
          <w:sz w:val="32"/>
          <w:szCs w:val="32"/>
        </w:rPr>
        <w:t>队长</w:t>
      </w:r>
      <w:r w:rsidR="0092796E" w:rsidRPr="00D75F31">
        <w:rPr>
          <w:rFonts w:ascii="Times New Roman" w:eastAsia="宋体" w:hAnsi="Times New Roman" w:cs="Times New Roman" w:hint="eastAsia"/>
          <w:kern w:val="2"/>
          <w:sz w:val="32"/>
          <w:szCs w:val="32"/>
        </w:rPr>
        <w:t>邮箱：</w:t>
      </w:r>
      <w:r w:rsidR="002D1447">
        <w:rPr>
          <w:rFonts w:ascii="Times New Roman" w:eastAsia="宋体" w:hAnsi="Times New Roman" w:cs="Times New Roman" w:hint="eastAsia"/>
          <w:kern w:val="2"/>
          <w:sz w:val="32"/>
          <w:szCs w:val="32"/>
        </w:rPr>
        <w:t>_</w:t>
      </w:r>
      <w:r w:rsidR="005961A4">
        <w:rPr>
          <w:rFonts w:ascii="Times New Roman" w:eastAsia="宋体" w:hAnsi="Times New Roman" w:cs="Times New Roman" w:hint="eastAsia"/>
          <w:kern w:val="2"/>
          <w:sz w:val="32"/>
          <w:szCs w:val="32"/>
        </w:rPr>
        <w:t>______</w:t>
      </w:r>
      <w:r w:rsidR="00C408BC" w:rsidRPr="00C408BC">
        <w:rPr>
          <w:rFonts w:ascii="Times New Roman" w:eastAsia="宋体" w:hAnsi="Times New Roman" w:cs="Times New Roman" w:hint="eastAsia"/>
          <w:kern w:val="2"/>
          <w:sz w:val="32"/>
          <w:szCs w:val="32"/>
          <w:u w:val="single"/>
        </w:rPr>
        <w:t>zhenyi@mail2.sysu.edu.cn</w:t>
      </w:r>
      <w:r w:rsidR="002D1447">
        <w:rPr>
          <w:rFonts w:ascii="Times New Roman" w:eastAsia="宋体" w:hAnsi="Times New Roman" w:cs="Times New Roman" w:hint="eastAsia"/>
          <w:kern w:val="2"/>
          <w:sz w:val="32"/>
          <w:szCs w:val="32"/>
        </w:rPr>
        <w:t>_</w:t>
      </w:r>
      <w:r w:rsidR="005961A4">
        <w:rPr>
          <w:rFonts w:ascii="Times New Roman" w:eastAsia="宋体" w:hAnsi="Times New Roman" w:cs="Times New Roman" w:hint="eastAsia"/>
          <w:kern w:val="2"/>
          <w:sz w:val="32"/>
          <w:szCs w:val="32"/>
        </w:rPr>
        <w:t>______</w:t>
      </w:r>
      <w:r w:rsidR="00C408BC">
        <w:rPr>
          <w:rFonts w:ascii="Times New Roman" w:eastAsia="宋体" w:hAnsi="Times New Roman" w:cs="Times New Roman" w:hint="eastAsia"/>
          <w:kern w:val="2"/>
          <w:sz w:val="32"/>
          <w:szCs w:val="32"/>
        </w:rPr>
        <w:t>_</w:t>
      </w:r>
      <w:r w:rsidR="002D1447">
        <w:rPr>
          <w:rFonts w:ascii="Times New Roman" w:eastAsia="宋体" w:hAnsi="Times New Roman" w:cs="Times New Roman" w:hint="eastAsia"/>
          <w:kern w:val="2"/>
          <w:sz w:val="32"/>
          <w:szCs w:val="32"/>
        </w:rPr>
        <w:t>_</w:t>
      </w:r>
    </w:p>
    <w:p w:rsidR="0085230B" w:rsidRDefault="0085230B" w:rsidP="00243123">
      <w:pPr>
        <w:rPr>
          <w:rFonts w:ascii="Times New Roman" w:eastAsia="黑体" w:hAnsi="Times New Roman" w:cs="Times New Roman"/>
          <w:kern w:val="2"/>
          <w:sz w:val="28"/>
          <w:szCs w:val="28"/>
        </w:rPr>
      </w:pPr>
    </w:p>
    <w:p w:rsidR="007F73E8" w:rsidRDefault="007F73E8" w:rsidP="00243123">
      <w:pPr>
        <w:rPr>
          <w:rFonts w:ascii="Times New Roman" w:eastAsia="黑体" w:hAnsi="Times New Roman" w:cs="Times New Roman"/>
          <w:kern w:val="2"/>
          <w:sz w:val="28"/>
          <w:szCs w:val="28"/>
        </w:rPr>
      </w:pPr>
    </w:p>
    <w:p w:rsidR="00E40CD4" w:rsidRPr="00E46A9E" w:rsidRDefault="00BC4D94" w:rsidP="00C52115">
      <w:pPr>
        <w:jc w:val="center"/>
        <w:rPr>
          <w:rFonts w:ascii="楷体_GB2312" w:eastAsia="楷体_GB2312" w:hAnsi="楷体"/>
          <w:sz w:val="32"/>
          <w:szCs w:val="32"/>
        </w:rPr>
      </w:pPr>
      <w:r w:rsidRPr="00E46A9E">
        <w:rPr>
          <w:rFonts w:ascii="楷体_GB2312" w:eastAsia="楷体_GB2312" w:hAnsi="楷体" w:cstheme="minorHAnsi" w:hint="eastAsia"/>
          <w:sz w:val="32"/>
          <w:szCs w:val="32"/>
        </w:rPr>
        <w:t>提交</w:t>
      </w:r>
      <w:r w:rsidR="007E30B1" w:rsidRPr="00E46A9E">
        <w:rPr>
          <w:rFonts w:ascii="楷体_GB2312" w:eastAsia="楷体_GB2312" w:hAnsi="楷体" w:cstheme="minorHAnsi" w:hint="eastAsia"/>
          <w:sz w:val="32"/>
          <w:szCs w:val="32"/>
        </w:rPr>
        <w:t>时间：</w:t>
      </w:r>
      <w:r w:rsidR="00081DAB">
        <w:rPr>
          <w:rFonts w:ascii="楷体_GB2312" w:eastAsia="楷体_GB2312" w:hAnsi="楷体" w:cstheme="minorHAnsi" w:hint="eastAsia"/>
          <w:sz w:val="32"/>
          <w:szCs w:val="32"/>
        </w:rPr>
        <w:t>2011</w:t>
      </w:r>
      <w:r w:rsidR="00C22674" w:rsidRPr="00E46A9E">
        <w:rPr>
          <w:rFonts w:ascii="楷体_GB2312" w:eastAsia="楷体_GB2312" w:hAnsi="楷体" w:hint="eastAsia"/>
          <w:sz w:val="32"/>
          <w:szCs w:val="32"/>
        </w:rPr>
        <w:t>年</w:t>
      </w:r>
      <w:r w:rsidR="007E30B1" w:rsidRPr="00E46A9E">
        <w:rPr>
          <w:rFonts w:ascii="楷体_GB2312" w:eastAsia="楷体_GB2312" w:hAnsi="楷体" w:hint="eastAsia"/>
          <w:sz w:val="32"/>
          <w:szCs w:val="32"/>
        </w:rPr>
        <w:t>_</w:t>
      </w:r>
      <w:r w:rsidR="00D001F0">
        <w:rPr>
          <w:rFonts w:ascii="楷体_GB2312" w:eastAsia="楷体_GB2312" w:hAnsi="楷体" w:hint="eastAsia"/>
          <w:sz w:val="32"/>
          <w:szCs w:val="32"/>
        </w:rPr>
        <w:t>11</w:t>
      </w:r>
      <w:r w:rsidR="00C22674" w:rsidRPr="00E46A9E">
        <w:rPr>
          <w:rFonts w:ascii="楷体_GB2312" w:eastAsia="楷体_GB2312" w:hAnsi="楷体" w:hint="eastAsia"/>
          <w:sz w:val="32"/>
          <w:szCs w:val="32"/>
        </w:rPr>
        <w:t>月</w:t>
      </w:r>
      <w:r w:rsidR="007E30B1" w:rsidRPr="00E46A9E">
        <w:rPr>
          <w:rFonts w:ascii="楷体_GB2312" w:eastAsia="楷体_GB2312" w:hAnsi="楷体" w:hint="eastAsia"/>
          <w:sz w:val="32"/>
          <w:szCs w:val="32"/>
        </w:rPr>
        <w:t>_</w:t>
      </w:r>
      <w:r w:rsidR="00D001F0">
        <w:rPr>
          <w:rFonts w:ascii="楷体_GB2312" w:eastAsia="楷体_GB2312" w:hAnsi="楷体" w:hint="eastAsia"/>
          <w:sz w:val="32"/>
          <w:szCs w:val="32"/>
        </w:rPr>
        <w:t>14</w:t>
      </w:r>
      <w:r w:rsidR="00C22674" w:rsidRPr="00E46A9E">
        <w:rPr>
          <w:rFonts w:ascii="楷体_GB2312" w:eastAsia="楷体_GB2312" w:hAnsi="楷体" w:hint="eastAsia"/>
          <w:sz w:val="32"/>
          <w:szCs w:val="32"/>
        </w:rPr>
        <w:t>日</w:t>
      </w:r>
    </w:p>
    <w:p w:rsidR="00856C48" w:rsidRDefault="00856C48">
      <w:pPr>
        <w:rPr>
          <w:rFonts w:ascii="仿宋_GB2312" w:eastAsia="黑体" w:hAnsi="Times New Roman" w:cs="Times New Roman"/>
          <w:color w:val="000000"/>
          <w:kern w:val="2"/>
          <w:sz w:val="44"/>
          <w:szCs w:val="24"/>
        </w:rPr>
      </w:pPr>
      <w:r>
        <w:rPr>
          <w:rFonts w:ascii="仿宋_GB2312" w:eastAsia="黑体" w:hAnsi="Times New Roman" w:cs="Times New Roman"/>
          <w:color w:val="000000"/>
          <w:kern w:val="2"/>
          <w:sz w:val="44"/>
          <w:szCs w:val="24"/>
        </w:rPr>
        <w:br w:type="page"/>
      </w:r>
    </w:p>
    <w:p w:rsidR="0059537B" w:rsidRDefault="001945CE" w:rsidP="0059537B">
      <w:pPr>
        <w:widowControl w:val="0"/>
        <w:spacing w:after="0" w:line="240" w:lineRule="auto"/>
        <w:jc w:val="center"/>
        <w:rPr>
          <w:rFonts w:ascii="仿宋_GB2312" w:eastAsia="黑体" w:hAnsi="Times New Roman" w:cs="Times New Roman"/>
          <w:color w:val="000000"/>
          <w:kern w:val="2"/>
          <w:sz w:val="44"/>
          <w:szCs w:val="24"/>
        </w:rPr>
      </w:pPr>
      <w:r>
        <w:rPr>
          <w:rFonts w:ascii="仿宋_GB2312" w:eastAsia="黑体" w:hAnsi="Times New Roman" w:cs="Times New Roman" w:hint="eastAsia"/>
          <w:color w:val="000000"/>
          <w:kern w:val="2"/>
          <w:sz w:val="44"/>
          <w:szCs w:val="24"/>
        </w:rPr>
        <w:lastRenderedPageBreak/>
        <w:t>填</w:t>
      </w:r>
      <w:r>
        <w:rPr>
          <w:rFonts w:ascii="仿宋_GB2312" w:eastAsia="黑体" w:hAnsi="Times New Roman" w:cs="Times New Roman" w:hint="eastAsia"/>
          <w:color w:val="000000"/>
          <w:kern w:val="2"/>
          <w:sz w:val="44"/>
          <w:szCs w:val="24"/>
        </w:rPr>
        <w:t xml:space="preserve"> </w:t>
      </w:r>
      <w:r>
        <w:rPr>
          <w:rFonts w:ascii="仿宋_GB2312" w:eastAsia="黑体" w:hAnsi="Times New Roman" w:cs="Times New Roman" w:hint="eastAsia"/>
          <w:color w:val="000000"/>
          <w:kern w:val="2"/>
          <w:sz w:val="44"/>
          <w:szCs w:val="24"/>
        </w:rPr>
        <w:t>写</w:t>
      </w:r>
      <w:r w:rsidR="0059537B" w:rsidRPr="0059537B">
        <w:rPr>
          <w:rFonts w:ascii="仿宋_GB2312" w:eastAsia="黑体" w:hAnsi="Times New Roman" w:cs="Times New Roman" w:hint="eastAsia"/>
          <w:color w:val="000000"/>
          <w:kern w:val="2"/>
          <w:sz w:val="44"/>
          <w:szCs w:val="24"/>
        </w:rPr>
        <w:t xml:space="preserve"> </w:t>
      </w:r>
      <w:r w:rsidR="0059537B" w:rsidRPr="0059537B">
        <w:rPr>
          <w:rFonts w:ascii="仿宋_GB2312" w:eastAsia="黑体" w:hAnsi="Times New Roman" w:cs="Times New Roman" w:hint="eastAsia"/>
          <w:color w:val="000000"/>
          <w:kern w:val="2"/>
          <w:sz w:val="44"/>
          <w:szCs w:val="24"/>
        </w:rPr>
        <w:t>说</w:t>
      </w:r>
      <w:r w:rsidR="0059537B" w:rsidRPr="0059537B">
        <w:rPr>
          <w:rFonts w:ascii="仿宋_GB2312" w:eastAsia="黑体" w:hAnsi="Times New Roman" w:cs="Times New Roman" w:hint="eastAsia"/>
          <w:color w:val="000000"/>
          <w:kern w:val="2"/>
          <w:sz w:val="44"/>
          <w:szCs w:val="24"/>
        </w:rPr>
        <w:t xml:space="preserve"> </w:t>
      </w:r>
      <w:r w:rsidR="0059537B" w:rsidRPr="0059537B">
        <w:rPr>
          <w:rFonts w:ascii="仿宋_GB2312" w:eastAsia="黑体" w:hAnsi="Times New Roman" w:cs="Times New Roman" w:hint="eastAsia"/>
          <w:color w:val="000000"/>
          <w:kern w:val="2"/>
          <w:sz w:val="44"/>
          <w:szCs w:val="24"/>
        </w:rPr>
        <w:t>明</w:t>
      </w:r>
    </w:p>
    <w:p w:rsidR="00145CC1" w:rsidRPr="00145CC1" w:rsidRDefault="00145CC1" w:rsidP="00145CC1">
      <w:pPr>
        <w:widowControl w:val="0"/>
        <w:spacing w:after="0" w:line="360" w:lineRule="auto"/>
        <w:jc w:val="both"/>
        <w:rPr>
          <w:rFonts w:ascii="仿宋_GB2312" w:eastAsia="黑体" w:hAnsi="Times New Roman" w:cs="Times New Roman"/>
          <w:color w:val="000000"/>
          <w:kern w:val="2"/>
          <w:sz w:val="28"/>
          <w:szCs w:val="28"/>
        </w:rPr>
      </w:pPr>
    </w:p>
    <w:p w:rsidR="00145CC1" w:rsidRDefault="0084220F" w:rsidP="00114BA6">
      <w:pPr>
        <w:pStyle w:val="a3"/>
        <w:widowControl w:val="0"/>
        <w:numPr>
          <w:ilvl w:val="0"/>
          <w:numId w:val="11"/>
        </w:numPr>
        <w:spacing w:after="0" w:line="360" w:lineRule="auto"/>
        <w:jc w:val="both"/>
        <w:rPr>
          <w:rFonts w:cstheme="minorHAnsi"/>
          <w:kern w:val="2"/>
          <w:sz w:val="28"/>
          <w:szCs w:val="28"/>
        </w:rPr>
      </w:pPr>
      <w:r w:rsidRPr="00783340">
        <w:rPr>
          <w:rFonts w:cstheme="minorHAnsi"/>
          <w:kern w:val="2"/>
          <w:sz w:val="28"/>
          <w:szCs w:val="28"/>
        </w:rPr>
        <w:t>请参赛队伍参照此</w:t>
      </w:r>
      <w:r w:rsidR="00FD309A" w:rsidRPr="00783340">
        <w:rPr>
          <w:rFonts w:cstheme="minorHAnsi"/>
          <w:kern w:val="2"/>
          <w:sz w:val="28"/>
          <w:szCs w:val="28"/>
        </w:rPr>
        <w:t>模板</w:t>
      </w:r>
      <w:r w:rsidRPr="00783340">
        <w:rPr>
          <w:rFonts w:cstheme="minorHAnsi"/>
          <w:kern w:val="2"/>
          <w:sz w:val="28"/>
          <w:szCs w:val="28"/>
        </w:rPr>
        <w:t>完成创意文档。文档命名格式：</w:t>
      </w:r>
      <w:r w:rsidRPr="00114BA6">
        <w:rPr>
          <w:rFonts w:cstheme="minorHAnsi"/>
          <w:b/>
          <w:kern w:val="2"/>
          <w:sz w:val="28"/>
          <w:szCs w:val="28"/>
        </w:rPr>
        <w:t>学校</w:t>
      </w:r>
      <w:r w:rsidRPr="00114BA6">
        <w:rPr>
          <w:rFonts w:cstheme="minorHAnsi"/>
          <w:b/>
          <w:kern w:val="2"/>
          <w:sz w:val="28"/>
          <w:szCs w:val="28"/>
        </w:rPr>
        <w:t>_</w:t>
      </w:r>
      <w:r w:rsidRPr="00114BA6">
        <w:rPr>
          <w:rFonts w:cstheme="minorHAnsi"/>
          <w:b/>
          <w:kern w:val="2"/>
          <w:sz w:val="28"/>
          <w:szCs w:val="28"/>
        </w:rPr>
        <w:t>团队名称</w:t>
      </w:r>
      <w:r w:rsidRPr="00114BA6">
        <w:rPr>
          <w:rFonts w:cstheme="minorHAnsi"/>
          <w:b/>
          <w:kern w:val="2"/>
          <w:sz w:val="28"/>
          <w:szCs w:val="28"/>
        </w:rPr>
        <w:t>_</w:t>
      </w:r>
      <w:r w:rsidRPr="00114BA6">
        <w:rPr>
          <w:rFonts w:cstheme="minorHAnsi"/>
          <w:b/>
          <w:kern w:val="2"/>
          <w:sz w:val="28"/>
          <w:szCs w:val="28"/>
        </w:rPr>
        <w:t>创意文档</w:t>
      </w:r>
      <w:r w:rsidR="00333154">
        <w:rPr>
          <w:rFonts w:cstheme="minorHAnsi" w:hint="eastAsia"/>
          <w:b/>
          <w:kern w:val="2"/>
          <w:sz w:val="28"/>
          <w:szCs w:val="28"/>
        </w:rPr>
        <w:t>_</w:t>
      </w:r>
      <w:r w:rsidR="00333154">
        <w:rPr>
          <w:rFonts w:cstheme="minorHAnsi" w:hint="eastAsia"/>
          <w:b/>
          <w:kern w:val="2"/>
          <w:sz w:val="28"/>
          <w:szCs w:val="28"/>
        </w:rPr>
        <w:t>所选主题</w:t>
      </w:r>
      <w:r w:rsidR="00856C48">
        <w:rPr>
          <w:rFonts w:cstheme="minorHAnsi" w:hint="eastAsia"/>
          <w:kern w:val="2"/>
          <w:sz w:val="28"/>
          <w:szCs w:val="28"/>
        </w:rPr>
        <w:t>（</w:t>
      </w:r>
      <w:r w:rsidRPr="00783340">
        <w:rPr>
          <w:rFonts w:cstheme="minorHAnsi"/>
          <w:kern w:val="2"/>
          <w:sz w:val="28"/>
          <w:szCs w:val="28"/>
        </w:rPr>
        <w:t>文档命名示例：</w:t>
      </w:r>
      <w:r w:rsidR="00114BA6" w:rsidRPr="00114BA6">
        <w:rPr>
          <w:rFonts w:cstheme="minorHAnsi" w:hint="eastAsia"/>
          <w:kern w:val="2"/>
          <w:sz w:val="28"/>
          <w:szCs w:val="28"/>
        </w:rPr>
        <w:t>清华大学</w:t>
      </w:r>
      <w:r w:rsidR="00114BA6" w:rsidRPr="00114BA6">
        <w:rPr>
          <w:rFonts w:cstheme="minorHAnsi" w:hint="eastAsia"/>
          <w:kern w:val="2"/>
          <w:sz w:val="28"/>
          <w:szCs w:val="28"/>
        </w:rPr>
        <w:t>_</w:t>
      </w:r>
      <w:proofErr w:type="spellStart"/>
      <w:r w:rsidR="00114BA6" w:rsidRPr="00114BA6">
        <w:rPr>
          <w:rFonts w:cstheme="minorHAnsi" w:hint="eastAsia"/>
          <w:kern w:val="2"/>
          <w:sz w:val="28"/>
          <w:szCs w:val="28"/>
        </w:rPr>
        <w:t>Qisikai</w:t>
      </w:r>
      <w:proofErr w:type="spellEnd"/>
      <w:r w:rsidR="00114BA6" w:rsidRPr="00114BA6">
        <w:rPr>
          <w:rFonts w:cstheme="minorHAnsi" w:hint="eastAsia"/>
          <w:kern w:val="2"/>
          <w:sz w:val="28"/>
          <w:szCs w:val="28"/>
        </w:rPr>
        <w:t>团队</w:t>
      </w:r>
      <w:r w:rsidR="00114BA6" w:rsidRPr="00114BA6">
        <w:rPr>
          <w:rFonts w:cstheme="minorHAnsi" w:hint="eastAsia"/>
          <w:kern w:val="2"/>
          <w:sz w:val="28"/>
          <w:szCs w:val="28"/>
        </w:rPr>
        <w:t>_</w:t>
      </w:r>
      <w:r w:rsidR="00114BA6" w:rsidRPr="00114BA6">
        <w:rPr>
          <w:rFonts w:cstheme="minorHAnsi" w:hint="eastAsia"/>
          <w:kern w:val="2"/>
          <w:sz w:val="28"/>
          <w:szCs w:val="28"/>
        </w:rPr>
        <w:t>创意文档</w:t>
      </w:r>
      <w:r w:rsidR="00333154">
        <w:rPr>
          <w:rFonts w:cstheme="minorHAnsi" w:hint="eastAsia"/>
          <w:kern w:val="2"/>
          <w:sz w:val="28"/>
          <w:szCs w:val="28"/>
        </w:rPr>
        <w:t>_KINECT</w:t>
      </w:r>
      <w:r w:rsidR="00856C48">
        <w:rPr>
          <w:rFonts w:cstheme="minorHAnsi" w:hint="eastAsia"/>
          <w:kern w:val="2"/>
          <w:sz w:val="28"/>
          <w:szCs w:val="28"/>
        </w:rPr>
        <w:t>）</w:t>
      </w:r>
      <w:r w:rsidRPr="00783340">
        <w:rPr>
          <w:rFonts w:cstheme="minorHAnsi"/>
          <w:kern w:val="2"/>
          <w:sz w:val="28"/>
          <w:szCs w:val="28"/>
        </w:rPr>
        <w:t>。</w:t>
      </w:r>
    </w:p>
    <w:p w:rsidR="007256B2" w:rsidRPr="00783340" w:rsidRDefault="007256B2" w:rsidP="00114BA6">
      <w:pPr>
        <w:pStyle w:val="a3"/>
        <w:widowControl w:val="0"/>
        <w:numPr>
          <w:ilvl w:val="0"/>
          <w:numId w:val="11"/>
        </w:numPr>
        <w:spacing w:after="0" w:line="360" w:lineRule="auto"/>
        <w:jc w:val="both"/>
        <w:rPr>
          <w:rFonts w:cstheme="minorHAnsi"/>
          <w:kern w:val="2"/>
          <w:sz w:val="28"/>
          <w:szCs w:val="28"/>
        </w:rPr>
      </w:pPr>
      <w:r>
        <w:rPr>
          <w:rFonts w:cstheme="minorHAnsi" w:hint="eastAsia"/>
          <w:kern w:val="2"/>
          <w:sz w:val="28"/>
          <w:szCs w:val="28"/>
        </w:rPr>
        <w:t>“所选主题”一栏，请根据参赛项目在“</w:t>
      </w:r>
      <w:r>
        <w:rPr>
          <w:rFonts w:cstheme="minorHAnsi" w:hint="eastAsia"/>
          <w:kern w:val="2"/>
          <w:sz w:val="28"/>
          <w:szCs w:val="28"/>
        </w:rPr>
        <w:t>K</w:t>
      </w:r>
      <w:r w:rsidR="000B611B">
        <w:rPr>
          <w:rFonts w:cstheme="minorHAnsi" w:hint="eastAsia"/>
          <w:kern w:val="2"/>
          <w:sz w:val="28"/>
          <w:szCs w:val="28"/>
        </w:rPr>
        <w:t>INECT</w:t>
      </w:r>
      <w:r>
        <w:rPr>
          <w:rFonts w:cstheme="minorHAnsi" w:hint="eastAsia"/>
          <w:kern w:val="2"/>
          <w:sz w:val="28"/>
          <w:szCs w:val="28"/>
        </w:rPr>
        <w:t>”和“</w:t>
      </w:r>
      <w:r>
        <w:rPr>
          <w:rFonts w:cstheme="minorHAnsi" w:hint="eastAsia"/>
          <w:kern w:val="2"/>
          <w:sz w:val="28"/>
          <w:szCs w:val="28"/>
        </w:rPr>
        <w:t>W</w:t>
      </w:r>
      <w:r w:rsidR="005623AB">
        <w:rPr>
          <w:rFonts w:cstheme="minorHAnsi" w:hint="eastAsia"/>
          <w:kern w:val="2"/>
          <w:sz w:val="28"/>
          <w:szCs w:val="28"/>
        </w:rPr>
        <w:t>P</w:t>
      </w:r>
      <w:bookmarkStart w:id="0" w:name="_GoBack"/>
      <w:bookmarkEnd w:id="0"/>
      <w:r>
        <w:rPr>
          <w:rFonts w:cstheme="minorHAnsi" w:hint="eastAsia"/>
          <w:kern w:val="2"/>
          <w:sz w:val="28"/>
          <w:szCs w:val="28"/>
        </w:rPr>
        <w:t>7</w:t>
      </w:r>
      <w:r>
        <w:rPr>
          <w:rFonts w:cstheme="minorHAnsi" w:hint="eastAsia"/>
          <w:kern w:val="2"/>
          <w:sz w:val="28"/>
          <w:szCs w:val="28"/>
        </w:rPr>
        <w:t>”中选其一填写。</w:t>
      </w:r>
    </w:p>
    <w:p w:rsidR="00145CC1" w:rsidRPr="00783340" w:rsidRDefault="00856C48" w:rsidP="00856C48">
      <w:pPr>
        <w:pStyle w:val="a3"/>
        <w:widowControl w:val="0"/>
        <w:numPr>
          <w:ilvl w:val="0"/>
          <w:numId w:val="11"/>
        </w:numPr>
        <w:spacing w:after="0" w:line="360" w:lineRule="auto"/>
        <w:jc w:val="both"/>
        <w:rPr>
          <w:rFonts w:cstheme="minorHAnsi"/>
          <w:kern w:val="2"/>
          <w:sz w:val="28"/>
          <w:szCs w:val="28"/>
        </w:rPr>
      </w:pPr>
      <w:r w:rsidRPr="00856C48">
        <w:rPr>
          <w:rFonts w:cstheme="minorHAnsi" w:hint="eastAsia"/>
          <w:kern w:val="2"/>
          <w:sz w:val="28"/>
          <w:szCs w:val="28"/>
        </w:rPr>
        <w:t>鼓励</w:t>
      </w:r>
      <w:r>
        <w:rPr>
          <w:rFonts w:cstheme="minorHAnsi" w:hint="eastAsia"/>
          <w:kern w:val="2"/>
          <w:sz w:val="28"/>
          <w:szCs w:val="28"/>
        </w:rPr>
        <w:t>参赛队伍</w:t>
      </w:r>
      <w:r w:rsidRPr="00856C48">
        <w:rPr>
          <w:rFonts w:cstheme="minorHAnsi" w:hint="eastAsia"/>
          <w:kern w:val="2"/>
          <w:sz w:val="28"/>
          <w:szCs w:val="28"/>
        </w:rPr>
        <w:t>在提交创意文档的同时，通过</w:t>
      </w:r>
      <w:r w:rsidRPr="00856C48">
        <w:rPr>
          <w:rFonts w:cstheme="minorHAnsi" w:hint="eastAsia"/>
          <w:kern w:val="2"/>
          <w:sz w:val="28"/>
          <w:szCs w:val="28"/>
        </w:rPr>
        <w:t>PPT</w:t>
      </w:r>
      <w:r w:rsidRPr="00856C48">
        <w:rPr>
          <w:rFonts w:cstheme="minorHAnsi" w:hint="eastAsia"/>
          <w:kern w:val="2"/>
          <w:sz w:val="28"/>
          <w:szCs w:val="28"/>
        </w:rPr>
        <w:t>演示文档和</w:t>
      </w:r>
      <w:proofErr w:type="gramStart"/>
      <w:r w:rsidRPr="00856C48">
        <w:rPr>
          <w:rFonts w:cstheme="minorHAnsi" w:hint="eastAsia"/>
          <w:kern w:val="2"/>
          <w:sz w:val="28"/>
          <w:szCs w:val="28"/>
        </w:rPr>
        <w:t>博客</w:t>
      </w:r>
      <w:proofErr w:type="gramEnd"/>
      <w:r w:rsidRPr="00856C48">
        <w:rPr>
          <w:rFonts w:cstheme="minorHAnsi" w:hint="eastAsia"/>
          <w:kern w:val="2"/>
          <w:sz w:val="28"/>
          <w:szCs w:val="28"/>
        </w:rPr>
        <w:t>展示</w:t>
      </w:r>
      <w:r>
        <w:rPr>
          <w:rFonts w:cstheme="minorHAnsi" w:hint="eastAsia"/>
          <w:kern w:val="2"/>
          <w:sz w:val="28"/>
          <w:szCs w:val="28"/>
        </w:rPr>
        <w:t>等多样化的方式</w:t>
      </w:r>
      <w:r w:rsidRPr="00856C48">
        <w:rPr>
          <w:rFonts w:cstheme="minorHAnsi" w:hint="eastAsia"/>
          <w:kern w:val="2"/>
          <w:sz w:val="28"/>
          <w:szCs w:val="28"/>
        </w:rPr>
        <w:t>来表达自己的创意。</w:t>
      </w:r>
    </w:p>
    <w:p w:rsidR="00145CC1" w:rsidRPr="00783340" w:rsidRDefault="00A01D60" w:rsidP="00856C48">
      <w:pPr>
        <w:pStyle w:val="a3"/>
        <w:widowControl w:val="0"/>
        <w:numPr>
          <w:ilvl w:val="0"/>
          <w:numId w:val="11"/>
        </w:numPr>
        <w:spacing w:after="0" w:line="360" w:lineRule="auto"/>
        <w:jc w:val="both"/>
        <w:rPr>
          <w:rFonts w:cstheme="minorHAnsi"/>
          <w:kern w:val="2"/>
          <w:sz w:val="28"/>
          <w:szCs w:val="28"/>
        </w:rPr>
      </w:pPr>
      <w:r w:rsidRPr="00783340">
        <w:rPr>
          <w:rFonts w:cstheme="minorHAnsi"/>
          <w:kern w:val="2"/>
          <w:sz w:val="28"/>
          <w:szCs w:val="28"/>
        </w:rPr>
        <w:t>提交方式：</w:t>
      </w:r>
      <w:r w:rsidR="0084220F" w:rsidRPr="00783340">
        <w:rPr>
          <w:rFonts w:cstheme="minorHAnsi"/>
          <w:kern w:val="2"/>
          <w:sz w:val="28"/>
          <w:szCs w:val="28"/>
        </w:rPr>
        <w:t>在</w:t>
      </w:r>
      <w:r w:rsidR="00856C48">
        <w:rPr>
          <w:rFonts w:cstheme="minorHAnsi"/>
          <w:kern w:val="2"/>
          <w:sz w:val="28"/>
          <w:szCs w:val="28"/>
        </w:rPr>
        <w:t>201</w:t>
      </w:r>
      <w:r w:rsidR="00856C48">
        <w:rPr>
          <w:rFonts w:cstheme="minorHAnsi" w:hint="eastAsia"/>
          <w:kern w:val="2"/>
          <w:sz w:val="28"/>
          <w:szCs w:val="28"/>
        </w:rPr>
        <w:t>1</w:t>
      </w:r>
      <w:r w:rsidR="0084220F" w:rsidRPr="00783340">
        <w:rPr>
          <w:rFonts w:cstheme="minorHAnsi"/>
          <w:kern w:val="2"/>
          <w:sz w:val="28"/>
          <w:szCs w:val="28"/>
        </w:rPr>
        <w:t>年</w:t>
      </w:r>
      <w:r w:rsidR="0084220F" w:rsidRPr="00783340">
        <w:rPr>
          <w:rFonts w:cstheme="minorHAnsi"/>
          <w:kern w:val="2"/>
          <w:sz w:val="28"/>
          <w:szCs w:val="28"/>
        </w:rPr>
        <w:t>11</w:t>
      </w:r>
      <w:r w:rsidR="0084220F" w:rsidRPr="00783340">
        <w:rPr>
          <w:rFonts w:cstheme="minorHAnsi"/>
          <w:kern w:val="2"/>
          <w:sz w:val="28"/>
          <w:szCs w:val="28"/>
        </w:rPr>
        <w:t>月</w:t>
      </w:r>
      <w:r w:rsidR="0084220F" w:rsidRPr="00783340">
        <w:rPr>
          <w:rFonts w:cstheme="minorHAnsi"/>
          <w:kern w:val="2"/>
          <w:sz w:val="28"/>
          <w:szCs w:val="28"/>
        </w:rPr>
        <w:t>21</w:t>
      </w:r>
      <w:r w:rsidR="00856C48">
        <w:rPr>
          <w:rFonts w:cstheme="minorHAnsi"/>
          <w:kern w:val="2"/>
          <w:sz w:val="28"/>
          <w:szCs w:val="28"/>
        </w:rPr>
        <w:t>日</w:t>
      </w:r>
      <w:r w:rsidR="00C91FCF" w:rsidRPr="00783340">
        <w:rPr>
          <w:rFonts w:cstheme="minorHAnsi"/>
          <w:kern w:val="2"/>
          <w:sz w:val="28"/>
          <w:szCs w:val="28"/>
        </w:rPr>
        <w:t>前，将创意文档</w:t>
      </w:r>
      <w:r w:rsidR="00424D4B" w:rsidRPr="00783340">
        <w:rPr>
          <w:rFonts w:cstheme="minorHAnsi"/>
          <w:kern w:val="2"/>
          <w:sz w:val="28"/>
          <w:szCs w:val="28"/>
        </w:rPr>
        <w:t>以附件形式发送至</w:t>
      </w:r>
      <w:hyperlink r:id="rId9" w:history="1">
        <w:r w:rsidR="00856C48" w:rsidRPr="00F84837">
          <w:rPr>
            <w:rStyle w:val="a4"/>
            <w:rFonts w:cstheme="minorHAnsi" w:hint="eastAsia"/>
            <w:kern w:val="2"/>
            <w:sz w:val="28"/>
            <w:szCs w:val="28"/>
          </w:rPr>
          <w:t>hci2012</w:t>
        </w:r>
        <w:r w:rsidR="00856C48" w:rsidRPr="00F84837">
          <w:rPr>
            <w:rStyle w:val="a4"/>
            <w:rFonts w:cstheme="minorHAnsi"/>
            <w:kern w:val="2"/>
            <w:sz w:val="28"/>
            <w:szCs w:val="28"/>
          </w:rPr>
          <w:t>@mstechclub.cn</w:t>
        </w:r>
      </w:hyperlink>
      <w:r w:rsidR="008B23FF">
        <w:rPr>
          <w:rFonts w:cstheme="minorHAnsi" w:hint="eastAsia"/>
          <w:kern w:val="2"/>
          <w:sz w:val="28"/>
          <w:szCs w:val="28"/>
        </w:rPr>
        <w:t>。</w:t>
      </w:r>
      <w:r w:rsidR="00DC477A" w:rsidRPr="00783340">
        <w:rPr>
          <w:rFonts w:cstheme="minorHAnsi"/>
          <w:kern w:val="2"/>
          <w:sz w:val="28"/>
          <w:szCs w:val="28"/>
        </w:rPr>
        <w:t>如果有</w:t>
      </w:r>
      <w:r w:rsidR="00856C48">
        <w:rPr>
          <w:rFonts w:cstheme="minorHAnsi" w:hint="eastAsia"/>
          <w:kern w:val="2"/>
          <w:sz w:val="28"/>
          <w:szCs w:val="28"/>
        </w:rPr>
        <w:t>PPT</w:t>
      </w:r>
      <w:r w:rsidR="000C0BA6" w:rsidRPr="00783340">
        <w:rPr>
          <w:rFonts w:cstheme="minorHAnsi"/>
          <w:kern w:val="2"/>
          <w:sz w:val="28"/>
          <w:szCs w:val="28"/>
        </w:rPr>
        <w:t>演示文档</w:t>
      </w:r>
      <w:r w:rsidR="00DC477A" w:rsidRPr="00783340">
        <w:rPr>
          <w:rFonts w:cstheme="minorHAnsi"/>
          <w:kern w:val="2"/>
          <w:sz w:val="28"/>
          <w:szCs w:val="28"/>
        </w:rPr>
        <w:t>或</w:t>
      </w:r>
      <w:r w:rsidR="000C0BA6" w:rsidRPr="00783340">
        <w:rPr>
          <w:rFonts w:cstheme="minorHAnsi"/>
          <w:kern w:val="2"/>
          <w:sz w:val="28"/>
          <w:szCs w:val="28"/>
        </w:rPr>
        <w:t>在</w:t>
      </w:r>
      <w:proofErr w:type="gramStart"/>
      <w:r w:rsidR="000C0BA6" w:rsidRPr="00783340">
        <w:rPr>
          <w:rFonts w:cstheme="minorHAnsi"/>
          <w:kern w:val="2"/>
          <w:sz w:val="28"/>
          <w:szCs w:val="28"/>
        </w:rPr>
        <w:t>参赛博客上</w:t>
      </w:r>
      <w:proofErr w:type="gramEnd"/>
      <w:r w:rsidR="000C0BA6" w:rsidRPr="00783340">
        <w:rPr>
          <w:rFonts w:cstheme="minorHAnsi"/>
          <w:kern w:val="2"/>
          <w:sz w:val="28"/>
          <w:szCs w:val="28"/>
        </w:rPr>
        <w:t>添加了</w:t>
      </w:r>
      <w:r w:rsidR="00DC477A" w:rsidRPr="00783340">
        <w:rPr>
          <w:rFonts w:cstheme="minorHAnsi"/>
          <w:kern w:val="2"/>
          <w:sz w:val="28"/>
          <w:szCs w:val="28"/>
        </w:rPr>
        <w:t>video</w:t>
      </w:r>
      <w:r w:rsidR="00564E52" w:rsidRPr="00783340">
        <w:rPr>
          <w:rFonts w:cstheme="minorHAnsi"/>
          <w:kern w:val="2"/>
          <w:sz w:val="28"/>
          <w:szCs w:val="28"/>
        </w:rPr>
        <w:t>，请</w:t>
      </w:r>
      <w:r w:rsidR="008B23FF">
        <w:rPr>
          <w:rFonts w:cstheme="minorHAnsi"/>
          <w:kern w:val="2"/>
          <w:sz w:val="28"/>
          <w:szCs w:val="28"/>
        </w:rPr>
        <w:t>在项目信息中说明，并</w:t>
      </w:r>
      <w:r w:rsidR="00856C48">
        <w:rPr>
          <w:rFonts w:cstheme="minorHAnsi" w:hint="eastAsia"/>
          <w:kern w:val="2"/>
          <w:sz w:val="28"/>
          <w:szCs w:val="28"/>
        </w:rPr>
        <w:t>和</w:t>
      </w:r>
      <w:r w:rsidR="008B23FF">
        <w:rPr>
          <w:rFonts w:cstheme="minorHAnsi"/>
          <w:kern w:val="2"/>
          <w:sz w:val="28"/>
          <w:szCs w:val="28"/>
        </w:rPr>
        <w:t>创意文档</w:t>
      </w:r>
      <w:r w:rsidR="00856C48">
        <w:rPr>
          <w:rFonts w:cstheme="minorHAnsi" w:hint="eastAsia"/>
          <w:kern w:val="2"/>
          <w:sz w:val="28"/>
          <w:szCs w:val="28"/>
        </w:rPr>
        <w:t>一起</w:t>
      </w:r>
      <w:r w:rsidR="008B23FF">
        <w:rPr>
          <w:rFonts w:cstheme="minorHAnsi" w:hint="eastAsia"/>
          <w:kern w:val="2"/>
          <w:sz w:val="28"/>
          <w:szCs w:val="28"/>
        </w:rPr>
        <w:t>通过</w:t>
      </w:r>
      <w:r w:rsidR="008B23FF">
        <w:rPr>
          <w:rFonts w:cstheme="minorHAnsi"/>
          <w:kern w:val="2"/>
          <w:sz w:val="28"/>
          <w:szCs w:val="28"/>
        </w:rPr>
        <w:t>同一封邮件</w:t>
      </w:r>
      <w:r w:rsidR="00DC477A" w:rsidRPr="00783340">
        <w:rPr>
          <w:rFonts w:cstheme="minorHAnsi"/>
          <w:kern w:val="2"/>
          <w:sz w:val="28"/>
          <w:szCs w:val="28"/>
        </w:rPr>
        <w:t>提交</w:t>
      </w:r>
      <w:r w:rsidR="0084220F" w:rsidRPr="00783340">
        <w:rPr>
          <w:rFonts w:cstheme="minorHAnsi"/>
          <w:kern w:val="2"/>
          <w:sz w:val="28"/>
          <w:szCs w:val="28"/>
        </w:rPr>
        <w:t>。邮件标题格式：</w:t>
      </w:r>
      <w:r w:rsidR="0084220F" w:rsidRPr="00856C48">
        <w:rPr>
          <w:rFonts w:cstheme="minorHAnsi"/>
          <w:b/>
          <w:kern w:val="2"/>
          <w:sz w:val="28"/>
          <w:szCs w:val="28"/>
        </w:rPr>
        <w:t>学校</w:t>
      </w:r>
      <w:r w:rsidR="0084220F" w:rsidRPr="00856C48">
        <w:rPr>
          <w:rFonts w:cstheme="minorHAnsi"/>
          <w:b/>
          <w:kern w:val="2"/>
          <w:sz w:val="28"/>
          <w:szCs w:val="28"/>
        </w:rPr>
        <w:t>_</w:t>
      </w:r>
      <w:r w:rsidR="0084220F" w:rsidRPr="00856C48">
        <w:rPr>
          <w:rFonts w:cstheme="minorHAnsi"/>
          <w:b/>
          <w:kern w:val="2"/>
          <w:sz w:val="28"/>
          <w:szCs w:val="28"/>
        </w:rPr>
        <w:t>团队名称</w:t>
      </w:r>
      <w:r w:rsidR="0084220F" w:rsidRPr="00856C48">
        <w:rPr>
          <w:rFonts w:cstheme="minorHAnsi"/>
          <w:b/>
          <w:kern w:val="2"/>
          <w:sz w:val="28"/>
          <w:szCs w:val="28"/>
        </w:rPr>
        <w:t>_</w:t>
      </w:r>
      <w:r w:rsidR="0084220F" w:rsidRPr="00856C48">
        <w:rPr>
          <w:rFonts w:cstheme="minorHAnsi"/>
          <w:b/>
          <w:kern w:val="2"/>
          <w:sz w:val="28"/>
          <w:szCs w:val="28"/>
        </w:rPr>
        <w:t>创意文档提交</w:t>
      </w:r>
      <w:r w:rsidR="00333154">
        <w:rPr>
          <w:rFonts w:cstheme="minorHAnsi" w:hint="eastAsia"/>
          <w:b/>
          <w:kern w:val="2"/>
          <w:sz w:val="28"/>
          <w:szCs w:val="28"/>
        </w:rPr>
        <w:t>_</w:t>
      </w:r>
      <w:r w:rsidR="00333154">
        <w:rPr>
          <w:rFonts w:cstheme="minorHAnsi" w:hint="eastAsia"/>
          <w:b/>
          <w:kern w:val="2"/>
          <w:sz w:val="28"/>
          <w:szCs w:val="28"/>
        </w:rPr>
        <w:t>所选主题</w:t>
      </w:r>
      <w:r w:rsidR="00856C48">
        <w:rPr>
          <w:rFonts w:cstheme="minorHAnsi" w:hint="eastAsia"/>
          <w:kern w:val="2"/>
          <w:sz w:val="28"/>
          <w:szCs w:val="28"/>
        </w:rPr>
        <w:t>（</w:t>
      </w:r>
      <w:r w:rsidR="0084220F" w:rsidRPr="00783340">
        <w:rPr>
          <w:rFonts w:cstheme="minorHAnsi"/>
          <w:kern w:val="2"/>
          <w:sz w:val="28"/>
          <w:szCs w:val="28"/>
        </w:rPr>
        <w:t>邮件标题示例：</w:t>
      </w:r>
      <w:r w:rsidR="00856C48" w:rsidRPr="00856C48">
        <w:rPr>
          <w:rFonts w:cstheme="minorHAnsi" w:hint="eastAsia"/>
          <w:kern w:val="2"/>
          <w:sz w:val="28"/>
          <w:szCs w:val="28"/>
        </w:rPr>
        <w:t>清华大学</w:t>
      </w:r>
      <w:r w:rsidR="00856C48" w:rsidRPr="00856C48">
        <w:rPr>
          <w:rFonts w:cstheme="minorHAnsi" w:hint="eastAsia"/>
          <w:kern w:val="2"/>
          <w:sz w:val="28"/>
          <w:szCs w:val="28"/>
        </w:rPr>
        <w:t>_</w:t>
      </w:r>
      <w:proofErr w:type="spellStart"/>
      <w:r w:rsidR="00856C48" w:rsidRPr="00856C48">
        <w:rPr>
          <w:rFonts w:cstheme="minorHAnsi" w:hint="eastAsia"/>
          <w:kern w:val="2"/>
          <w:sz w:val="28"/>
          <w:szCs w:val="28"/>
        </w:rPr>
        <w:t>Qisikai</w:t>
      </w:r>
      <w:proofErr w:type="spellEnd"/>
      <w:r w:rsidR="00856C48" w:rsidRPr="00856C48">
        <w:rPr>
          <w:rFonts w:cstheme="minorHAnsi" w:hint="eastAsia"/>
          <w:kern w:val="2"/>
          <w:sz w:val="28"/>
          <w:szCs w:val="28"/>
        </w:rPr>
        <w:t>团队</w:t>
      </w:r>
      <w:r w:rsidR="00856C48" w:rsidRPr="00856C48">
        <w:rPr>
          <w:rFonts w:cstheme="minorHAnsi" w:hint="eastAsia"/>
          <w:kern w:val="2"/>
          <w:sz w:val="28"/>
          <w:szCs w:val="28"/>
        </w:rPr>
        <w:t>_</w:t>
      </w:r>
      <w:r w:rsidR="00856C48" w:rsidRPr="00856C48">
        <w:rPr>
          <w:rFonts w:cstheme="minorHAnsi" w:hint="eastAsia"/>
          <w:kern w:val="2"/>
          <w:sz w:val="28"/>
          <w:szCs w:val="28"/>
        </w:rPr>
        <w:t>创意文档提交</w:t>
      </w:r>
      <w:r w:rsidR="00333154">
        <w:rPr>
          <w:rFonts w:cstheme="minorHAnsi" w:hint="eastAsia"/>
          <w:kern w:val="2"/>
          <w:sz w:val="28"/>
          <w:szCs w:val="28"/>
        </w:rPr>
        <w:t>_KINECT</w:t>
      </w:r>
      <w:r w:rsidR="00856C48">
        <w:rPr>
          <w:rFonts w:cstheme="minorHAnsi" w:hint="eastAsia"/>
          <w:kern w:val="2"/>
          <w:sz w:val="28"/>
          <w:szCs w:val="28"/>
        </w:rPr>
        <w:t>）</w:t>
      </w:r>
      <w:r w:rsidR="0084220F" w:rsidRPr="00783340">
        <w:rPr>
          <w:rFonts w:cstheme="minorHAnsi"/>
          <w:kern w:val="2"/>
          <w:sz w:val="28"/>
          <w:szCs w:val="28"/>
        </w:rPr>
        <w:t>。</w:t>
      </w:r>
    </w:p>
    <w:p w:rsidR="00244717" w:rsidRPr="00783340" w:rsidRDefault="007D61E4" w:rsidP="00145CC1">
      <w:pPr>
        <w:pStyle w:val="a3"/>
        <w:widowControl w:val="0"/>
        <w:numPr>
          <w:ilvl w:val="0"/>
          <w:numId w:val="11"/>
        </w:numPr>
        <w:spacing w:after="0" w:line="360" w:lineRule="auto"/>
        <w:jc w:val="both"/>
        <w:rPr>
          <w:rFonts w:cstheme="minorHAnsi"/>
          <w:kern w:val="2"/>
          <w:sz w:val="28"/>
          <w:szCs w:val="28"/>
        </w:rPr>
      </w:pPr>
      <w:r w:rsidRPr="00783340">
        <w:rPr>
          <w:rFonts w:cstheme="minorHAnsi"/>
          <w:kern w:val="2"/>
          <w:sz w:val="28"/>
          <w:szCs w:val="28"/>
        </w:rPr>
        <w:t>有其他任何问题，请</w:t>
      </w:r>
      <w:r w:rsidR="009215C3">
        <w:rPr>
          <w:rFonts w:cstheme="minorHAnsi" w:hint="eastAsia"/>
          <w:kern w:val="2"/>
          <w:sz w:val="28"/>
          <w:szCs w:val="28"/>
        </w:rPr>
        <w:t>咨询</w:t>
      </w:r>
      <w:r w:rsidRPr="00783340">
        <w:rPr>
          <w:rFonts w:cstheme="minorHAnsi"/>
          <w:kern w:val="2"/>
          <w:sz w:val="28"/>
          <w:szCs w:val="28"/>
        </w:rPr>
        <w:t>所在高校</w:t>
      </w:r>
      <w:r w:rsidR="009215C3">
        <w:rPr>
          <w:rFonts w:cstheme="minorHAnsi" w:hint="eastAsia"/>
          <w:kern w:val="2"/>
          <w:sz w:val="28"/>
          <w:szCs w:val="28"/>
        </w:rPr>
        <w:t>的</w:t>
      </w:r>
      <w:r w:rsidRPr="00783340">
        <w:rPr>
          <w:rFonts w:cstheme="minorHAnsi"/>
          <w:kern w:val="2"/>
          <w:sz w:val="28"/>
          <w:szCs w:val="28"/>
        </w:rPr>
        <w:t>微软技术俱乐部</w:t>
      </w:r>
      <w:r w:rsidR="00477096" w:rsidRPr="00783340">
        <w:rPr>
          <w:rFonts w:cstheme="minorHAnsi"/>
          <w:kern w:val="2"/>
          <w:sz w:val="28"/>
          <w:szCs w:val="28"/>
        </w:rPr>
        <w:t>或</w:t>
      </w:r>
      <w:r w:rsidR="000806A2">
        <w:rPr>
          <w:rFonts w:cstheme="minorHAnsi" w:hint="eastAsia"/>
          <w:kern w:val="2"/>
          <w:sz w:val="28"/>
          <w:szCs w:val="28"/>
        </w:rPr>
        <w:t>在工作日</w:t>
      </w:r>
      <w:r w:rsidR="0066750B" w:rsidRPr="00783340">
        <w:rPr>
          <w:rFonts w:cstheme="minorHAnsi"/>
          <w:kern w:val="2"/>
          <w:sz w:val="28"/>
          <w:szCs w:val="28"/>
        </w:rPr>
        <w:t>拨打电话</w:t>
      </w:r>
      <w:r w:rsidRPr="00783340">
        <w:rPr>
          <w:rFonts w:cstheme="minorHAnsi"/>
          <w:kern w:val="2"/>
          <w:sz w:val="28"/>
          <w:szCs w:val="28"/>
        </w:rPr>
        <w:t>010-5896</w:t>
      </w:r>
      <w:r w:rsidR="000806A2">
        <w:rPr>
          <w:rFonts w:cstheme="minorHAnsi" w:hint="eastAsia"/>
          <w:kern w:val="2"/>
          <w:sz w:val="28"/>
          <w:szCs w:val="28"/>
        </w:rPr>
        <w:t>4626</w:t>
      </w:r>
      <w:r w:rsidRPr="00783340">
        <w:rPr>
          <w:rFonts w:cstheme="minorHAnsi"/>
          <w:kern w:val="2"/>
          <w:sz w:val="28"/>
          <w:szCs w:val="28"/>
        </w:rPr>
        <w:t>进行咨询。</w:t>
      </w:r>
    </w:p>
    <w:p w:rsidR="000146FC" w:rsidRPr="00145CC1" w:rsidRDefault="000146FC" w:rsidP="000146FC">
      <w:pPr>
        <w:widowControl w:val="0"/>
        <w:spacing w:after="0" w:line="360" w:lineRule="auto"/>
        <w:ind w:left="360"/>
        <w:jc w:val="both"/>
        <w:rPr>
          <w:rFonts w:asciiTheme="minorEastAsia" w:hAnsiTheme="minorEastAsia" w:cstheme="minorHAnsi"/>
          <w:kern w:val="2"/>
          <w:sz w:val="28"/>
          <w:szCs w:val="28"/>
        </w:rPr>
      </w:pPr>
    </w:p>
    <w:p w:rsidR="000146FC" w:rsidRPr="00145CC1" w:rsidRDefault="000146FC" w:rsidP="000146FC">
      <w:pPr>
        <w:widowControl w:val="0"/>
        <w:spacing w:after="0" w:line="360" w:lineRule="auto"/>
        <w:ind w:left="360"/>
        <w:jc w:val="both"/>
        <w:rPr>
          <w:rFonts w:asciiTheme="minorEastAsia" w:hAnsiTheme="minorEastAsia" w:cstheme="minorHAnsi"/>
          <w:kern w:val="2"/>
          <w:sz w:val="28"/>
          <w:szCs w:val="28"/>
        </w:rPr>
      </w:pPr>
    </w:p>
    <w:p w:rsidR="000146FC" w:rsidRPr="00145CC1" w:rsidRDefault="000146FC" w:rsidP="000146FC">
      <w:pPr>
        <w:widowControl w:val="0"/>
        <w:spacing w:after="0" w:line="360" w:lineRule="auto"/>
        <w:ind w:left="360"/>
        <w:jc w:val="both"/>
        <w:rPr>
          <w:rFonts w:asciiTheme="minorEastAsia" w:hAnsiTheme="minorEastAsia" w:cstheme="minorHAnsi"/>
          <w:kern w:val="2"/>
          <w:sz w:val="28"/>
          <w:szCs w:val="28"/>
        </w:rPr>
      </w:pPr>
    </w:p>
    <w:p w:rsidR="000146FC" w:rsidRDefault="000146FC" w:rsidP="000146FC">
      <w:pPr>
        <w:widowControl w:val="0"/>
        <w:spacing w:after="0" w:line="360" w:lineRule="auto"/>
        <w:ind w:left="360"/>
        <w:jc w:val="both"/>
        <w:rPr>
          <w:rFonts w:eastAsia="仿宋_GB2312" w:cstheme="minorHAnsi"/>
          <w:kern w:val="2"/>
          <w:sz w:val="28"/>
          <w:szCs w:val="28"/>
        </w:rPr>
      </w:pPr>
    </w:p>
    <w:p w:rsidR="00145CC1" w:rsidRDefault="00145CC1" w:rsidP="000146FC">
      <w:pPr>
        <w:widowControl w:val="0"/>
        <w:spacing w:after="0" w:line="360" w:lineRule="auto"/>
        <w:ind w:left="360"/>
        <w:jc w:val="both"/>
        <w:rPr>
          <w:rFonts w:eastAsia="仿宋_GB2312" w:cstheme="minorHAnsi"/>
          <w:kern w:val="2"/>
          <w:sz w:val="28"/>
          <w:szCs w:val="28"/>
        </w:rPr>
      </w:pPr>
    </w:p>
    <w:p w:rsidR="00145CC1" w:rsidRDefault="00145CC1" w:rsidP="000146FC">
      <w:pPr>
        <w:widowControl w:val="0"/>
        <w:spacing w:after="0" w:line="360" w:lineRule="auto"/>
        <w:ind w:left="360"/>
        <w:jc w:val="both"/>
        <w:rPr>
          <w:rFonts w:eastAsia="仿宋_GB2312" w:cstheme="minorHAnsi"/>
          <w:kern w:val="2"/>
          <w:sz w:val="28"/>
          <w:szCs w:val="28"/>
        </w:rPr>
      </w:pPr>
    </w:p>
    <w:p w:rsidR="00B807CE" w:rsidRPr="000146FC" w:rsidRDefault="00B807CE" w:rsidP="00C63C11">
      <w:pPr>
        <w:widowControl w:val="0"/>
        <w:spacing w:after="0" w:line="360" w:lineRule="auto"/>
        <w:jc w:val="both"/>
        <w:rPr>
          <w:rFonts w:eastAsia="仿宋_GB2312" w:cstheme="minorHAnsi"/>
          <w:kern w:val="2"/>
          <w:sz w:val="28"/>
          <w:szCs w:val="28"/>
        </w:rPr>
      </w:pPr>
    </w:p>
    <w:p w:rsidR="00D96E86" w:rsidRDefault="00D96E86">
      <w:pPr>
        <w:rPr>
          <w:rFonts w:cstheme="minorHAnsi"/>
          <w:b/>
          <w:sz w:val="28"/>
          <w:szCs w:val="28"/>
        </w:rPr>
      </w:pPr>
      <w:r>
        <w:rPr>
          <w:rFonts w:cstheme="minorHAnsi"/>
          <w:b/>
          <w:sz w:val="28"/>
          <w:szCs w:val="28"/>
        </w:rPr>
        <w:br w:type="page"/>
      </w:r>
    </w:p>
    <w:p w:rsidR="0075771C" w:rsidRPr="00B807CE" w:rsidRDefault="002F4074" w:rsidP="00B807CE">
      <w:pPr>
        <w:pStyle w:val="a3"/>
        <w:numPr>
          <w:ilvl w:val="0"/>
          <w:numId w:val="5"/>
        </w:numPr>
        <w:rPr>
          <w:rFonts w:cstheme="minorHAnsi"/>
          <w:b/>
          <w:sz w:val="24"/>
          <w:szCs w:val="24"/>
        </w:rPr>
      </w:pPr>
      <w:r w:rsidRPr="00B807CE">
        <w:rPr>
          <w:rFonts w:cstheme="minorHAnsi"/>
          <w:b/>
          <w:sz w:val="28"/>
          <w:szCs w:val="28"/>
        </w:rPr>
        <w:lastRenderedPageBreak/>
        <w:t>创意来源</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0"/>
      </w:tblGrid>
      <w:tr w:rsidR="0075771C" w:rsidTr="00090F4F">
        <w:tc>
          <w:tcPr>
            <w:tcW w:w="8460" w:type="dxa"/>
            <w:tcBorders>
              <w:top w:val="single" w:sz="4" w:space="0" w:color="auto"/>
              <w:left w:val="single" w:sz="4" w:space="0" w:color="auto"/>
              <w:bottom w:val="single" w:sz="4" w:space="0" w:color="auto"/>
              <w:right w:val="single" w:sz="4" w:space="0" w:color="auto"/>
            </w:tcBorders>
          </w:tcPr>
          <w:p w:rsidR="00A856A3" w:rsidRPr="00240FED" w:rsidRDefault="0075771C" w:rsidP="00A856A3">
            <w:pPr>
              <w:spacing w:line="360" w:lineRule="auto"/>
              <w:rPr>
                <w:rFonts w:cstheme="minorHAnsi"/>
                <w:b/>
                <w:sz w:val="24"/>
                <w:szCs w:val="24"/>
              </w:rPr>
            </w:pPr>
            <w:r w:rsidRPr="00240FED">
              <w:rPr>
                <w:rFonts w:cstheme="minorHAnsi" w:hint="eastAsia"/>
                <w:b/>
                <w:sz w:val="24"/>
                <w:szCs w:val="24"/>
              </w:rPr>
              <w:t>（在生活中发现了什么</w:t>
            </w:r>
            <w:r w:rsidR="00CA343D" w:rsidRPr="00240FED">
              <w:rPr>
                <w:rFonts w:cstheme="minorHAnsi" w:hint="eastAsia"/>
                <w:b/>
                <w:sz w:val="24"/>
                <w:szCs w:val="24"/>
              </w:rPr>
              <w:t>样的急待解决的</w:t>
            </w:r>
            <w:r w:rsidRPr="00240FED">
              <w:rPr>
                <w:rFonts w:cstheme="minorHAnsi" w:hint="eastAsia"/>
                <w:b/>
                <w:sz w:val="24"/>
                <w:szCs w:val="24"/>
              </w:rPr>
              <w:t>问题？</w:t>
            </w:r>
            <w:r w:rsidR="00A856A3" w:rsidRPr="00240FED">
              <w:rPr>
                <w:rFonts w:cstheme="minorHAnsi" w:hint="eastAsia"/>
                <w:b/>
                <w:sz w:val="24"/>
                <w:szCs w:val="24"/>
              </w:rPr>
              <w:t>重点描述问题的重要性和紧迫性。</w:t>
            </w:r>
            <w:r w:rsidR="00A856A3" w:rsidRPr="00240FED">
              <w:rPr>
                <w:rFonts w:cstheme="minorHAnsi" w:hint="eastAsia"/>
                <w:b/>
                <w:sz w:val="24"/>
                <w:szCs w:val="24"/>
              </w:rPr>
              <w:t>500</w:t>
            </w:r>
            <w:r w:rsidR="00A856A3" w:rsidRPr="00240FED">
              <w:rPr>
                <w:rFonts w:cstheme="minorHAnsi" w:hint="eastAsia"/>
                <w:b/>
                <w:sz w:val="24"/>
                <w:szCs w:val="24"/>
              </w:rPr>
              <w:t>字以内，可以配图、表、及多媒体材料表述</w:t>
            </w:r>
            <w:r w:rsidR="00A856A3" w:rsidRPr="00240FED">
              <w:rPr>
                <w:rFonts w:cstheme="minorHAnsi"/>
                <w:b/>
                <w:sz w:val="24"/>
                <w:szCs w:val="24"/>
              </w:rPr>
              <w:t>）</w:t>
            </w:r>
          </w:p>
          <w:p w:rsidR="00F47C73" w:rsidRPr="002A18CE" w:rsidRDefault="00F47C73" w:rsidP="002A18CE">
            <w:pPr>
              <w:ind w:firstLineChars="200" w:firstLine="440"/>
              <w:rPr>
                <w:szCs w:val="21"/>
              </w:rPr>
            </w:pPr>
            <w:r w:rsidRPr="002A18CE">
              <w:rPr>
                <w:rFonts w:hint="eastAsia"/>
                <w:szCs w:val="21"/>
              </w:rPr>
              <w:t>社会的进步，时代的变迁，挡不住的科技进化的脚步，我们迎来了新的纪元。从只能用灯泡显示数字，用打孔纸带传递信息的“老爷”计算机，到现在成熟的网络化的多媒体的含有先进体感的各种类型的计算机和平板电脑。我们越来越高效的使用</w:t>
            </w:r>
            <w:r w:rsidRPr="002A18CE">
              <w:rPr>
                <w:rFonts w:hint="eastAsia"/>
                <w:szCs w:val="21"/>
              </w:rPr>
              <w:t>20</w:t>
            </w:r>
            <w:r w:rsidRPr="002A18CE">
              <w:rPr>
                <w:rFonts w:hint="eastAsia"/>
                <w:szCs w:val="21"/>
              </w:rPr>
              <w:t>世纪最伟大的发明来辅助我们完成各种工作和挑战。同时操作模式也愈来愈方便，甚至超乎想象。但是直到现在，我们仍要去适应一个不太熟悉的领域，去学习如何使用计算机来帮助完成我们的工作。从人类本能的角度讲</w:t>
            </w:r>
            <w:r w:rsidRPr="002A18CE">
              <w:rPr>
                <w:rFonts w:hint="eastAsia"/>
                <w:szCs w:val="21"/>
              </w:rPr>
              <w:t>,</w:t>
            </w:r>
            <w:r w:rsidRPr="002A18CE">
              <w:rPr>
                <w:rFonts w:hint="eastAsia"/>
                <w:szCs w:val="21"/>
              </w:rPr>
              <w:t>没有学习过计算机操作，一般是不会使用甚至精通计算机的。庆幸的是随着技术的发展，交互性的提高，从原本</w:t>
            </w:r>
            <w:r w:rsidRPr="002A18CE">
              <w:rPr>
                <w:rFonts w:hint="eastAsia"/>
                <w:szCs w:val="21"/>
              </w:rPr>
              <w:t>MS-DOS</w:t>
            </w:r>
            <w:r w:rsidRPr="002A18CE">
              <w:rPr>
                <w:rFonts w:hint="eastAsia"/>
                <w:szCs w:val="21"/>
              </w:rPr>
              <w:t>时代复杂繁琐的命令行，到</w:t>
            </w:r>
            <w:r w:rsidRPr="002A18CE">
              <w:rPr>
                <w:rFonts w:hint="eastAsia"/>
                <w:szCs w:val="21"/>
              </w:rPr>
              <w:t>Windows</w:t>
            </w:r>
            <w:r w:rsidRPr="002A18CE">
              <w:rPr>
                <w:rFonts w:hint="eastAsia"/>
                <w:szCs w:val="21"/>
              </w:rPr>
              <w:t>图形化界面只用点点鼠标，再到</w:t>
            </w:r>
            <w:proofErr w:type="spellStart"/>
            <w:r w:rsidRPr="002A18CE">
              <w:rPr>
                <w:rFonts w:hint="eastAsia"/>
                <w:szCs w:val="21"/>
              </w:rPr>
              <w:t>ipad</w:t>
            </w:r>
            <w:proofErr w:type="spellEnd"/>
            <w:r w:rsidRPr="002A18CE">
              <w:rPr>
                <w:rFonts w:hint="eastAsia"/>
                <w:szCs w:val="21"/>
              </w:rPr>
              <w:t>触</w:t>
            </w:r>
            <w:proofErr w:type="gramStart"/>
            <w:r w:rsidRPr="002A18CE">
              <w:rPr>
                <w:rFonts w:hint="eastAsia"/>
                <w:szCs w:val="21"/>
              </w:rPr>
              <w:t>触</w:t>
            </w:r>
            <w:proofErr w:type="gramEnd"/>
            <w:r w:rsidRPr="002A18CE">
              <w:rPr>
                <w:rFonts w:hint="eastAsia"/>
                <w:szCs w:val="21"/>
              </w:rPr>
              <w:t>屏幕就可行的高效的用户体验。我们一次又一次的简化我们的交互操作，而且也越来越依靠无所不在，无所不离的互联网。</w:t>
            </w:r>
          </w:p>
          <w:p w:rsidR="0075771C" w:rsidRDefault="00F47C73" w:rsidP="002A18CE">
            <w:pPr>
              <w:ind w:firstLineChars="200" w:firstLine="440"/>
              <w:rPr>
                <w:szCs w:val="21"/>
              </w:rPr>
            </w:pPr>
            <w:r w:rsidRPr="002A18CE">
              <w:rPr>
                <w:rFonts w:hint="eastAsia"/>
                <w:szCs w:val="21"/>
              </w:rPr>
              <w:t>但是，现有产品仍然不能满足人类的“自然”需求。诸如，谁愿意在一个</w:t>
            </w:r>
            <w:r w:rsidRPr="002A18CE">
              <w:rPr>
                <w:rFonts w:hint="eastAsia"/>
                <w:szCs w:val="21"/>
              </w:rPr>
              <w:t>2D</w:t>
            </w:r>
            <w:r w:rsidRPr="002A18CE">
              <w:rPr>
                <w:rFonts w:hint="eastAsia"/>
                <w:szCs w:val="21"/>
              </w:rPr>
              <w:t>平面内挑选自己称心如意可以观察到</w:t>
            </w:r>
            <w:r w:rsidRPr="002A18CE">
              <w:rPr>
                <w:rFonts w:hint="eastAsia"/>
                <w:szCs w:val="21"/>
              </w:rPr>
              <w:t>360</w:t>
            </w:r>
            <w:r w:rsidRPr="002A18CE">
              <w:rPr>
                <w:rFonts w:hint="eastAsia"/>
                <w:szCs w:val="21"/>
              </w:rPr>
              <w:t>度的衣服或者中意的家具呢？我们更想看到实物，这样才能察觉是否合适，而不是枯燥的文字，和永远看不到背面的</w:t>
            </w:r>
            <w:r w:rsidRPr="002A18CE">
              <w:rPr>
                <w:rFonts w:hint="eastAsia"/>
                <w:szCs w:val="21"/>
              </w:rPr>
              <w:t>2D</w:t>
            </w:r>
            <w:r w:rsidRPr="002A18CE">
              <w:rPr>
                <w:rFonts w:hint="eastAsia"/>
                <w:szCs w:val="21"/>
              </w:rPr>
              <w:t>图片。试想在一个全息投影的环境中，一件件衣服全方位的展现在你的眼前，投影出来的家具可以任由你摆布、挑选。而且用手轻轻一挥，体感设备就能识别你的动作，而做出更换或者购买的指示。而且这种“实时在线”的基于物联网基础的高度网络化系统还能依据你的各种需求进行“虚拟现实”会议，教学或提供全方位体感的游戏，健身。或者依据你的个人喜好和习惯，智能“组织”一个最适合你的绘图软件进行全体感的绘画。这些可以都在你的家庭，教室，场馆等等小空间内进行，于是，下一代全方位体感交互式</w:t>
            </w:r>
            <w:r w:rsidRPr="002A18CE">
              <w:rPr>
                <w:rFonts w:hint="eastAsia"/>
                <w:szCs w:val="21"/>
              </w:rPr>
              <w:t>OS</w:t>
            </w:r>
            <w:r w:rsidRPr="002A18CE">
              <w:rPr>
                <w:rFonts w:hint="eastAsia"/>
                <w:szCs w:val="21"/>
              </w:rPr>
              <w:t>即将诞生。</w:t>
            </w:r>
          </w:p>
          <w:p w:rsidR="00F47C73" w:rsidRDefault="004949D3" w:rsidP="00F47C73">
            <w:pPr>
              <w:ind w:firstLineChars="200" w:firstLine="440"/>
              <w:rPr>
                <w:szCs w:val="21"/>
              </w:rPr>
            </w:pPr>
            <w:r>
              <w:rPr>
                <w:rFonts w:hint="eastAsia"/>
                <w:szCs w:val="21"/>
              </w:rPr>
              <w:t>（具体请</w:t>
            </w:r>
            <w:r w:rsidR="009819AA">
              <w:rPr>
                <w:rFonts w:hint="eastAsia"/>
                <w:szCs w:val="21"/>
              </w:rPr>
              <w:t>参见</w:t>
            </w:r>
            <w:r w:rsidR="00125D8E">
              <w:rPr>
                <w:rFonts w:hint="eastAsia"/>
                <w:szCs w:val="21"/>
              </w:rPr>
              <w:t>创意设计简介</w:t>
            </w:r>
            <w:r w:rsidR="00F862DC">
              <w:rPr>
                <w:rFonts w:hint="eastAsia"/>
                <w:szCs w:val="21"/>
              </w:rPr>
              <w:t>。</w:t>
            </w:r>
          </w:p>
          <w:p w:rsidR="00F47C73" w:rsidRDefault="00F47C73" w:rsidP="00F47C73">
            <w:pPr>
              <w:ind w:firstLineChars="200" w:firstLine="440"/>
            </w:pPr>
          </w:p>
          <w:p w:rsidR="0075771C" w:rsidRDefault="0075771C" w:rsidP="00090F4F">
            <w:pPr>
              <w:spacing w:line="360" w:lineRule="auto"/>
            </w:pPr>
          </w:p>
          <w:p w:rsidR="0075771C" w:rsidRDefault="0075771C" w:rsidP="00090F4F">
            <w:pPr>
              <w:spacing w:line="360" w:lineRule="auto"/>
            </w:pPr>
          </w:p>
          <w:p w:rsidR="00F17D3F" w:rsidRDefault="00F17D3F" w:rsidP="00090F4F">
            <w:pPr>
              <w:spacing w:line="360" w:lineRule="auto"/>
            </w:pPr>
          </w:p>
          <w:p w:rsidR="00F17D3F" w:rsidRDefault="00F17D3F" w:rsidP="00090F4F">
            <w:pPr>
              <w:spacing w:line="360" w:lineRule="auto"/>
            </w:pPr>
          </w:p>
          <w:p w:rsidR="00F17D3F" w:rsidRDefault="00F17D3F" w:rsidP="00090F4F">
            <w:pPr>
              <w:spacing w:line="360" w:lineRule="auto"/>
            </w:pPr>
          </w:p>
        </w:tc>
      </w:tr>
    </w:tbl>
    <w:p w:rsidR="0075771C" w:rsidRPr="00CB2A1C" w:rsidRDefault="002F4074" w:rsidP="0075771C">
      <w:pPr>
        <w:pStyle w:val="a3"/>
        <w:numPr>
          <w:ilvl w:val="0"/>
          <w:numId w:val="5"/>
        </w:numPr>
        <w:rPr>
          <w:rFonts w:cstheme="minorHAnsi"/>
          <w:b/>
          <w:sz w:val="24"/>
          <w:szCs w:val="24"/>
        </w:rPr>
      </w:pPr>
      <w:r w:rsidRPr="0075771C">
        <w:rPr>
          <w:rFonts w:cstheme="minorHAnsi"/>
          <w:b/>
          <w:sz w:val="28"/>
          <w:szCs w:val="28"/>
        </w:rPr>
        <w:lastRenderedPageBreak/>
        <w:t>项目创意</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0"/>
      </w:tblGrid>
      <w:tr w:rsidR="00CB2A1C" w:rsidTr="00BC23A7">
        <w:trPr>
          <w:trHeight w:val="11888"/>
        </w:trPr>
        <w:tc>
          <w:tcPr>
            <w:tcW w:w="8460" w:type="dxa"/>
            <w:tcBorders>
              <w:top w:val="single" w:sz="4" w:space="0" w:color="auto"/>
              <w:left w:val="single" w:sz="4" w:space="0" w:color="auto"/>
              <w:bottom w:val="single" w:sz="4" w:space="0" w:color="auto"/>
              <w:right w:val="single" w:sz="4" w:space="0" w:color="auto"/>
            </w:tcBorders>
          </w:tcPr>
          <w:p w:rsidR="00CB2A1C" w:rsidRPr="00240FED" w:rsidRDefault="00CB2A1C" w:rsidP="00F44976">
            <w:pPr>
              <w:rPr>
                <w:rFonts w:cstheme="minorHAnsi"/>
                <w:b/>
                <w:sz w:val="24"/>
                <w:szCs w:val="24"/>
              </w:rPr>
            </w:pPr>
            <w:r w:rsidRPr="00240FED">
              <w:rPr>
                <w:rFonts w:cstheme="minorHAnsi"/>
                <w:b/>
                <w:sz w:val="24"/>
                <w:szCs w:val="24"/>
              </w:rPr>
              <w:t>（</w:t>
            </w:r>
            <w:r w:rsidRPr="00240FED">
              <w:rPr>
                <w:rFonts w:cstheme="minorHAnsi" w:hint="eastAsia"/>
                <w:b/>
                <w:sz w:val="24"/>
                <w:szCs w:val="24"/>
              </w:rPr>
              <w:t>针对这一问题</w:t>
            </w:r>
            <w:r w:rsidRPr="00240FED">
              <w:rPr>
                <w:rFonts w:cstheme="minorHAnsi"/>
                <w:b/>
                <w:sz w:val="24"/>
                <w:szCs w:val="24"/>
              </w:rPr>
              <w:t>，</w:t>
            </w:r>
            <w:r w:rsidR="00CA343D" w:rsidRPr="00240FED">
              <w:rPr>
                <w:rFonts w:cstheme="minorHAnsi" w:hint="eastAsia"/>
                <w:b/>
                <w:sz w:val="24"/>
                <w:szCs w:val="24"/>
              </w:rPr>
              <w:t>利用你的团队所选的技术，</w:t>
            </w:r>
            <w:r w:rsidR="00F44976" w:rsidRPr="00240FED">
              <w:rPr>
                <w:rFonts w:cstheme="minorHAnsi" w:hint="eastAsia"/>
                <w:b/>
                <w:sz w:val="24"/>
                <w:szCs w:val="24"/>
              </w:rPr>
              <w:t>有什么样的解决方案</w:t>
            </w:r>
            <w:r w:rsidRPr="00240FED">
              <w:rPr>
                <w:rFonts w:cstheme="minorHAnsi" w:hint="eastAsia"/>
                <w:b/>
                <w:sz w:val="24"/>
                <w:szCs w:val="24"/>
              </w:rPr>
              <w:t>？重点描述创意的主要内容、原创性和创新性，以及</w:t>
            </w:r>
            <w:r w:rsidR="00AE1959" w:rsidRPr="00240FED">
              <w:rPr>
                <w:rFonts w:cstheme="minorHAnsi" w:hint="eastAsia"/>
                <w:b/>
                <w:sz w:val="24"/>
                <w:szCs w:val="24"/>
              </w:rPr>
              <w:t>创意能够产生的</w:t>
            </w:r>
            <w:r w:rsidRPr="00240FED">
              <w:rPr>
                <w:rFonts w:cstheme="minorHAnsi" w:hint="eastAsia"/>
                <w:b/>
                <w:sz w:val="24"/>
                <w:szCs w:val="24"/>
              </w:rPr>
              <w:t>社会</w:t>
            </w:r>
            <w:r w:rsidR="00AE1959" w:rsidRPr="00240FED">
              <w:rPr>
                <w:rFonts w:cstheme="minorHAnsi" w:hint="eastAsia"/>
                <w:b/>
                <w:sz w:val="24"/>
                <w:szCs w:val="24"/>
              </w:rPr>
              <w:t>或经济</w:t>
            </w:r>
            <w:r w:rsidRPr="00240FED">
              <w:rPr>
                <w:rFonts w:cstheme="minorHAnsi" w:hint="eastAsia"/>
                <w:b/>
                <w:sz w:val="24"/>
                <w:szCs w:val="24"/>
              </w:rPr>
              <w:t>效益</w:t>
            </w:r>
            <w:r w:rsidR="00F44976" w:rsidRPr="00240FED">
              <w:rPr>
                <w:rFonts w:cstheme="minorHAnsi" w:hint="eastAsia"/>
                <w:b/>
                <w:sz w:val="24"/>
                <w:szCs w:val="24"/>
              </w:rPr>
              <w:t>。</w:t>
            </w:r>
            <w:r w:rsidR="00F44976" w:rsidRPr="00240FED">
              <w:rPr>
                <w:rFonts w:cstheme="minorHAnsi" w:hint="eastAsia"/>
                <w:b/>
                <w:sz w:val="24"/>
                <w:szCs w:val="24"/>
              </w:rPr>
              <w:t>1000</w:t>
            </w:r>
            <w:r w:rsidR="00F44976" w:rsidRPr="00240FED">
              <w:rPr>
                <w:rFonts w:cstheme="minorHAnsi" w:hint="eastAsia"/>
                <w:b/>
                <w:sz w:val="24"/>
                <w:szCs w:val="24"/>
              </w:rPr>
              <w:t>字以内，可以配图、表及多媒体材料表述</w:t>
            </w:r>
            <w:r w:rsidRPr="00240FED">
              <w:rPr>
                <w:rFonts w:cstheme="minorHAnsi" w:hint="eastAsia"/>
                <w:b/>
                <w:sz w:val="24"/>
                <w:szCs w:val="24"/>
              </w:rPr>
              <w:t>）</w:t>
            </w:r>
          </w:p>
          <w:p w:rsidR="00D04676" w:rsidRDefault="00D04676" w:rsidP="00D04676">
            <w:pPr>
              <w:rPr>
                <w:sz w:val="21"/>
                <w:szCs w:val="21"/>
              </w:rPr>
            </w:pPr>
            <w:r>
              <w:rPr>
                <w:rFonts w:hint="eastAsia"/>
                <w:sz w:val="21"/>
                <w:szCs w:val="21"/>
              </w:rPr>
              <w:t>IIROOM</w:t>
            </w:r>
            <w:r>
              <w:rPr>
                <w:rFonts w:hint="eastAsia"/>
                <w:sz w:val="21"/>
                <w:szCs w:val="21"/>
              </w:rPr>
              <w:t>是一款全新的系</w:t>
            </w:r>
            <w:r>
              <w:rPr>
                <w:rFonts w:ascii="宋体" w:eastAsia="宋体" w:hAnsi="宋体" w:cs="宋体" w:hint="eastAsia"/>
                <w:sz w:val="21"/>
                <w:szCs w:val="21"/>
              </w:rPr>
              <w:t>统</w:t>
            </w:r>
            <w:r>
              <w:rPr>
                <w:rFonts w:hint="eastAsia"/>
                <w:sz w:val="21"/>
                <w:szCs w:val="21"/>
              </w:rPr>
              <w:t>，是通</w:t>
            </w:r>
            <w:r>
              <w:rPr>
                <w:rFonts w:ascii="宋体" w:eastAsia="宋体" w:hAnsi="宋体" w:cs="宋体" w:hint="eastAsia"/>
                <w:sz w:val="21"/>
                <w:szCs w:val="21"/>
              </w:rPr>
              <w:t>过</w:t>
            </w:r>
            <w:r>
              <w:rPr>
                <w:rFonts w:hint="eastAsia"/>
                <w:sz w:val="21"/>
                <w:szCs w:val="21"/>
              </w:rPr>
              <w:t>全息投影来表</w:t>
            </w:r>
            <w:r>
              <w:rPr>
                <w:rFonts w:ascii="宋体" w:eastAsia="宋体" w:hAnsi="宋体" w:cs="宋体" w:hint="eastAsia"/>
                <w:sz w:val="21"/>
                <w:szCs w:val="21"/>
              </w:rPr>
              <w:t>现软</w:t>
            </w:r>
            <w:r>
              <w:rPr>
                <w:rFonts w:hint="eastAsia"/>
                <w:sz w:val="21"/>
                <w:szCs w:val="21"/>
              </w:rPr>
              <w:t>件效果的一个平台。它的突出特色如下：</w:t>
            </w:r>
          </w:p>
          <w:p w:rsidR="00D04676" w:rsidRDefault="00D04676" w:rsidP="00D04676">
            <w:pPr>
              <w:numPr>
                <w:ilvl w:val="0"/>
                <w:numId w:val="12"/>
              </w:numPr>
              <w:spacing w:after="0" w:line="240" w:lineRule="auto"/>
              <w:contextualSpacing/>
              <w:rPr>
                <w:sz w:val="21"/>
                <w:szCs w:val="21"/>
              </w:rPr>
            </w:pPr>
            <w:r>
              <w:rPr>
                <w:rFonts w:hint="eastAsia"/>
                <w:sz w:val="21"/>
                <w:szCs w:val="21"/>
              </w:rPr>
              <w:t>手</w:t>
            </w:r>
            <w:r>
              <w:rPr>
                <w:rFonts w:ascii="宋体" w:eastAsia="宋体" w:hAnsi="宋体" w:cs="宋体" w:hint="eastAsia"/>
                <w:sz w:val="21"/>
                <w:szCs w:val="21"/>
              </w:rPr>
              <w:t>势</w:t>
            </w:r>
            <w:r>
              <w:rPr>
                <w:rFonts w:hint="eastAsia"/>
                <w:sz w:val="21"/>
                <w:szCs w:val="21"/>
              </w:rPr>
              <w:t>及</w:t>
            </w:r>
            <w:r>
              <w:rPr>
                <w:rFonts w:ascii="宋体" w:eastAsia="宋体" w:hAnsi="宋体" w:cs="宋体" w:hint="eastAsia"/>
                <w:sz w:val="21"/>
                <w:szCs w:val="21"/>
              </w:rPr>
              <w:t>语</w:t>
            </w:r>
            <w:r>
              <w:rPr>
                <w:rFonts w:hint="eastAsia"/>
                <w:sz w:val="21"/>
                <w:szCs w:val="21"/>
              </w:rPr>
              <w:t>音</w:t>
            </w:r>
            <w:r>
              <w:rPr>
                <w:rFonts w:ascii="宋体" w:eastAsia="宋体" w:hAnsi="宋体" w:cs="宋体" w:hint="eastAsia"/>
                <w:sz w:val="21"/>
                <w:szCs w:val="21"/>
              </w:rPr>
              <w:t>输</w:t>
            </w:r>
            <w:r>
              <w:rPr>
                <w:rFonts w:hint="eastAsia"/>
                <w:sz w:val="21"/>
                <w:szCs w:val="21"/>
              </w:rPr>
              <w:t>入（或者</w:t>
            </w:r>
            <w:r>
              <w:rPr>
                <w:rFonts w:ascii="宋体" w:eastAsia="宋体" w:hAnsi="宋体" w:cs="宋体" w:hint="eastAsia"/>
                <w:sz w:val="21"/>
                <w:szCs w:val="21"/>
              </w:rPr>
              <w:t>投影键盘等</w:t>
            </w:r>
            <w:r>
              <w:rPr>
                <w:rFonts w:hint="eastAsia"/>
                <w:sz w:val="21"/>
                <w:szCs w:val="21"/>
              </w:rPr>
              <w:t>）</w:t>
            </w:r>
          </w:p>
          <w:p w:rsidR="00D04676" w:rsidRDefault="00D04676" w:rsidP="00D04676">
            <w:pPr>
              <w:numPr>
                <w:ilvl w:val="0"/>
                <w:numId w:val="12"/>
              </w:numPr>
              <w:spacing w:after="0" w:line="240" w:lineRule="auto"/>
              <w:contextualSpacing/>
              <w:rPr>
                <w:sz w:val="21"/>
                <w:szCs w:val="21"/>
              </w:rPr>
            </w:pPr>
            <w:r>
              <w:rPr>
                <w:rFonts w:hint="eastAsia"/>
                <w:sz w:val="21"/>
                <w:szCs w:val="21"/>
              </w:rPr>
              <w:t>借全息投影展示画面和</w:t>
            </w:r>
            <w:r>
              <w:rPr>
                <w:rFonts w:ascii="宋体" w:eastAsia="宋体" w:hAnsi="宋体" w:cs="宋体" w:hint="eastAsia"/>
                <w:sz w:val="21"/>
                <w:szCs w:val="21"/>
              </w:rPr>
              <w:t>实现</w:t>
            </w:r>
            <w:r>
              <w:rPr>
                <w:rFonts w:hint="eastAsia"/>
                <w:sz w:val="21"/>
                <w:szCs w:val="21"/>
              </w:rPr>
              <w:t>操作</w:t>
            </w:r>
          </w:p>
          <w:p w:rsidR="00D04676" w:rsidRDefault="00D04676" w:rsidP="00D04676">
            <w:pPr>
              <w:numPr>
                <w:ilvl w:val="0"/>
                <w:numId w:val="12"/>
              </w:numPr>
              <w:spacing w:after="0" w:line="240" w:lineRule="auto"/>
              <w:contextualSpacing/>
              <w:rPr>
                <w:sz w:val="21"/>
                <w:szCs w:val="21"/>
              </w:rPr>
            </w:pPr>
            <w:proofErr w:type="gramStart"/>
            <w:r>
              <w:rPr>
                <w:rFonts w:hint="eastAsia"/>
                <w:sz w:val="21"/>
                <w:szCs w:val="21"/>
              </w:rPr>
              <w:t>在</w:t>
            </w:r>
            <w:r>
              <w:rPr>
                <w:rFonts w:ascii="宋体" w:eastAsia="宋体" w:hAnsi="宋体" w:cs="宋体" w:hint="eastAsia"/>
                <w:sz w:val="21"/>
                <w:szCs w:val="21"/>
              </w:rPr>
              <w:t>线</w:t>
            </w:r>
            <w:r>
              <w:rPr>
                <w:rFonts w:hint="eastAsia"/>
                <w:sz w:val="21"/>
                <w:szCs w:val="21"/>
              </w:rPr>
              <w:t>化</w:t>
            </w:r>
            <w:proofErr w:type="gramEnd"/>
            <w:r>
              <w:rPr>
                <w:rFonts w:hint="eastAsia"/>
                <w:sz w:val="21"/>
                <w:szCs w:val="21"/>
              </w:rPr>
              <w:t>的网</w:t>
            </w:r>
            <w:r>
              <w:rPr>
                <w:rFonts w:ascii="宋体" w:eastAsia="宋体" w:hAnsi="宋体" w:cs="宋体" w:hint="eastAsia"/>
                <w:sz w:val="21"/>
                <w:szCs w:val="21"/>
              </w:rPr>
              <w:t>络软</w:t>
            </w:r>
            <w:r>
              <w:rPr>
                <w:rFonts w:hint="eastAsia"/>
                <w:sz w:val="21"/>
                <w:szCs w:val="21"/>
              </w:rPr>
              <w:t>件</w:t>
            </w:r>
          </w:p>
          <w:p w:rsidR="00D04676" w:rsidRDefault="00D04676" w:rsidP="00D04676">
            <w:pPr>
              <w:numPr>
                <w:ilvl w:val="0"/>
                <w:numId w:val="12"/>
              </w:numPr>
              <w:spacing w:after="0" w:line="240" w:lineRule="auto"/>
              <w:contextualSpacing/>
              <w:rPr>
                <w:sz w:val="21"/>
                <w:szCs w:val="21"/>
              </w:rPr>
            </w:pPr>
            <w:r>
              <w:rPr>
                <w:rFonts w:hint="eastAsia"/>
                <w:sz w:val="21"/>
                <w:szCs w:val="21"/>
              </w:rPr>
              <w:t>允</w:t>
            </w:r>
            <w:r>
              <w:rPr>
                <w:rFonts w:ascii="宋体" w:eastAsia="宋体" w:hAnsi="宋体" w:cs="宋体" w:hint="eastAsia"/>
                <w:sz w:val="21"/>
                <w:szCs w:val="21"/>
              </w:rPr>
              <w:t>许</w:t>
            </w:r>
            <w:r>
              <w:rPr>
                <w:rFonts w:hint="eastAsia"/>
                <w:sz w:val="21"/>
                <w:szCs w:val="21"/>
              </w:rPr>
              <w:t>第三方和用</w:t>
            </w:r>
            <w:r>
              <w:rPr>
                <w:rFonts w:ascii="宋体" w:eastAsia="宋体" w:hAnsi="宋体" w:cs="宋体" w:hint="eastAsia"/>
                <w:sz w:val="21"/>
                <w:szCs w:val="21"/>
              </w:rPr>
              <w:t>户</w:t>
            </w:r>
            <w:r>
              <w:rPr>
                <w:rFonts w:hint="eastAsia"/>
                <w:sz w:val="21"/>
                <w:szCs w:val="21"/>
              </w:rPr>
              <w:t>本身</w:t>
            </w:r>
            <w:r>
              <w:rPr>
                <w:rFonts w:ascii="宋体" w:eastAsia="宋体" w:hAnsi="宋体" w:cs="宋体" w:hint="eastAsia"/>
                <w:sz w:val="21"/>
                <w:szCs w:val="21"/>
              </w:rPr>
              <w:t>进</w:t>
            </w:r>
            <w:r>
              <w:rPr>
                <w:rFonts w:hint="eastAsia"/>
                <w:sz w:val="21"/>
                <w:szCs w:val="21"/>
              </w:rPr>
              <w:t>行</w:t>
            </w:r>
            <w:r>
              <w:rPr>
                <w:rFonts w:ascii="宋体" w:eastAsia="宋体" w:hAnsi="宋体" w:cs="宋体" w:hint="eastAsia"/>
                <w:sz w:val="21"/>
                <w:szCs w:val="21"/>
              </w:rPr>
              <w:t>软</w:t>
            </w:r>
            <w:r>
              <w:rPr>
                <w:rFonts w:hint="eastAsia"/>
                <w:sz w:val="21"/>
                <w:szCs w:val="21"/>
              </w:rPr>
              <w:t>件开</w:t>
            </w:r>
            <w:r>
              <w:rPr>
                <w:rFonts w:ascii="宋体" w:eastAsia="宋体" w:hAnsi="宋体" w:cs="宋体" w:hint="eastAsia"/>
                <w:sz w:val="21"/>
                <w:szCs w:val="21"/>
              </w:rPr>
              <w:t>发</w:t>
            </w:r>
          </w:p>
          <w:p w:rsidR="00D04676" w:rsidRPr="008541E2" w:rsidRDefault="00D04676" w:rsidP="00D04676">
            <w:pPr>
              <w:numPr>
                <w:ilvl w:val="0"/>
                <w:numId w:val="12"/>
              </w:numPr>
              <w:spacing w:after="0" w:line="240" w:lineRule="auto"/>
              <w:contextualSpacing/>
              <w:rPr>
                <w:sz w:val="21"/>
                <w:szCs w:val="21"/>
              </w:rPr>
            </w:pPr>
            <w:r>
              <w:rPr>
                <w:rFonts w:hint="eastAsia"/>
                <w:sz w:val="21"/>
                <w:szCs w:val="21"/>
              </w:rPr>
              <w:t>具有自我成</w:t>
            </w:r>
            <w:r>
              <w:rPr>
                <w:rFonts w:ascii="宋体" w:eastAsia="宋体" w:hAnsi="宋体" w:cs="宋体" w:hint="eastAsia"/>
                <w:sz w:val="21"/>
                <w:szCs w:val="21"/>
              </w:rPr>
              <w:t>长</w:t>
            </w:r>
            <w:r>
              <w:rPr>
                <w:rFonts w:hint="eastAsia"/>
                <w:sz w:val="21"/>
                <w:szCs w:val="21"/>
              </w:rPr>
              <w:t>特性，</w:t>
            </w:r>
            <w:r>
              <w:rPr>
                <w:rFonts w:ascii="宋体" w:eastAsia="宋体" w:hAnsi="宋体" w:cs="宋体" w:hint="eastAsia"/>
                <w:sz w:val="21"/>
                <w:szCs w:val="21"/>
              </w:rPr>
              <w:t>根据</w:t>
            </w:r>
            <w:r>
              <w:rPr>
                <w:rFonts w:hint="eastAsia"/>
                <w:sz w:val="21"/>
                <w:szCs w:val="21"/>
              </w:rPr>
              <w:t>用</w:t>
            </w:r>
            <w:r>
              <w:rPr>
                <w:rFonts w:ascii="宋体" w:eastAsia="宋体" w:hAnsi="宋体" w:cs="宋体" w:hint="eastAsia"/>
                <w:sz w:val="21"/>
                <w:szCs w:val="21"/>
              </w:rPr>
              <w:t>户</w:t>
            </w:r>
            <w:r>
              <w:rPr>
                <w:rFonts w:hint="eastAsia"/>
                <w:sz w:val="21"/>
                <w:szCs w:val="21"/>
              </w:rPr>
              <w:t>的</w:t>
            </w:r>
            <w:r>
              <w:rPr>
                <w:rFonts w:ascii="宋体" w:eastAsia="宋体" w:hAnsi="宋体" w:cs="宋体" w:hint="eastAsia"/>
                <w:sz w:val="21"/>
                <w:szCs w:val="21"/>
              </w:rPr>
              <w:t>输</w:t>
            </w:r>
            <w:r>
              <w:rPr>
                <w:rFonts w:hint="eastAsia"/>
                <w:sz w:val="21"/>
                <w:szCs w:val="21"/>
              </w:rPr>
              <w:t>入和使用情况，可以</w:t>
            </w:r>
            <w:r>
              <w:rPr>
                <w:rFonts w:ascii="宋体" w:eastAsia="宋体" w:hAnsi="宋体" w:cs="宋体" w:hint="eastAsia"/>
                <w:sz w:val="21"/>
                <w:szCs w:val="21"/>
              </w:rPr>
              <w:t>将不同软件的模块重组，提供最适宜的“新软件”</w:t>
            </w:r>
          </w:p>
          <w:p w:rsidR="00D04676" w:rsidRDefault="00D04676" w:rsidP="00D04676">
            <w:pPr>
              <w:rPr>
                <w:sz w:val="21"/>
                <w:szCs w:val="21"/>
              </w:rPr>
            </w:pPr>
            <w:r>
              <w:rPr>
                <w:rFonts w:hint="eastAsia"/>
                <w:sz w:val="21"/>
                <w:szCs w:val="21"/>
              </w:rPr>
              <w:t>IIROOM</w:t>
            </w:r>
            <w:r>
              <w:rPr>
                <w:rFonts w:hint="eastAsia"/>
                <w:sz w:val="21"/>
                <w:szCs w:val="21"/>
              </w:rPr>
              <w:t>由三个基本</w:t>
            </w:r>
            <w:r>
              <w:rPr>
                <w:rFonts w:ascii="宋体" w:eastAsia="宋体" w:hAnsi="宋体" w:cs="宋体" w:hint="eastAsia"/>
                <w:sz w:val="21"/>
                <w:szCs w:val="21"/>
              </w:rPr>
              <w:t>层</w:t>
            </w:r>
            <w:r>
              <w:rPr>
                <w:rFonts w:hint="eastAsia"/>
                <w:sz w:val="21"/>
                <w:szCs w:val="21"/>
              </w:rPr>
              <w:t>次构成：</w:t>
            </w:r>
          </w:p>
          <w:p w:rsidR="00D04676" w:rsidRPr="00626B92" w:rsidRDefault="00D04676" w:rsidP="00D04676">
            <w:pPr>
              <w:numPr>
                <w:ilvl w:val="0"/>
                <w:numId w:val="13"/>
              </w:numPr>
              <w:spacing w:after="0" w:line="240" w:lineRule="auto"/>
              <w:contextualSpacing/>
              <w:rPr>
                <w:sz w:val="21"/>
                <w:szCs w:val="21"/>
              </w:rPr>
            </w:pPr>
            <w:r w:rsidRPr="00626B92">
              <w:rPr>
                <w:rFonts w:hint="eastAsia"/>
                <w:sz w:val="21"/>
                <w:szCs w:val="21"/>
                <w:u w:val="single"/>
              </w:rPr>
              <w:t>硬件与网</w:t>
            </w:r>
            <w:r w:rsidRPr="00626B92">
              <w:rPr>
                <w:rFonts w:ascii="宋体" w:eastAsia="宋体" w:hAnsi="宋体" w:cs="宋体" w:hint="eastAsia"/>
                <w:sz w:val="21"/>
                <w:szCs w:val="21"/>
                <w:u w:val="single"/>
              </w:rPr>
              <w:t>络层</w:t>
            </w:r>
            <w:r>
              <w:rPr>
                <w:rFonts w:hint="eastAsia"/>
                <w:sz w:val="21"/>
                <w:szCs w:val="21"/>
              </w:rPr>
              <w:t xml:space="preserve">  </w:t>
            </w:r>
            <w:r>
              <w:rPr>
                <w:rFonts w:hint="eastAsia"/>
                <w:sz w:val="21"/>
                <w:szCs w:val="21"/>
              </w:rPr>
              <w:t>硬件</w:t>
            </w:r>
            <w:r>
              <w:rPr>
                <w:rFonts w:ascii="宋体" w:eastAsia="宋体" w:hAnsi="宋体" w:cs="宋体" w:hint="eastAsia"/>
                <w:sz w:val="21"/>
                <w:szCs w:val="21"/>
              </w:rPr>
              <w:t>层（非我们研究的重点）</w:t>
            </w:r>
            <w:r>
              <w:rPr>
                <w:rFonts w:hint="eastAsia"/>
                <w:sz w:val="21"/>
                <w:szCs w:val="21"/>
              </w:rPr>
              <w:t>包括：全息投影</w:t>
            </w:r>
            <w:r>
              <w:rPr>
                <w:rFonts w:ascii="宋体" w:eastAsia="宋体" w:hAnsi="宋体" w:cs="宋体" w:hint="eastAsia"/>
                <w:sz w:val="21"/>
                <w:szCs w:val="21"/>
              </w:rPr>
              <w:t>摄</w:t>
            </w:r>
            <w:r>
              <w:rPr>
                <w:rFonts w:hint="eastAsia"/>
                <w:sz w:val="21"/>
                <w:szCs w:val="21"/>
              </w:rPr>
              <w:t>影</w:t>
            </w:r>
            <w:r>
              <w:rPr>
                <w:rFonts w:ascii="宋体" w:eastAsia="宋体" w:hAnsi="宋体" w:cs="宋体" w:hint="eastAsia"/>
                <w:sz w:val="21"/>
                <w:szCs w:val="21"/>
              </w:rPr>
              <w:t>仪</w:t>
            </w:r>
            <w:r>
              <w:rPr>
                <w:rFonts w:hint="eastAsia"/>
                <w:sz w:val="21"/>
                <w:szCs w:val="21"/>
              </w:rPr>
              <w:t>，声音收</w:t>
            </w:r>
            <w:r>
              <w:rPr>
                <w:rFonts w:ascii="宋体" w:eastAsia="宋体" w:hAnsi="宋体" w:cs="宋体" w:hint="eastAsia"/>
                <w:sz w:val="21"/>
                <w:szCs w:val="21"/>
              </w:rPr>
              <w:t>录</w:t>
            </w:r>
            <w:r>
              <w:rPr>
                <w:rFonts w:hint="eastAsia"/>
                <w:sz w:val="21"/>
                <w:szCs w:val="21"/>
              </w:rPr>
              <w:t>及虚</w:t>
            </w:r>
            <w:r>
              <w:rPr>
                <w:rFonts w:ascii="宋体" w:eastAsia="宋体" w:hAnsi="宋体" w:cs="宋体" w:hint="eastAsia"/>
                <w:sz w:val="21"/>
                <w:szCs w:val="21"/>
              </w:rPr>
              <w:t>拟设备</w:t>
            </w:r>
            <w:r>
              <w:rPr>
                <w:rFonts w:hint="eastAsia"/>
                <w:sz w:val="21"/>
                <w:szCs w:val="21"/>
              </w:rPr>
              <w:t>，服</w:t>
            </w:r>
            <w:r>
              <w:rPr>
                <w:rFonts w:ascii="宋体" w:eastAsia="宋体" w:hAnsi="宋体" w:cs="宋体" w:hint="eastAsia"/>
                <w:sz w:val="21"/>
                <w:szCs w:val="21"/>
              </w:rPr>
              <w:t>务</w:t>
            </w:r>
            <w:r>
              <w:rPr>
                <w:rFonts w:hint="eastAsia"/>
                <w:sz w:val="21"/>
                <w:szCs w:val="21"/>
              </w:rPr>
              <w:t>端的超</w:t>
            </w:r>
            <w:r>
              <w:rPr>
                <w:rFonts w:ascii="宋体" w:eastAsia="宋体" w:hAnsi="宋体" w:cs="宋体" w:hint="eastAsia"/>
                <w:sz w:val="21"/>
                <w:szCs w:val="21"/>
              </w:rPr>
              <w:t>级计</w:t>
            </w:r>
            <w:r>
              <w:rPr>
                <w:rFonts w:hint="eastAsia"/>
                <w:sz w:val="21"/>
                <w:szCs w:val="21"/>
              </w:rPr>
              <w:t>算机，体感接收</w:t>
            </w:r>
            <w:r>
              <w:rPr>
                <w:rFonts w:ascii="宋体" w:eastAsia="宋体" w:hAnsi="宋体" w:cs="宋体" w:hint="eastAsia"/>
                <w:sz w:val="21"/>
                <w:szCs w:val="21"/>
              </w:rPr>
              <w:t>设备</w:t>
            </w:r>
            <w:r>
              <w:rPr>
                <w:rFonts w:hint="eastAsia"/>
                <w:sz w:val="21"/>
                <w:szCs w:val="21"/>
              </w:rPr>
              <w:t>。网</w:t>
            </w:r>
            <w:r>
              <w:rPr>
                <w:rFonts w:ascii="宋体" w:eastAsia="宋体" w:hAnsi="宋体" w:cs="宋体" w:hint="eastAsia"/>
                <w:sz w:val="21"/>
                <w:szCs w:val="21"/>
              </w:rPr>
              <w:t>络层</w:t>
            </w:r>
            <w:r>
              <w:rPr>
                <w:rFonts w:hint="eastAsia"/>
                <w:sz w:val="21"/>
                <w:szCs w:val="21"/>
              </w:rPr>
              <w:t>包括：超</w:t>
            </w:r>
            <w:r>
              <w:rPr>
                <w:rFonts w:ascii="宋体" w:eastAsia="宋体" w:hAnsi="宋体" w:cs="宋体" w:hint="eastAsia"/>
                <w:sz w:val="21"/>
                <w:szCs w:val="21"/>
              </w:rPr>
              <w:t>级</w:t>
            </w:r>
            <w:r>
              <w:rPr>
                <w:rFonts w:hint="eastAsia"/>
                <w:sz w:val="21"/>
                <w:szCs w:val="21"/>
              </w:rPr>
              <w:t>服</w:t>
            </w:r>
            <w:r>
              <w:rPr>
                <w:rFonts w:ascii="宋体" w:eastAsia="宋体" w:hAnsi="宋体" w:cs="宋体" w:hint="eastAsia"/>
                <w:sz w:val="21"/>
                <w:szCs w:val="21"/>
              </w:rPr>
              <w:t>务</w:t>
            </w:r>
            <w:r>
              <w:rPr>
                <w:rFonts w:hint="eastAsia"/>
                <w:sz w:val="21"/>
                <w:szCs w:val="21"/>
              </w:rPr>
              <w:t>端，区域服</w:t>
            </w:r>
            <w:r>
              <w:rPr>
                <w:rFonts w:ascii="宋体" w:eastAsia="宋体" w:hAnsi="宋体" w:cs="宋体" w:hint="eastAsia"/>
                <w:sz w:val="21"/>
                <w:szCs w:val="21"/>
              </w:rPr>
              <w:t>务</w:t>
            </w:r>
            <w:r>
              <w:rPr>
                <w:rFonts w:hint="eastAsia"/>
                <w:sz w:val="21"/>
                <w:szCs w:val="21"/>
              </w:rPr>
              <w:t>端。前者</w:t>
            </w:r>
            <w:r>
              <w:rPr>
                <w:rFonts w:ascii="宋体" w:eastAsia="宋体" w:hAnsi="宋体" w:cs="宋体" w:hint="eastAsia"/>
                <w:sz w:val="21"/>
                <w:szCs w:val="21"/>
              </w:rPr>
              <w:t>储存加密用户信息，负责组建安全的虚拟网络通道，传送支持与总体管理，拥有最大管理权限。而后者提供具体服务与软件，其服务器类型没有限制，在得到超级服务端的允许后可与用户</w:t>
            </w:r>
            <w:proofErr w:type="gramStart"/>
            <w:r>
              <w:rPr>
                <w:rFonts w:ascii="宋体" w:eastAsia="宋体" w:hAnsi="宋体" w:cs="宋体" w:hint="eastAsia"/>
                <w:sz w:val="21"/>
                <w:szCs w:val="21"/>
              </w:rPr>
              <w:t>端发生</w:t>
            </w:r>
            <w:proofErr w:type="gramEnd"/>
            <w:r>
              <w:rPr>
                <w:rFonts w:ascii="宋体" w:eastAsia="宋体" w:hAnsi="宋体" w:cs="宋体" w:hint="eastAsia"/>
                <w:sz w:val="21"/>
                <w:szCs w:val="21"/>
              </w:rPr>
              <w:t>对话。</w:t>
            </w:r>
          </w:p>
          <w:p w:rsidR="00D04676" w:rsidRPr="00A5736F" w:rsidRDefault="00D04676" w:rsidP="00D04676">
            <w:pPr>
              <w:numPr>
                <w:ilvl w:val="0"/>
                <w:numId w:val="13"/>
              </w:numPr>
              <w:spacing w:after="0" w:line="240" w:lineRule="auto"/>
              <w:contextualSpacing/>
              <w:rPr>
                <w:sz w:val="21"/>
                <w:szCs w:val="21"/>
              </w:rPr>
            </w:pPr>
            <w:r>
              <w:rPr>
                <w:sz w:val="21"/>
                <w:szCs w:val="21"/>
                <w:u w:val="single"/>
              </w:rPr>
              <w:t>GUI</w:t>
            </w:r>
            <w:r>
              <w:rPr>
                <w:rFonts w:hint="eastAsia"/>
                <w:sz w:val="21"/>
                <w:szCs w:val="21"/>
                <w:u w:val="single"/>
              </w:rPr>
              <w:t>用</w:t>
            </w:r>
            <w:r>
              <w:rPr>
                <w:rFonts w:ascii="宋体" w:eastAsia="宋体" w:hAnsi="宋体" w:cs="宋体" w:hint="eastAsia"/>
                <w:sz w:val="21"/>
                <w:szCs w:val="21"/>
                <w:u w:val="single"/>
              </w:rPr>
              <w:t>户层</w:t>
            </w:r>
            <w:r>
              <w:rPr>
                <w:rFonts w:hint="eastAsia"/>
                <w:sz w:val="21"/>
                <w:szCs w:val="21"/>
              </w:rPr>
              <w:t xml:space="preserve">    </w:t>
            </w:r>
            <w:r w:rsidRPr="00A5736F">
              <w:rPr>
                <w:rFonts w:ascii="Calibri" w:eastAsia="宋体" w:hAnsi="Calibri" w:cs="Calibri"/>
                <w:color w:val="000000"/>
                <w:sz w:val="21"/>
                <w:szCs w:val="21"/>
              </w:rPr>
              <w:t xml:space="preserve">GUI </w:t>
            </w:r>
            <w:r w:rsidRPr="00A5736F">
              <w:rPr>
                <w:rFonts w:ascii="宋体" w:eastAsia="宋体" w:hAnsi="Calibri" w:cs="宋体" w:hint="eastAsia"/>
                <w:color w:val="000000"/>
                <w:sz w:val="21"/>
                <w:szCs w:val="21"/>
              </w:rPr>
              <w:t>用户层通过全息投影和体感设备将</w:t>
            </w:r>
            <w:r>
              <w:rPr>
                <w:rFonts w:ascii="宋体" w:eastAsia="宋体" w:hAnsi="Calibri" w:cs="宋体"/>
                <w:color w:val="000000"/>
                <w:sz w:val="21"/>
                <w:szCs w:val="21"/>
              </w:rPr>
              <w:t>IIROOM</w:t>
            </w:r>
            <w:r w:rsidRPr="00A5736F">
              <w:rPr>
                <w:rFonts w:ascii="宋体" w:eastAsia="宋体" w:hAnsi="Calibri" w:cs="宋体" w:hint="eastAsia"/>
                <w:color w:val="000000"/>
                <w:sz w:val="21"/>
                <w:szCs w:val="21"/>
              </w:rPr>
              <w:t>的</w:t>
            </w:r>
            <w:r w:rsidRPr="00A5736F">
              <w:rPr>
                <w:rFonts w:ascii="宋体" w:eastAsia="宋体" w:hAnsi="Calibri" w:cs="宋体"/>
                <w:color w:val="000000"/>
                <w:sz w:val="21"/>
                <w:szCs w:val="21"/>
              </w:rPr>
              <w:t xml:space="preserve"> </w:t>
            </w:r>
            <w:r w:rsidRPr="00A5736F">
              <w:rPr>
                <w:rFonts w:ascii="宋体" w:eastAsia="宋体" w:hAnsi="Calibri" w:cs="宋体" w:hint="eastAsia"/>
                <w:color w:val="000000"/>
                <w:sz w:val="21"/>
                <w:szCs w:val="21"/>
              </w:rPr>
              <w:t>用户界面完美的呈现在空间之中。在空间中</w:t>
            </w:r>
            <w:r w:rsidRPr="00A5736F">
              <w:rPr>
                <w:rFonts w:ascii="宋体" w:eastAsia="宋体" w:hAnsi="Calibri" w:cs="宋体"/>
                <w:color w:val="000000"/>
                <w:sz w:val="21"/>
                <w:szCs w:val="21"/>
              </w:rPr>
              <w:t>,</w:t>
            </w:r>
            <w:r w:rsidRPr="00A5736F">
              <w:rPr>
                <w:rFonts w:ascii="宋体" w:eastAsia="宋体" w:hAnsi="Calibri" w:cs="宋体" w:hint="eastAsia"/>
                <w:color w:val="000000"/>
                <w:sz w:val="21"/>
                <w:szCs w:val="21"/>
              </w:rPr>
              <w:t>用户向系统提交指令</w:t>
            </w:r>
            <w:r>
              <w:rPr>
                <w:rFonts w:ascii="宋体" w:eastAsia="宋体" w:hAnsi="Calibri" w:cs="宋体" w:hint="eastAsia"/>
                <w:color w:val="000000"/>
                <w:sz w:val="21"/>
                <w:szCs w:val="21"/>
              </w:rPr>
              <w:t>（语音或手势等），</w:t>
            </w:r>
            <w:r w:rsidRPr="00A5736F">
              <w:rPr>
                <w:rFonts w:ascii="宋体" w:eastAsia="宋体" w:hAnsi="Calibri" w:cs="宋体" w:hint="eastAsia"/>
                <w:color w:val="000000"/>
                <w:sz w:val="21"/>
                <w:szCs w:val="21"/>
              </w:rPr>
              <w:t xml:space="preserve"> 系统的内核层</w:t>
            </w:r>
            <w:r>
              <w:rPr>
                <w:rFonts w:ascii="宋体" w:eastAsia="宋体" w:hAnsi="Calibri" w:cs="宋体" w:hint="eastAsia"/>
                <w:color w:val="000000"/>
                <w:sz w:val="21"/>
                <w:szCs w:val="21"/>
              </w:rPr>
              <w:t>识别后</w:t>
            </w:r>
            <w:r w:rsidRPr="00A5736F">
              <w:rPr>
                <w:rFonts w:ascii="宋体" w:eastAsia="宋体" w:hAnsi="Calibri" w:cs="宋体"/>
                <w:color w:val="000000"/>
                <w:sz w:val="21"/>
                <w:szCs w:val="21"/>
              </w:rPr>
              <w:t>,</w:t>
            </w:r>
            <w:r w:rsidRPr="00A5736F">
              <w:rPr>
                <w:rFonts w:ascii="宋体" w:eastAsia="宋体" w:hAnsi="Calibri" w:cs="宋体" w:hint="eastAsia"/>
                <w:color w:val="000000"/>
                <w:sz w:val="21"/>
                <w:szCs w:val="21"/>
              </w:rPr>
              <w:t>在开放的“云”中自动帮助用户寻找服务</w:t>
            </w:r>
            <w:r w:rsidRPr="00A5736F">
              <w:rPr>
                <w:rFonts w:ascii="宋体" w:eastAsia="宋体" w:hAnsi="Calibri" w:cs="宋体"/>
                <w:color w:val="000000"/>
                <w:sz w:val="21"/>
                <w:szCs w:val="21"/>
              </w:rPr>
              <w:t>,</w:t>
            </w:r>
            <w:r>
              <w:rPr>
                <w:rFonts w:ascii="宋体" w:eastAsia="宋体" w:hAnsi="Calibri" w:cs="宋体" w:hint="eastAsia"/>
                <w:color w:val="000000"/>
                <w:sz w:val="21"/>
                <w:szCs w:val="21"/>
              </w:rPr>
              <w:t>传达给</w:t>
            </w:r>
            <w:r w:rsidRPr="00A5736F">
              <w:rPr>
                <w:rFonts w:ascii="Calibri" w:eastAsia="宋体" w:hAnsi="Calibri" w:cs="Calibri"/>
                <w:color w:val="000000"/>
                <w:sz w:val="21"/>
                <w:szCs w:val="21"/>
              </w:rPr>
              <w:t xml:space="preserve">GUI </w:t>
            </w:r>
            <w:r w:rsidRPr="00A5736F">
              <w:rPr>
                <w:rFonts w:ascii="宋体" w:eastAsia="宋体" w:hAnsi="Calibri" w:cs="宋体" w:hint="eastAsia"/>
                <w:color w:val="000000"/>
                <w:sz w:val="21"/>
                <w:szCs w:val="21"/>
              </w:rPr>
              <w:t>用户层</w:t>
            </w:r>
            <w:r w:rsidRPr="00A5736F">
              <w:rPr>
                <w:rFonts w:ascii="宋体" w:eastAsia="宋体" w:hAnsi="Calibri" w:cs="宋体"/>
                <w:color w:val="000000"/>
                <w:sz w:val="21"/>
                <w:szCs w:val="21"/>
              </w:rPr>
              <w:t>,</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之后</w:t>
            </w:r>
            <w:r w:rsidRPr="00A5736F">
              <w:rPr>
                <w:rFonts w:ascii="宋体" w:eastAsia="宋体" w:hAnsi="Calibri" w:cs="宋体" w:hint="eastAsia"/>
                <w:color w:val="000000"/>
                <w:sz w:val="21"/>
                <w:szCs w:val="21"/>
              </w:rPr>
              <w:t>用户</w:t>
            </w:r>
            <w:r>
              <w:rPr>
                <w:rFonts w:ascii="宋体" w:eastAsia="宋体" w:hAnsi="Calibri" w:cs="宋体" w:hint="eastAsia"/>
                <w:color w:val="000000"/>
                <w:sz w:val="21"/>
                <w:szCs w:val="21"/>
              </w:rPr>
              <w:t>就可以通过</w:t>
            </w:r>
            <w:r w:rsidRPr="00A5736F">
              <w:rPr>
                <w:rFonts w:ascii="宋体" w:eastAsia="宋体" w:hAnsi="Calibri" w:cs="宋体" w:hint="eastAsia"/>
                <w:color w:val="000000"/>
                <w:sz w:val="21"/>
                <w:szCs w:val="21"/>
              </w:rPr>
              <w:t>体</w:t>
            </w:r>
            <w:proofErr w:type="gramStart"/>
            <w:r w:rsidRPr="00A5736F">
              <w:rPr>
                <w:rFonts w:ascii="宋体" w:eastAsia="宋体" w:hAnsi="Calibri" w:cs="宋体" w:hint="eastAsia"/>
                <w:color w:val="000000"/>
                <w:sz w:val="21"/>
                <w:szCs w:val="21"/>
              </w:rPr>
              <w:t>感操作</w:t>
            </w:r>
            <w:proofErr w:type="gramEnd"/>
            <w:r w:rsidRPr="00A5736F">
              <w:rPr>
                <w:rFonts w:ascii="宋体" w:eastAsia="宋体" w:hAnsi="Calibri" w:cs="宋体" w:hint="eastAsia"/>
                <w:color w:val="000000"/>
                <w:sz w:val="21"/>
                <w:szCs w:val="21"/>
              </w:rPr>
              <w:t>来完成自己的工作。</w:t>
            </w:r>
          </w:p>
          <w:p w:rsidR="00D04676" w:rsidRPr="003E2F2A" w:rsidRDefault="00D04676" w:rsidP="00D04676">
            <w:pPr>
              <w:numPr>
                <w:ilvl w:val="0"/>
                <w:numId w:val="13"/>
              </w:numPr>
              <w:spacing w:after="0" w:line="240" w:lineRule="auto"/>
              <w:contextualSpacing/>
              <w:rPr>
                <w:sz w:val="21"/>
                <w:szCs w:val="21"/>
              </w:rPr>
            </w:pPr>
            <w:r>
              <w:rPr>
                <w:rFonts w:hint="eastAsia"/>
                <w:sz w:val="21"/>
                <w:szCs w:val="21"/>
                <w:u w:val="single"/>
              </w:rPr>
              <w:t>内核</w:t>
            </w:r>
            <w:r>
              <w:rPr>
                <w:rFonts w:ascii="宋体" w:eastAsia="宋体" w:hAnsi="宋体" w:cs="宋体" w:hint="eastAsia"/>
                <w:sz w:val="21"/>
                <w:szCs w:val="21"/>
                <w:u w:val="single"/>
              </w:rPr>
              <w:t>层</w:t>
            </w:r>
            <w:r>
              <w:rPr>
                <w:rFonts w:hint="eastAsia"/>
                <w:sz w:val="21"/>
                <w:szCs w:val="21"/>
              </w:rPr>
              <w:t xml:space="preserve">    IIROOM</w:t>
            </w:r>
            <w:r>
              <w:rPr>
                <w:rFonts w:hint="eastAsia"/>
                <w:sz w:val="21"/>
                <w:szCs w:val="21"/>
              </w:rPr>
              <w:t>的内核</w:t>
            </w:r>
            <w:r>
              <w:rPr>
                <w:rFonts w:ascii="宋体" w:eastAsia="宋体" w:hAnsi="宋体" w:cs="宋体" w:hint="eastAsia"/>
                <w:sz w:val="21"/>
                <w:szCs w:val="21"/>
              </w:rPr>
              <w:t>层</w:t>
            </w:r>
            <w:r>
              <w:rPr>
                <w:rFonts w:hint="eastAsia"/>
                <w:sz w:val="21"/>
                <w:szCs w:val="21"/>
              </w:rPr>
              <w:t>分</w:t>
            </w:r>
            <w:r>
              <w:rPr>
                <w:rFonts w:ascii="宋体" w:eastAsia="宋体" w:hAnsi="宋体" w:cs="宋体" w:hint="eastAsia"/>
                <w:sz w:val="21"/>
                <w:szCs w:val="21"/>
              </w:rPr>
              <w:t>为</w:t>
            </w:r>
            <w:r>
              <w:rPr>
                <w:rFonts w:hint="eastAsia"/>
                <w:sz w:val="21"/>
                <w:szCs w:val="21"/>
              </w:rPr>
              <w:t>五</w:t>
            </w:r>
            <w:r>
              <w:rPr>
                <w:rFonts w:ascii="宋体" w:eastAsia="宋体" w:hAnsi="宋体" w:cs="宋体" w:hint="eastAsia"/>
                <w:sz w:val="21"/>
                <w:szCs w:val="21"/>
              </w:rPr>
              <w:t>类</w:t>
            </w:r>
            <w:r>
              <w:rPr>
                <w:rFonts w:hint="eastAsia"/>
                <w:sz w:val="21"/>
                <w:szCs w:val="21"/>
              </w:rPr>
              <w:t>。</w:t>
            </w:r>
            <w:proofErr w:type="gramStart"/>
            <w:r>
              <w:rPr>
                <w:rFonts w:hint="eastAsia"/>
                <w:sz w:val="21"/>
                <w:szCs w:val="21"/>
              </w:rPr>
              <w:t>一</w:t>
            </w:r>
            <w:proofErr w:type="gramEnd"/>
            <w:r>
              <w:rPr>
                <w:rFonts w:hint="eastAsia"/>
                <w:sz w:val="21"/>
                <w:szCs w:val="21"/>
              </w:rPr>
              <w:t>，</w:t>
            </w:r>
            <w:r>
              <w:rPr>
                <w:sz w:val="21"/>
                <w:szCs w:val="21"/>
              </w:rPr>
              <w:t>I/O</w:t>
            </w:r>
            <w:r>
              <w:rPr>
                <w:rFonts w:hint="eastAsia"/>
                <w:sz w:val="21"/>
                <w:szCs w:val="21"/>
              </w:rPr>
              <w:t>内核：用</w:t>
            </w:r>
            <w:r>
              <w:rPr>
                <w:rFonts w:ascii="宋体" w:eastAsia="宋体" w:hAnsi="宋体" w:cs="宋体" w:hint="eastAsia"/>
                <w:sz w:val="21"/>
                <w:szCs w:val="21"/>
              </w:rPr>
              <w:t>户</w:t>
            </w:r>
            <w:r>
              <w:rPr>
                <w:rFonts w:hint="eastAsia"/>
                <w:sz w:val="21"/>
                <w:szCs w:val="21"/>
              </w:rPr>
              <w:t>端的</w:t>
            </w:r>
            <w:r>
              <w:rPr>
                <w:rFonts w:ascii="宋体" w:eastAsia="宋体" w:hAnsi="宋体" w:cs="宋体" w:hint="eastAsia"/>
                <w:sz w:val="21"/>
                <w:szCs w:val="21"/>
              </w:rPr>
              <w:t>输</w:t>
            </w:r>
            <w:r>
              <w:rPr>
                <w:rFonts w:hint="eastAsia"/>
                <w:sz w:val="21"/>
                <w:szCs w:val="21"/>
              </w:rPr>
              <w:t>入</w:t>
            </w:r>
            <w:r>
              <w:rPr>
                <w:rFonts w:ascii="宋体" w:eastAsia="宋体" w:hAnsi="宋体" w:cs="宋体" w:hint="eastAsia"/>
                <w:sz w:val="21"/>
                <w:szCs w:val="21"/>
              </w:rPr>
              <w:t>输</w:t>
            </w:r>
            <w:r>
              <w:rPr>
                <w:rFonts w:hint="eastAsia"/>
                <w:sz w:val="21"/>
                <w:szCs w:val="21"/>
              </w:rPr>
              <w:t>出控制模</w:t>
            </w:r>
            <w:r>
              <w:rPr>
                <w:rFonts w:ascii="宋体" w:eastAsia="宋体" w:hAnsi="宋体" w:cs="宋体" w:hint="eastAsia"/>
                <w:sz w:val="21"/>
                <w:szCs w:val="21"/>
              </w:rPr>
              <w:t>块。二，主</w:t>
            </w:r>
            <w:r>
              <w:rPr>
                <w:rFonts w:ascii="宋体" w:eastAsia="宋体" w:hAnsi="宋体" w:cs="宋体"/>
                <w:sz w:val="21"/>
                <w:szCs w:val="21"/>
              </w:rPr>
              <w:t>DNA</w:t>
            </w:r>
            <w:r>
              <w:rPr>
                <w:rFonts w:ascii="宋体" w:eastAsia="宋体" w:hAnsi="宋体" w:cs="宋体" w:hint="eastAsia"/>
                <w:sz w:val="21"/>
                <w:szCs w:val="21"/>
              </w:rPr>
              <w:t>内核：完成与其它内核的信息交互，处理并下达指令。特别的，它可以不断地通过分析数据更新用户的个人数据，并在某些标准的比较下选择并优化下一次的服务。这种类似于</w:t>
            </w:r>
            <w:r>
              <w:rPr>
                <w:rFonts w:ascii="宋体" w:eastAsia="宋体" w:hAnsi="宋体" w:cs="宋体"/>
                <w:sz w:val="21"/>
                <w:szCs w:val="21"/>
              </w:rPr>
              <w:t>DNA</w:t>
            </w:r>
            <w:r>
              <w:rPr>
                <w:rFonts w:ascii="宋体" w:eastAsia="宋体" w:hAnsi="宋体" w:cs="宋体" w:hint="eastAsia"/>
                <w:sz w:val="21"/>
                <w:szCs w:val="21"/>
              </w:rPr>
              <w:t>重组的特征还包含了对于软件模块的解密，互换，重组，以形成一个适合用户的新软件。三，集成</w:t>
            </w:r>
            <w:r>
              <w:rPr>
                <w:rFonts w:ascii="宋体" w:eastAsia="宋体" w:hAnsi="宋体" w:cs="宋体"/>
                <w:sz w:val="21"/>
                <w:szCs w:val="21"/>
              </w:rPr>
              <w:t>DNA</w:t>
            </w:r>
            <w:r>
              <w:rPr>
                <w:rFonts w:ascii="宋体" w:eastAsia="宋体" w:hAnsi="宋体" w:cs="宋体" w:hint="eastAsia"/>
                <w:sz w:val="21"/>
                <w:szCs w:val="21"/>
              </w:rPr>
              <w:t>内核：只有超级服务端才有的内核，收集指令的反馈流，帮助达成更好的用户体验。四，通讯内核：传递指令（可加密），其拥有先进的组网功能，可以向超级服务</w:t>
            </w:r>
            <w:proofErr w:type="gramStart"/>
            <w:r>
              <w:rPr>
                <w:rFonts w:ascii="宋体" w:eastAsia="宋体" w:hAnsi="宋体" w:cs="宋体" w:hint="eastAsia"/>
                <w:sz w:val="21"/>
                <w:szCs w:val="21"/>
              </w:rPr>
              <w:t>端发出</w:t>
            </w:r>
            <w:proofErr w:type="gramEnd"/>
            <w:r>
              <w:rPr>
                <w:rFonts w:ascii="宋体" w:eastAsia="宋体" w:hAnsi="宋体" w:cs="宋体" w:hint="eastAsia"/>
                <w:sz w:val="21"/>
                <w:szCs w:val="21"/>
              </w:rPr>
              <w:t>请求建立专属信道（无特殊限制），或者无需任何请求建立多对多局域网络（有特殊限制）。五：必要存储内核：普通用户</w:t>
            </w:r>
            <w:proofErr w:type="gramStart"/>
            <w:r>
              <w:rPr>
                <w:rFonts w:ascii="宋体" w:eastAsia="宋体" w:hAnsi="宋体" w:cs="宋体" w:hint="eastAsia"/>
                <w:sz w:val="21"/>
                <w:szCs w:val="21"/>
              </w:rPr>
              <w:t>端除了</w:t>
            </w:r>
            <w:proofErr w:type="gramEnd"/>
            <w:r>
              <w:rPr>
                <w:rFonts w:ascii="宋体" w:eastAsia="宋体" w:hAnsi="宋体" w:cs="宋体" w:hint="eastAsia"/>
                <w:sz w:val="21"/>
                <w:szCs w:val="21"/>
              </w:rPr>
              <w:t>备份资料外无需存储内核，这里存储内核主要针对服务端，采用动态</w:t>
            </w:r>
            <w:proofErr w:type="gramStart"/>
            <w:r>
              <w:rPr>
                <w:rFonts w:ascii="宋体" w:eastAsia="宋体" w:hAnsi="宋体" w:cs="宋体" w:hint="eastAsia"/>
                <w:sz w:val="21"/>
                <w:szCs w:val="21"/>
              </w:rPr>
              <w:t>自增自删减</w:t>
            </w:r>
            <w:proofErr w:type="gramEnd"/>
            <w:r>
              <w:rPr>
                <w:rFonts w:ascii="宋体" w:eastAsia="宋体" w:hAnsi="宋体" w:cs="宋体" w:hint="eastAsia"/>
                <w:sz w:val="21"/>
                <w:szCs w:val="21"/>
              </w:rPr>
              <w:t>的神经元存储模式。</w:t>
            </w:r>
          </w:p>
          <w:p w:rsidR="00C443D9" w:rsidRPr="00C443D9" w:rsidRDefault="00D04676" w:rsidP="00D04676">
            <w:pPr>
              <w:rPr>
                <w:sz w:val="24"/>
                <w:szCs w:val="24"/>
              </w:rPr>
            </w:pPr>
            <w:r>
              <w:rPr>
                <w:rFonts w:hint="eastAsia"/>
                <w:sz w:val="21"/>
                <w:szCs w:val="21"/>
              </w:rPr>
              <w:t xml:space="preserve">    </w:t>
            </w:r>
            <w:r>
              <w:rPr>
                <w:rFonts w:hint="eastAsia"/>
                <w:sz w:val="21"/>
                <w:szCs w:val="21"/>
              </w:rPr>
              <w:t>最后，</w:t>
            </w:r>
            <w:r>
              <w:rPr>
                <w:rFonts w:ascii="宋体" w:eastAsia="宋体" w:hAnsi="宋体" w:cs="宋体" w:hint="eastAsia"/>
                <w:sz w:val="21"/>
                <w:szCs w:val="21"/>
              </w:rPr>
              <w:t>谈</w:t>
            </w:r>
            <w:r>
              <w:rPr>
                <w:rFonts w:hint="eastAsia"/>
                <w:sz w:val="21"/>
                <w:szCs w:val="21"/>
              </w:rPr>
              <w:t>一</w:t>
            </w:r>
            <w:r>
              <w:rPr>
                <w:rFonts w:ascii="宋体" w:eastAsia="宋体" w:hAnsi="宋体" w:cs="宋体" w:hint="eastAsia"/>
                <w:sz w:val="21"/>
                <w:szCs w:val="21"/>
              </w:rPr>
              <w:t>谈</w:t>
            </w:r>
            <w:r>
              <w:rPr>
                <w:rFonts w:hint="eastAsia"/>
                <w:sz w:val="21"/>
                <w:szCs w:val="21"/>
              </w:rPr>
              <w:t>我</w:t>
            </w:r>
            <w:r>
              <w:rPr>
                <w:rFonts w:ascii="宋体" w:eastAsia="宋体" w:hAnsi="宋体" w:cs="宋体" w:hint="eastAsia"/>
                <w:sz w:val="21"/>
                <w:szCs w:val="21"/>
              </w:rPr>
              <w:t>们</w:t>
            </w:r>
            <w:r>
              <w:rPr>
                <w:rFonts w:hint="eastAsia"/>
                <w:sz w:val="21"/>
                <w:szCs w:val="21"/>
              </w:rPr>
              <w:t>的理念：我</w:t>
            </w:r>
            <w:r>
              <w:rPr>
                <w:rFonts w:ascii="宋体" w:eastAsia="宋体" w:hAnsi="宋体" w:cs="宋体" w:hint="eastAsia"/>
                <w:sz w:val="21"/>
                <w:szCs w:val="21"/>
              </w:rPr>
              <w:t>们</w:t>
            </w:r>
            <w:r>
              <w:rPr>
                <w:rFonts w:hint="eastAsia"/>
                <w:sz w:val="21"/>
                <w:szCs w:val="21"/>
              </w:rPr>
              <w:t>相信，科技的</w:t>
            </w:r>
            <w:r>
              <w:rPr>
                <w:rFonts w:ascii="宋体" w:eastAsia="宋体" w:hAnsi="宋体" w:cs="宋体" w:hint="eastAsia"/>
                <w:sz w:val="21"/>
                <w:szCs w:val="21"/>
              </w:rPr>
              <w:t>发</w:t>
            </w:r>
            <w:r>
              <w:rPr>
                <w:rFonts w:hint="eastAsia"/>
                <w:sz w:val="21"/>
                <w:szCs w:val="21"/>
              </w:rPr>
              <w:t>展</w:t>
            </w:r>
            <w:r>
              <w:rPr>
                <w:rFonts w:ascii="宋体" w:eastAsia="宋体" w:hAnsi="宋体" w:cs="宋体" w:hint="eastAsia"/>
                <w:sz w:val="21"/>
                <w:szCs w:val="21"/>
              </w:rPr>
              <w:t>绝</w:t>
            </w:r>
            <w:r>
              <w:rPr>
                <w:rFonts w:hint="eastAsia"/>
                <w:sz w:val="21"/>
                <w:szCs w:val="21"/>
              </w:rPr>
              <w:t>不</w:t>
            </w:r>
            <w:r>
              <w:rPr>
                <w:rFonts w:ascii="宋体" w:eastAsia="宋体" w:hAnsi="宋体" w:cs="宋体" w:hint="eastAsia"/>
                <w:sz w:val="21"/>
                <w:szCs w:val="21"/>
              </w:rPr>
              <w:t>仅仅</w:t>
            </w:r>
            <w:r>
              <w:rPr>
                <w:rFonts w:hint="eastAsia"/>
                <w:sz w:val="21"/>
                <w:szCs w:val="21"/>
              </w:rPr>
              <w:t>关乎个人，同</w:t>
            </w:r>
            <w:r>
              <w:rPr>
                <w:rFonts w:ascii="宋体" w:eastAsia="宋体" w:hAnsi="宋体" w:cs="宋体" w:hint="eastAsia"/>
                <w:sz w:val="21"/>
                <w:szCs w:val="21"/>
              </w:rPr>
              <w:t>样</w:t>
            </w:r>
            <w:r>
              <w:rPr>
                <w:rFonts w:hint="eastAsia"/>
                <w:sz w:val="21"/>
                <w:szCs w:val="21"/>
              </w:rPr>
              <w:t>的，它与企</w:t>
            </w:r>
            <w:r>
              <w:rPr>
                <w:rFonts w:ascii="宋体" w:eastAsia="宋体" w:hAnsi="宋体" w:cs="宋体" w:hint="eastAsia"/>
                <w:sz w:val="21"/>
                <w:szCs w:val="21"/>
              </w:rPr>
              <w:t>业</w:t>
            </w:r>
            <w:r>
              <w:rPr>
                <w:rFonts w:hint="eastAsia"/>
                <w:sz w:val="21"/>
                <w:szCs w:val="21"/>
              </w:rPr>
              <w:t>甚至社会的</w:t>
            </w:r>
            <w:r>
              <w:rPr>
                <w:rFonts w:ascii="宋体" w:eastAsia="宋体" w:hAnsi="宋体" w:cs="宋体" w:hint="eastAsia"/>
                <w:sz w:val="21"/>
                <w:szCs w:val="21"/>
              </w:rPr>
              <w:t>进</w:t>
            </w:r>
            <w:r>
              <w:rPr>
                <w:rFonts w:hint="eastAsia"/>
                <w:sz w:val="21"/>
                <w:szCs w:val="21"/>
              </w:rPr>
              <w:t>步息息相关。我</w:t>
            </w:r>
            <w:r>
              <w:rPr>
                <w:rFonts w:ascii="宋体" w:eastAsia="宋体" w:hAnsi="宋体" w:cs="宋体" w:hint="eastAsia"/>
                <w:sz w:val="21"/>
                <w:szCs w:val="21"/>
              </w:rPr>
              <w:t>们</w:t>
            </w:r>
            <w:r>
              <w:rPr>
                <w:rFonts w:hint="eastAsia"/>
                <w:sz w:val="21"/>
                <w:szCs w:val="21"/>
              </w:rPr>
              <w:t>理</w:t>
            </w:r>
            <w:r>
              <w:rPr>
                <w:rFonts w:ascii="宋体" w:eastAsia="宋体" w:hAnsi="宋体" w:cs="宋体" w:hint="eastAsia"/>
                <w:sz w:val="21"/>
                <w:szCs w:val="21"/>
              </w:rPr>
              <w:t>应</w:t>
            </w:r>
            <w:r>
              <w:rPr>
                <w:rFonts w:hint="eastAsia"/>
                <w:sz w:val="21"/>
                <w:szCs w:val="21"/>
              </w:rPr>
              <w:t>高度关注自然</w:t>
            </w:r>
            <w:r>
              <w:rPr>
                <w:rFonts w:ascii="宋体" w:eastAsia="宋体" w:hAnsi="宋体" w:cs="宋体" w:hint="eastAsia"/>
                <w:sz w:val="21"/>
                <w:szCs w:val="21"/>
              </w:rPr>
              <w:t>环</w:t>
            </w:r>
            <w:r>
              <w:rPr>
                <w:rFonts w:hint="eastAsia"/>
                <w:sz w:val="21"/>
                <w:szCs w:val="21"/>
              </w:rPr>
              <w:t>境，人</w:t>
            </w:r>
            <w:r>
              <w:rPr>
                <w:rFonts w:ascii="宋体" w:eastAsia="宋体" w:hAnsi="宋体" w:cs="宋体" w:hint="eastAsia"/>
                <w:sz w:val="21"/>
                <w:szCs w:val="21"/>
              </w:rPr>
              <w:t>权</w:t>
            </w:r>
            <w:r>
              <w:rPr>
                <w:rFonts w:hint="eastAsia"/>
                <w:sz w:val="21"/>
                <w:szCs w:val="21"/>
              </w:rPr>
              <w:t>与宗教等全球性</w:t>
            </w:r>
            <w:r>
              <w:rPr>
                <w:rFonts w:ascii="宋体" w:eastAsia="宋体" w:hAnsi="宋体" w:cs="宋体" w:hint="eastAsia"/>
                <w:sz w:val="21"/>
                <w:szCs w:val="21"/>
              </w:rPr>
              <w:t>问题</w:t>
            </w:r>
            <w:r>
              <w:rPr>
                <w:rFonts w:hint="eastAsia"/>
                <w:sz w:val="21"/>
                <w:szCs w:val="21"/>
              </w:rPr>
              <w:t>，并在我</w:t>
            </w:r>
            <w:r>
              <w:rPr>
                <w:rFonts w:ascii="宋体" w:eastAsia="宋体" w:hAnsi="宋体" w:cs="宋体" w:hint="eastAsia"/>
                <w:sz w:val="21"/>
                <w:szCs w:val="21"/>
              </w:rPr>
              <w:t>们</w:t>
            </w:r>
            <w:r>
              <w:rPr>
                <w:rFonts w:hint="eastAsia"/>
                <w:sz w:val="21"/>
                <w:szCs w:val="21"/>
              </w:rPr>
              <w:t>的</w:t>
            </w:r>
            <w:r>
              <w:rPr>
                <w:rFonts w:ascii="宋体" w:eastAsia="宋体" w:hAnsi="宋体" w:cs="宋体" w:hint="eastAsia"/>
                <w:sz w:val="21"/>
                <w:szCs w:val="21"/>
              </w:rPr>
              <w:t>产</w:t>
            </w:r>
            <w:r>
              <w:rPr>
                <w:rFonts w:hint="eastAsia"/>
                <w:sz w:val="21"/>
                <w:szCs w:val="21"/>
              </w:rPr>
              <w:t>品</w:t>
            </w:r>
            <w:r>
              <w:rPr>
                <w:rFonts w:ascii="宋体" w:eastAsia="宋体" w:hAnsi="宋体" w:cs="宋体" w:hint="eastAsia"/>
                <w:sz w:val="21"/>
                <w:szCs w:val="21"/>
              </w:rPr>
              <w:t>设计</w:t>
            </w:r>
            <w:r>
              <w:rPr>
                <w:rFonts w:hint="eastAsia"/>
                <w:sz w:val="21"/>
                <w:szCs w:val="21"/>
              </w:rPr>
              <w:t>和后期运</w:t>
            </w:r>
            <w:r>
              <w:rPr>
                <w:rFonts w:ascii="宋体" w:eastAsia="宋体" w:hAnsi="宋体" w:cs="宋体" w:hint="eastAsia"/>
                <w:sz w:val="21"/>
                <w:szCs w:val="21"/>
              </w:rPr>
              <w:t>营</w:t>
            </w:r>
            <w:r>
              <w:rPr>
                <w:rFonts w:hint="eastAsia"/>
                <w:sz w:val="21"/>
                <w:szCs w:val="21"/>
              </w:rPr>
              <w:t>中</w:t>
            </w:r>
            <w:r>
              <w:rPr>
                <w:rFonts w:ascii="宋体" w:eastAsia="宋体" w:hAnsi="宋体" w:cs="宋体" w:hint="eastAsia"/>
                <w:sz w:val="21"/>
                <w:szCs w:val="21"/>
              </w:rPr>
              <w:t>传</w:t>
            </w:r>
            <w:r>
              <w:rPr>
                <w:rFonts w:hint="eastAsia"/>
                <w:sz w:val="21"/>
                <w:szCs w:val="21"/>
              </w:rPr>
              <w:t>达一种和平与和</w:t>
            </w:r>
            <w:r>
              <w:rPr>
                <w:rFonts w:ascii="宋体" w:eastAsia="宋体" w:hAnsi="宋体" w:cs="宋体" w:hint="eastAsia"/>
                <w:sz w:val="21"/>
                <w:szCs w:val="21"/>
              </w:rPr>
              <w:t>谐</w:t>
            </w:r>
            <w:r>
              <w:rPr>
                <w:rFonts w:hint="eastAsia"/>
                <w:sz w:val="21"/>
                <w:szCs w:val="21"/>
              </w:rPr>
              <w:t>的理念。基于此点，我</w:t>
            </w:r>
            <w:r>
              <w:rPr>
                <w:rFonts w:ascii="宋体" w:eastAsia="宋体" w:hAnsi="宋体" w:cs="宋体" w:hint="eastAsia"/>
                <w:sz w:val="21"/>
                <w:szCs w:val="21"/>
              </w:rPr>
              <w:t>们尝试</w:t>
            </w:r>
            <w:r>
              <w:rPr>
                <w:rFonts w:hint="eastAsia"/>
                <w:sz w:val="21"/>
                <w:szCs w:val="21"/>
              </w:rPr>
              <w:t>着使我</w:t>
            </w:r>
            <w:r>
              <w:rPr>
                <w:rFonts w:ascii="宋体" w:eastAsia="宋体" w:hAnsi="宋体" w:cs="宋体" w:hint="eastAsia"/>
                <w:sz w:val="21"/>
                <w:szCs w:val="21"/>
              </w:rPr>
              <w:t>们</w:t>
            </w:r>
            <w:r>
              <w:rPr>
                <w:rFonts w:hint="eastAsia"/>
                <w:sz w:val="21"/>
                <w:szCs w:val="21"/>
              </w:rPr>
              <w:t>的</w:t>
            </w:r>
            <w:r>
              <w:rPr>
                <w:rFonts w:ascii="宋体" w:eastAsia="宋体" w:hAnsi="宋体" w:cs="宋体" w:hint="eastAsia"/>
                <w:sz w:val="21"/>
                <w:szCs w:val="21"/>
              </w:rPr>
              <w:t>产</w:t>
            </w:r>
            <w:r>
              <w:rPr>
                <w:rFonts w:hint="eastAsia"/>
                <w:sz w:val="21"/>
                <w:szCs w:val="21"/>
              </w:rPr>
              <w:t>品更好的</w:t>
            </w:r>
            <w:r>
              <w:rPr>
                <w:rFonts w:ascii="宋体" w:eastAsia="宋体" w:hAnsi="宋体" w:cs="宋体" w:hint="eastAsia"/>
                <w:sz w:val="21"/>
                <w:szCs w:val="21"/>
              </w:rPr>
              <w:t>为</w:t>
            </w:r>
            <w:r>
              <w:rPr>
                <w:rFonts w:hint="eastAsia"/>
                <w:sz w:val="21"/>
                <w:szCs w:val="21"/>
              </w:rPr>
              <w:t>不同人群不同</w:t>
            </w:r>
            <w:r>
              <w:rPr>
                <w:rFonts w:ascii="宋体" w:eastAsia="宋体" w:hAnsi="宋体" w:cs="宋体" w:hint="eastAsia"/>
                <w:sz w:val="21"/>
                <w:szCs w:val="21"/>
              </w:rPr>
              <w:t>领</w:t>
            </w:r>
            <w:r>
              <w:rPr>
                <w:rFonts w:hint="eastAsia"/>
                <w:sz w:val="21"/>
                <w:szCs w:val="21"/>
              </w:rPr>
              <w:t>域服</w:t>
            </w:r>
            <w:r>
              <w:rPr>
                <w:rFonts w:ascii="宋体" w:eastAsia="宋体" w:hAnsi="宋体" w:cs="宋体" w:hint="eastAsia"/>
                <w:sz w:val="21"/>
                <w:szCs w:val="21"/>
              </w:rPr>
              <w:t>务，以产生更加积极的社会影响。比如将我们的技术应用于农业，手工业，和旅游业。我们在保证质量的前提下会不断扩大市场，可以估测的是，将有越来越多的特殊人群使用我们的产品。毋庸置疑，我们想要带给所有人一种全新的体验，并确实的为他们的生活带来便捷和美好。</w:t>
            </w:r>
          </w:p>
        </w:tc>
      </w:tr>
    </w:tbl>
    <w:p w:rsidR="00CD71C2" w:rsidRPr="00F07855" w:rsidRDefault="00CD71C2" w:rsidP="00CB2A1C">
      <w:pPr>
        <w:rPr>
          <w:rFonts w:cstheme="minorHAnsi"/>
          <w:b/>
          <w:sz w:val="28"/>
          <w:szCs w:val="28"/>
        </w:rPr>
      </w:pPr>
    </w:p>
    <w:p w:rsidR="0075771C" w:rsidRPr="005D7082" w:rsidRDefault="00DE523F" w:rsidP="0075771C">
      <w:pPr>
        <w:pStyle w:val="a3"/>
        <w:numPr>
          <w:ilvl w:val="0"/>
          <w:numId w:val="5"/>
        </w:numPr>
        <w:rPr>
          <w:rFonts w:cstheme="minorHAnsi"/>
          <w:b/>
          <w:sz w:val="24"/>
          <w:szCs w:val="24"/>
        </w:rPr>
      </w:pPr>
      <w:r>
        <w:rPr>
          <w:rFonts w:cstheme="minorHAnsi" w:hint="eastAsia"/>
          <w:b/>
          <w:sz w:val="28"/>
          <w:szCs w:val="28"/>
        </w:rPr>
        <w:lastRenderedPageBreak/>
        <w:t>创意实现</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56"/>
      </w:tblGrid>
      <w:tr w:rsidR="005D7082" w:rsidTr="007A3C21">
        <w:tc>
          <w:tcPr>
            <w:tcW w:w="9356" w:type="dxa"/>
            <w:tcBorders>
              <w:top w:val="single" w:sz="4" w:space="0" w:color="auto"/>
              <w:left w:val="single" w:sz="4" w:space="0" w:color="auto"/>
              <w:bottom w:val="single" w:sz="4" w:space="0" w:color="auto"/>
              <w:right w:val="single" w:sz="4" w:space="0" w:color="auto"/>
            </w:tcBorders>
          </w:tcPr>
          <w:p w:rsidR="005D7082" w:rsidRPr="00F862DC" w:rsidRDefault="00B103E2" w:rsidP="00090F4F">
            <w:pPr>
              <w:spacing w:line="360" w:lineRule="auto"/>
              <w:rPr>
                <w:rFonts w:cstheme="minorHAnsi"/>
                <w:sz w:val="21"/>
                <w:szCs w:val="21"/>
              </w:rPr>
            </w:pPr>
            <w:r w:rsidRPr="00F862DC">
              <w:rPr>
                <w:rFonts w:cstheme="minorHAnsi"/>
                <w:sz w:val="21"/>
                <w:szCs w:val="21"/>
              </w:rPr>
              <w:t>（</w:t>
            </w:r>
            <w:r w:rsidR="008A4A49" w:rsidRPr="00F862DC">
              <w:rPr>
                <w:rFonts w:cstheme="minorHAnsi" w:hint="eastAsia"/>
                <w:sz w:val="21"/>
                <w:szCs w:val="21"/>
              </w:rPr>
              <w:t>具体陈述项目实现的方案</w:t>
            </w:r>
            <w:r w:rsidRPr="00F862DC">
              <w:rPr>
                <w:rFonts w:cstheme="minorHAnsi"/>
                <w:sz w:val="21"/>
                <w:szCs w:val="21"/>
              </w:rPr>
              <w:t>，包括但不限于</w:t>
            </w:r>
            <w:r w:rsidR="005334DC" w:rsidRPr="00F862DC">
              <w:rPr>
                <w:rFonts w:cstheme="minorHAnsi" w:hint="eastAsia"/>
                <w:sz w:val="21"/>
                <w:szCs w:val="21"/>
              </w:rPr>
              <w:t>实现方案的技术路线</w:t>
            </w:r>
            <w:r w:rsidRPr="00F862DC">
              <w:rPr>
                <w:rFonts w:cstheme="minorHAnsi" w:hint="eastAsia"/>
                <w:sz w:val="21"/>
                <w:szCs w:val="21"/>
              </w:rPr>
              <w:t>、</w:t>
            </w:r>
            <w:r w:rsidRPr="00F862DC">
              <w:rPr>
                <w:rFonts w:cstheme="minorHAnsi"/>
                <w:sz w:val="21"/>
                <w:szCs w:val="21"/>
              </w:rPr>
              <w:t>技术展示手段、</w:t>
            </w:r>
            <w:r w:rsidR="005920E1" w:rsidRPr="00F862DC">
              <w:rPr>
                <w:rFonts w:cstheme="minorHAnsi" w:hint="eastAsia"/>
                <w:sz w:val="21"/>
                <w:szCs w:val="21"/>
              </w:rPr>
              <w:t>可行性分析、</w:t>
            </w:r>
            <w:r w:rsidRPr="00F862DC">
              <w:rPr>
                <w:rFonts w:cstheme="minorHAnsi"/>
                <w:sz w:val="21"/>
                <w:szCs w:val="21"/>
              </w:rPr>
              <w:t>推广</w:t>
            </w:r>
            <w:r w:rsidRPr="00F862DC">
              <w:rPr>
                <w:rFonts w:cstheme="minorHAnsi" w:hint="eastAsia"/>
                <w:sz w:val="21"/>
                <w:szCs w:val="21"/>
              </w:rPr>
              <w:t>方案</w:t>
            </w:r>
            <w:r w:rsidRPr="00F862DC">
              <w:rPr>
                <w:rFonts w:cstheme="minorHAnsi"/>
                <w:sz w:val="21"/>
                <w:szCs w:val="21"/>
              </w:rPr>
              <w:t>等方面，</w:t>
            </w:r>
            <w:r w:rsidR="008A4A49" w:rsidRPr="00F862DC">
              <w:rPr>
                <w:rFonts w:cstheme="minorHAnsi" w:hint="eastAsia"/>
                <w:sz w:val="21"/>
                <w:szCs w:val="21"/>
              </w:rPr>
              <w:t>1000</w:t>
            </w:r>
            <w:r w:rsidR="008A4A49" w:rsidRPr="00F862DC">
              <w:rPr>
                <w:rFonts w:cstheme="minorHAnsi" w:hint="eastAsia"/>
                <w:sz w:val="21"/>
                <w:szCs w:val="21"/>
              </w:rPr>
              <w:t>字以内，可以配图、表及多媒体材料表述</w:t>
            </w:r>
            <w:r w:rsidRPr="00F862DC">
              <w:rPr>
                <w:rFonts w:cstheme="minorHAnsi"/>
                <w:sz w:val="21"/>
                <w:szCs w:val="21"/>
              </w:rPr>
              <w:t>）</w:t>
            </w:r>
          </w:p>
          <w:p w:rsidR="00F862DC" w:rsidRPr="004E6B36" w:rsidRDefault="00F862DC" w:rsidP="00F862DC">
            <w:pPr>
              <w:rPr>
                <w:b/>
                <w:sz w:val="24"/>
                <w:szCs w:val="24"/>
              </w:rPr>
            </w:pPr>
            <w:r w:rsidRPr="004E6B36">
              <w:rPr>
                <w:rFonts w:hint="eastAsia"/>
                <w:b/>
                <w:sz w:val="24"/>
                <w:szCs w:val="24"/>
              </w:rPr>
              <w:t>整体技术架构分析：</w:t>
            </w:r>
          </w:p>
          <w:p w:rsidR="00F862DC" w:rsidRDefault="003763A8" w:rsidP="00F862DC">
            <w:pPr>
              <w:jc w:val="center"/>
            </w:pPr>
            <w:r>
              <w:pict>
                <v:group id="_x0000_s1066" style="width:254.25pt;height:131.25pt;mso-position-horizontal-relative:char;mso-position-vertical-relative:line" coordorigin="3780,12405" coordsize="4245,2625">
                  <v:group id="_x0000_s1067" style="position:absolute;left:3780;top:12405;width:4245;height:2085;mso-position-horizontal-relative:margin;mso-position-vertical-relative:margin" coordorigin="4110,12105" coordsize="4245,2085">
                    <v:rect id="_x0000_s1068" style="position:absolute;left:4110;top:12105;width:4245;height:2085">
                      <v:textbox style="mso-next-textbox:#_x0000_s1068">
                        <w:txbxContent>
                          <w:p w:rsidR="00F862DC" w:rsidRDefault="00F862DC" w:rsidP="00F862DC">
                            <w:pPr>
                              <w:jc w:val="center"/>
                            </w:pPr>
                            <w:r>
                              <w:rPr>
                                <w:rFonts w:hint="eastAsia"/>
                              </w:rPr>
                              <w:t>硬件层与网络层</w:t>
                            </w:r>
                          </w:p>
                        </w:txbxContent>
                      </v:textbox>
                    </v:rect>
                    <v:rect id="_x0000_s1069" style="position:absolute;left:4545;top:12510;width:3315;height:1500">
                      <v:textbox style="mso-next-textbox:#_x0000_s1069">
                        <w:txbxContent>
                          <w:p w:rsidR="00F862DC" w:rsidRDefault="00F862DC" w:rsidP="00F862DC">
                            <w:pPr>
                              <w:jc w:val="center"/>
                            </w:pPr>
                            <w:r>
                              <w:rPr>
                                <w:rFonts w:hint="eastAsia"/>
                              </w:rPr>
                              <w:t>GUI</w:t>
                            </w:r>
                            <w:r>
                              <w:rPr>
                                <w:rFonts w:hint="eastAsia"/>
                              </w:rPr>
                              <w:t>用户层</w:t>
                            </w:r>
                          </w:p>
                        </w:txbxContent>
                      </v:textbox>
                    </v:rect>
                    <v:rect id="_x0000_s1070" style="position:absolute;left:5280;top:13110;width:1920;height:570">
                      <v:textbox style="mso-next-textbox:#_x0000_s1070">
                        <w:txbxContent>
                          <w:p w:rsidR="00F862DC" w:rsidRDefault="00F862DC" w:rsidP="00F862DC">
                            <w:r>
                              <w:rPr>
                                <w:rFonts w:hint="eastAsia"/>
                              </w:rPr>
                              <w:t>内核层（系统层）</w:t>
                            </w:r>
                          </w:p>
                        </w:txbxContent>
                      </v:textbox>
                    </v:rect>
                  </v:group>
                  <v:rect id="_x0000_s1071" style="position:absolute;left:4740;top:14610;width:2430;height:420" stroked="f" strokeweight="0">
                    <v:textbox>
                      <w:txbxContent>
                        <w:p w:rsidR="00F862DC" w:rsidRDefault="00F862DC" w:rsidP="00F862DC">
                          <w:pPr>
                            <w:jc w:val="center"/>
                          </w:pPr>
                          <w:r>
                            <w:rPr>
                              <w:rFonts w:hint="eastAsia"/>
                            </w:rPr>
                            <w:t>基本层次</w:t>
                          </w:r>
                        </w:p>
                      </w:txbxContent>
                    </v:textbox>
                  </v:rect>
                  <w10:wrap type="none"/>
                  <w10:anchorlock/>
                </v:group>
              </w:pict>
            </w:r>
          </w:p>
          <w:p w:rsidR="00F862DC" w:rsidRDefault="00F862DC" w:rsidP="00F862DC">
            <w:pPr>
              <w:ind w:firstLineChars="200" w:firstLine="440"/>
            </w:pPr>
            <w:proofErr w:type="spellStart"/>
            <w:r>
              <w:rPr>
                <w:rFonts w:hint="eastAsia"/>
              </w:rPr>
              <w:t>IIRoom</w:t>
            </w:r>
            <w:proofErr w:type="spellEnd"/>
            <w:r>
              <w:rPr>
                <w:rFonts w:hint="eastAsia"/>
              </w:rPr>
              <w:t>系统本身含有</w:t>
            </w:r>
            <w:r>
              <w:rPr>
                <w:rFonts w:hint="eastAsia"/>
              </w:rPr>
              <w:t>3</w:t>
            </w:r>
            <w:r>
              <w:rPr>
                <w:rFonts w:hint="eastAsia"/>
              </w:rPr>
              <w:t>个层次：</w:t>
            </w:r>
            <w:r>
              <w:rPr>
                <w:rFonts w:hint="eastAsia"/>
              </w:rPr>
              <w:t>GUI</w:t>
            </w:r>
            <w:r>
              <w:rPr>
                <w:rFonts w:hint="eastAsia"/>
              </w:rPr>
              <w:t>层、内核层、网络层。同时必须要硬件层辅助（硬件层非重点内容）。</w:t>
            </w:r>
            <w:proofErr w:type="spellStart"/>
            <w:r>
              <w:rPr>
                <w:rFonts w:hint="eastAsia"/>
              </w:rPr>
              <w:t>IIRoom</w:t>
            </w:r>
            <w:proofErr w:type="spellEnd"/>
            <w:r>
              <w:rPr>
                <w:rFonts w:hint="eastAsia"/>
              </w:rPr>
              <w:t>包含特殊的文件系统，以及特殊的应用程序组织（有</w:t>
            </w:r>
            <w:r>
              <w:rPr>
                <w:rFonts w:hint="eastAsia"/>
              </w:rPr>
              <w:t>DNA</w:t>
            </w:r>
            <w:r>
              <w:rPr>
                <w:rFonts w:hint="eastAsia"/>
              </w:rPr>
              <w:t>特征）。其中实现的主要难点在于算法和数据结构的选择，必要时必须自主开发新的算法，现有算法均是成熟的可行的算法</w:t>
            </w:r>
            <w:r>
              <w:rPr>
                <w:rFonts w:hint="eastAsia"/>
              </w:rPr>
              <w:t xml:space="preserve"> </w:t>
            </w:r>
            <w:r>
              <w:rPr>
                <w:rFonts w:hint="eastAsia"/>
              </w:rPr>
              <w:t>。本系统的智能主要体现在主</w:t>
            </w:r>
            <w:r>
              <w:rPr>
                <w:rFonts w:hint="eastAsia"/>
              </w:rPr>
              <w:t>DNA</w:t>
            </w:r>
            <w:r>
              <w:rPr>
                <w:rFonts w:hint="eastAsia"/>
              </w:rPr>
              <w:t>内核和集成</w:t>
            </w:r>
            <w:r>
              <w:rPr>
                <w:rFonts w:hint="eastAsia"/>
              </w:rPr>
              <w:t>DNA</w:t>
            </w:r>
            <w:r>
              <w:rPr>
                <w:rFonts w:hint="eastAsia"/>
              </w:rPr>
              <w:t>内核，这两个内核以及客户</w:t>
            </w:r>
            <w:r>
              <w:rPr>
                <w:rFonts w:hint="eastAsia"/>
              </w:rPr>
              <w:t>-</w:t>
            </w:r>
            <w:r>
              <w:rPr>
                <w:rFonts w:hint="eastAsia"/>
              </w:rPr>
              <w:t>服务端的模式构成了</w:t>
            </w:r>
            <w:proofErr w:type="spellStart"/>
            <w:r>
              <w:rPr>
                <w:rFonts w:hint="eastAsia"/>
              </w:rPr>
              <w:t>IIRoom</w:t>
            </w:r>
            <w:proofErr w:type="spellEnd"/>
            <w:r>
              <w:rPr>
                <w:rFonts w:hint="eastAsia"/>
              </w:rPr>
              <w:t>的主体。层次中具体架构图式如下：</w:t>
            </w:r>
            <w:r w:rsidR="00AD35C9">
              <w:rPr>
                <w:rFonts w:hint="eastAsia"/>
              </w:rPr>
              <w:t>（具体参阅技术可行性分析）</w:t>
            </w:r>
          </w:p>
          <w:p w:rsidR="0086703D" w:rsidRPr="00850104" w:rsidRDefault="003763A8" w:rsidP="00F862DC">
            <w:pPr>
              <w:jc w:val="center"/>
              <w:rPr>
                <w:sz w:val="24"/>
                <w:szCs w:val="24"/>
              </w:rPr>
            </w:pPr>
            <w:r w:rsidRPr="003763A8">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left:0;text-align:left;margin-left:160pt;margin-top:236.45pt;width:81.75pt;height:26.65pt;flip:y;z-index:251660288" o:connectortype="elbow" adj="21639,511835,-66055">
                  <v:stroke startarrow="block" endarrow="block"/>
                </v:shape>
              </w:pict>
            </w:r>
            <w:r w:rsidRPr="003763A8">
              <w:pict>
                <v:group id="_x0000_s1026" style="width:291.05pt;height:282.15pt;mso-position-horizontal-relative:char;mso-position-vertical-relative:line" coordorigin="2280,1530" coordsize="6855,6645">
                  <v:shapetype id="_x0000_t109" coordsize="21600,21600" o:spt="109" path="m,l,21600r21600,l21600,xe">
                    <v:stroke joinstyle="miter"/>
                    <v:path gradientshapeok="t" o:connecttype="rect"/>
                  </v:shapetype>
                  <v:shape id="_x0000_s1027" type="#_x0000_t109" style="position:absolute;left:3465;top:4650;width:1710;height:495">
                    <v:textbox>
                      <w:txbxContent>
                        <w:p w:rsidR="00F862DC" w:rsidRPr="00F862DC" w:rsidRDefault="00F862DC" w:rsidP="00F862DC">
                          <w:pPr>
                            <w:rPr>
                              <w:sz w:val="15"/>
                              <w:szCs w:val="15"/>
                            </w:rPr>
                          </w:pPr>
                          <w:r w:rsidRPr="00F862DC">
                            <w:rPr>
                              <w:rFonts w:hint="eastAsia"/>
                              <w:sz w:val="15"/>
                              <w:szCs w:val="15"/>
                            </w:rPr>
                            <w:t>加密与解密包</w:t>
                          </w:r>
                        </w:p>
                      </w:txbxContent>
                    </v:textbox>
                  </v:shape>
                  <v:group id="_x0000_s1028" style="position:absolute;left:2280;top:1530;width:6855;height:6645" coordorigin="2280,1530" coordsize="6855,6645">
                    <v:shapetype id="_x0000_t32" coordsize="21600,21600" o:spt="32" o:oned="t" path="m,l21600,21600e" filled="f">
                      <v:path arrowok="t" fillok="f" o:connecttype="none"/>
                      <o:lock v:ext="edit" shapetype="t"/>
                    </v:shapetype>
                    <v:shape id="_x0000_s1029" type="#_x0000_t32" style="position:absolute;left:6390;top:4216;width:0;height:434" o:connectortype="straight">
                      <v:stroke endarrow="block"/>
                    </v:shape>
                    <v:group id="_x0000_s1030" style="position:absolute;left:2280;top:1530;width:6855;height:6645" coordorigin="2280,1530" coordsize="6855,6645">
                      <v:shape id="_x0000_s1031" type="#_x0000_t109" style="position:absolute;left:3315;top:6450;width:1440;height:435">
                        <v:textbox style="mso-next-textbox:#_x0000_s1031">
                          <w:txbxContent>
                            <w:p w:rsidR="00F862DC" w:rsidRPr="00F862DC" w:rsidRDefault="00F862DC" w:rsidP="00F862DC">
                              <w:pPr>
                                <w:rPr>
                                  <w:sz w:val="15"/>
                                  <w:szCs w:val="15"/>
                                </w:rPr>
                              </w:pPr>
                              <w:r w:rsidRPr="00F862DC">
                                <w:rPr>
                                  <w:rFonts w:hint="eastAsia"/>
                                  <w:sz w:val="15"/>
                                  <w:szCs w:val="15"/>
                                </w:rPr>
                                <w:t>网络安全包</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left:7050;top:4650;width:450;height:2310">
                        <v:textbox style="mso-next-textbox:#_x0000_s1032">
                          <w:txbxContent>
                            <w:p w:rsidR="00F862DC" w:rsidRPr="00F862DC" w:rsidRDefault="00F862DC" w:rsidP="00F862DC">
                              <w:pPr>
                                <w:rPr>
                                  <w:sz w:val="15"/>
                                  <w:szCs w:val="15"/>
                                </w:rPr>
                              </w:pPr>
                              <w:r w:rsidRPr="00F862DC">
                                <w:rPr>
                                  <w:rFonts w:hint="eastAsia"/>
                                  <w:sz w:val="15"/>
                                  <w:szCs w:val="15"/>
                                </w:rPr>
                                <w:t>集成</w:t>
                              </w:r>
                              <w:r w:rsidRPr="00F862DC">
                                <w:rPr>
                                  <w:rFonts w:hint="eastAsia"/>
                                  <w:sz w:val="15"/>
                                  <w:szCs w:val="15"/>
                                </w:rPr>
                                <w:t>DNA</w:t>
                              </w:r>
                              <w:r w:rsidRPr="00F862DC">
                                <w:rPr>
                                  <w:rFonts w:hint="eastAsia"/>
                                  <w:sz w:val="15"/>
                                  <w:szCs w:val="15"/>
                                </w:rPr>
                                <w:t>内核</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033" type="#_x0000_t112" style="position:absolute;left:2775;top:7740;width:6360;height:435">
                        <v:textbox style="mso-next-textbox:#_x0000_s1033">
                          <w:txbxContent>
                            <w:p w:rsidR="00F862DC" w:rsidRPr="00F862DC" w:rsidRDefault="00F862DC" w:rsidP="00F862DC">
                              <w:pPr>
                                <w:jc w:val="center"/>
                                <w:rPr>
                                  <w:sz w:val="15"/>
                                  <w:szCs w:val="15"/>
                                </w:rPr>
                              </w:pPr>
                              <w:r w:rsidRPr="00F862DC">
                                <w:rPr>
                                  <w:rFonts w:hint="eastAsia"/>
                                  <w:sz w:val="15"/>
                                  <w:szCs w:val="15"/>
                                </w:rPr>
                                <w:t>外部物联网</w:t>
                              </w:r>
                              <w:r w:rsidRPr="00F862DC">
                                <w:rPr>
                                  <w:rFonts w:hint="eastAsia"/>
                                  <w:sz w:val="15"/>
                                  <w:szCs w:val="15"/>
                                </w:rPr>
                                <w:t>/</w:t>
                              </w:r>
                              <w:r w:rsidRPr="00F862DC">
                                <w:rPr>
                                  <w:rFonts w:hint="eastAsia"/>
                                  <w:sz w:val="15"/>
                                  <w:szCs w:val="15"/>
                                </w:rPr>
                                <w:t>局域网</w:t>
                              </w:r>
                            </w:p>
                          </w:txbxContent>
                        </v:textbox>
                      </v:shape>
                      <v:group id="_x0000_s1034" style="position:absolute;left:2280;top:1530;width:6855;height:4620" coordorigin="2280,1530" coordsize="6855,4620">
                        <v:group id="_x0000_s1035" style="position:absolute;left:2280;top:1530;width:6855;height:3720" coordorigin="2280,1530" coordsize="6855,3720">
                          <v:group id="_x0000_s1036" style="position:absolute;left:2280;top:1995;width:3450;height:1695" coordorigin="2280,1995" coordsize="3450,1695">
                            <v:shape id="_x0000_s1037" type="#_x0000_t109" style="position:absolute;left:2280;top:2070;width:630;height:1425">
                              <v:textbox style="mso-next-textbox:#_x0000_s1037">
                                <w:txbxContent>
                                  <w:p w:rsidR="00F862DC" w:rsidRPr="00F862DC" w:rsidRDefault="00F862DC" w:rsidP="00F862DC">
                                    <w:pPr>
                                      <w:rPr>
                                        <w:sz w:val="15"/>
                                        <w:szCs w:val="15"/>
                                      </w:rPr>
                                    </w:pPr>
                                    <w:r w:rsidRPr="00F862DC">
                                      <w:rPr>
                                        <w:rFonts w:hint="eastAsia"/>
                                        <w:sz w:val="15"/>
                                        <w:szCs w:val="15"/>
                                      </w:rPr>
                                      <w:t>输出设备</w:t>
                                    </w:r>
                                  </w:p>
                                </w:txbxContent>
                              </v:textbox>
                            </v:shape>
                            <v:shape id="_x0000_s1038" type="#_x0000_t109" style="position:absolute;left:3315;top:1995;width:1155;height:465">
                              <v:textbox style="mso-next-textbox:#_x0000_s1038">
                                <w:txbxContent>
                                  <w:p w:rsidR="00F862DC" w:rsidRPr="00F862DC" w:rsidRDefault="00F862DC" w:rsidP="00F862DC">
                                    <w:pPr>
                                      <w:rPr>
                                        <w:sz w:val="15"/>
                                        <w:szCs w:val="15"/>
                                      </w:rPr>
                                    </w:pPr>
                                    <w:r w:rsidRPr="00F862DC">
                                      <w:rPr>
                                        <w:rFonts w:hint="eastAsia"/>
                                        <w:sz w:val="15"/>
                                        <w:szCs w:val="15"/>
                                      </w:rPr>
                                      <w:t>图形识别</w:t>
                                    </w:r>
                                  </w:p>
                                </w:txbxContent>
                              </v:textbox>
                            </v:shape>
                            <v:shape id="_x0000_s1039" type="#_x0000_t109" style="position:absolute;left:3315;top:3180;width:1230;height:510">
                              <v:textbox style="mso-next-textbox:#_x0000_s1039">
                                <w:txbxContent>
                                  <w:p w:rsidR="00F862DC" w:rsidRPr="00F862DC" w:rsidRDefault="00F862DC" w:rsidP="00F862DC">
                                    <w:pPr>
                                      <w:rPr>
                                        <w:sz w:val="15"/>
                                        <w:szCs w:val="15"/>
                                      </w:rPr>
                                    </w:pPr>
                                    <w:r w:rsidRPr="00F862DC">
                                      <w:rPr>
                                        <w:rFonts w:hint="eastAsia"/>
                                        <w:sz w:val="15"/>
                                        <w:szCs w:val="15"/>
                                      </w:rPr>
                                      <w:t>语音识别</w:t>
                                    </w:r>
                                  </w:p>
                                </w:txbxContent>
                              </v:textbox>
                            </v:shape>
                            <v:shape id="_x0000_s1040" type="#_x0000_t176" style="position:absolute;left:5145;top:2070;width:585;height:1425">
                              <v:textbox style="mso-next-textbox:#_x0000_s1040">
                                <w:txbxContent>
                                  <w:p w:rsidR="00F862DC" w:rsidRPr="00F862DC" w:rsidRDefault="00F862DC" w:rsidP="00F862DC">
                                    <w:pPr>
                                      <w:rPr>
                                        <w:sz w:val="15"/>
                                        <w:szCs w:val="15"/>
                                      </w:rPr>
                                    </w:pPr>
                                    <w:r w:rsidRPr="00F862DC">
                                      <w:rPr>
                                        <w:rFonts w:hint="eastAsia"/>
                                        <w:sz w:val="15"/>
                                        <w:szCs w:val="15"/>
                                      </w:rPr>
                                      <w:t>I/O</w:t>
                                    </w:r>
                                    <w:r w:rsidRPr="00F862DC">
                                      <w:rPr>
                                        <w:rFonts w:hint="eastAsia"/>
                                        <w:sz w:val="15"/>
                                        <w:szCs w:val="15"/>
                                      </w:rPr>
                                      <w:t>内核</w:t>
                                    </w:r>
                                  </w:p>
                                </w:txbxContent>
                              </v:textbox>
                            </v:shape>
                            <v:shape id="_x0000_s1041" type="#_x0000_t32" style="position:absolute;left:2910;top:2790;width:2235;height:0;flip:x" o:connectortype="straight">
                              <v:stroke endarrow="block"/>
                            </v:shape>
                            <v:shape id="_x0000_s1042" type="#_x0000_t32" style="position:absolute;left:4470;top:2235;width:630;height:0" o:connectortype="straight">
                              <v:stroke endarrow="block"/>
                            </v:shape>
                            <v:shape id="_x0000_s1043" type="#_x0000_t32" style="position:absolute;left:4545;top:3405;width:600;height:15" o:connectortype="straight">
                              <v:stroke endarrow="block"/>
                            </v:shape>
                          </v:group>
                          <v:group id="_x0000_s1044" style="position:absolute;left:5355;top:1530;width:3780;height:3720" coordorigin="5355,1530" coordsize="3780,3720">
                            <v:shape id="_x0000_s1045" type="#_x0000_t176" style="position:absolute;left:6630;top:2070;width:1620;height:555">
                              <v:textbox style="mso-next-textbox:#_x0000_s1045">
                                <w:txbxContent>
                                  <w:p w:rsidR="00F862DC" w:rsidRPr="00F862DC" w:rsidRDefault="00F862DC" w:rsidP="00F862DC">
                                    <w:pPr>
                                      <w:rPr>
                                        <w:sz w:val="15"/>
                                        <w:szCs w:val="15"/>
                                      </w:rPr>
                                    </w:pPr>
                                    <w:r w:rsidRPr="00F862DC">
                                      <w:rPr>
                                        <w:rFonts w:hint="eastAsia"/>
                                        <w:sz w:val="15"/>
                                        <w:szCs w:val="15"/>
                                      </w:rPr>
                                      <w:t>主</w:t>
                                    </w:r>
                                    <w:r w:rsidRPr="00F862DC">
                                      <w:rPr>
                                        <w:rFonts w:hint="eastAsia"/>
                                        <w:sz w:val="15"/>
                                        <w:szCs w:val="15"/>
                                      </w:rPr>
                                      <w:t>DNA</w:t>
                                    </w:r>
                                    <w:r w:rsidRPr="00F862DC">
                                      <w:rPr>
                                        <w:rFonts w:hint="eastAsia"/>
                                        <w:sz w:val="15"/>
                                        <w:szCs w:val="15"/>
                                      </w:rPr>
                                      <w:t>内核</w:t>
                                    </w:r>
                                  </w:p>
                                </w:txbxContent>
                              </v:textbox>
                            </v:shape>
                            <v:shape id="_x0000_s1046" type="#_x0000_t176" style="position:absolute;left:8715;top:3180;width:420;height:2070">
                              <v:textbox style="mso-next-textbox:#_x0000_s1046">
                                <w:txbxContent>
                                  <w:p w:rsidR="00F862DC" w:rsidRPr="00F862DC" w:rsidRDefault="00F862DC" w:rsidP="00F862DC">
                                    <w:pPr>
                                      <w:rPr>
                                        <w:sz w:val="15"/>
                                        <w:szCs w:val="15"/>
                                      </w:rPr>
                                    </w:pPr>
                                    <w:r w:rsidRPr="00F862DC">
                                      <w:rPr>
                                        <w:rFonts w:hint="eastAsia"/>
                                        <w:sz w:val="15"/>
                                        <w:szCs w:val="15"/>
                                      </w:rPr>
                                      <w:t>必要存储内核</w:t>
                                    </w:r>
                                  </w:p>
                                </w:txbxContent>
                              </v:textbox>
                            </v:shape>
                            <v:shape id="_x0000_s1047" type="#_x0000_t32" style="position:absolute;left:5730;top:2340;width:900;height:15;flip:y" o:connectortype="straight">
                              <v:stroke startarrow="block" endarrow="block"/>
                            </v:shape>
                            <v:shape id="_x0000_s1048" type="#_x0000_t34" style="position:absolute;left:7425;top:2625;width:1290;height:1065" o:connectortype="elbow" adj="251,-53239,-124326">
                              <v:stroke dashstyle="dash" startarrow="block" endarrow="block"/>
                            </v:shape>
                            <v:group id="_x0000_s1049" style="position:absolute;left:5355;top:1530;width:3540;height:1650" coordorigin="5355,1530" coordsize="3540,1650">
                              <v:shape id="_x0000_s1050" type="#_x0000_t32" style="position:absolute;left:5355;top:1530;width:0;height:540" o:connectortype="straight">
                                <v:stroke dashstyle="dash" endarrow="block"/>
                              </v:shape>
                              <v:shape id="_x0000_s1051" type="#_x0000_t34" style="position:absolute;left:5355;top:1530;width:3540;height:1650" o:connectortype="elbow" adj="21692,-20029,-32675">
                                <v:stroke dashstyle="dash" endarrow="block"/>
                              </v:shape>
                            </v:group>
                          </v:group>
                        </v:group>
                        <v:group id="_x0000_s1052" style="position:absolute;left:2865;top:2625;width:4275;height:3525" coordorigin="2865,2625" coordsize="4275,3525">
                          <v:shape id="_x0000_s1053" type="#_x0000_t109" style="position:absolute;left:3390;top:5535;width:2340;height:495">
                            <v:textbox style="mso-next-textbox:#_x0000_s1053">
                              <w:txbxContent>
                                <w:p w:rsidR="00F862DC" w:rsidRPr="00F862DC" w:rsidRDefault="00F862DC" w:rsidP="00F862DC">
                                  <w:pPr>
                                    <w:rPr>
                                      <w:sz w:val="15"/>
                                      <w:szCs w:val="15"/>
                                    </w:rPr>
                                  </w:pPr>
                                  <w:r w:rsidRPr="00F862DC">
                                    <w:rPr>
                                      <w:rFonts w:hint="eastAsia"/>
                                      <w:sz w:val="15"/>
                                      <w:szCs w:val="15"/>
                                    </w:rPr>
                                    <w:t>WEB</w:t>
                                  </w:r>
                                  <w:r w:rsidRPr="00F862DC">
                                    <w:rPr>
                                      <w:rFonts w:hint="eastAsia"/>
                                      <w:sz w:val="15"/>
                                      <w:szCs w:val="15"/>
                                    </w:rPr>
                                    <w:t>层面浏览解析包</w:t>
                                  </w:r>
                                </w:p>
                              </w:txbxContent>
                            </v:textbox>
                          </v:shape>
                          <v:shape id="_x0000_s1054" type="#_x0000_t176" style="position:absolute;left:6105;top:4650;width:525;height:1500">
                            <v:textbox style="mso-next-textbox:#_x0000_s1054">
                              <w:txbxContent>
                                <w:p w:rsidR="00F862DC" w:rsidRPr="00F862DC" w:rsidRDefault="00F862DC" w:rsidP="00F862DC">
                                  <w:pPr>
                                    <w:rPr>
                                      <w:sz w:val="15"/>
                                      <w:szCs w:val="15"/>
                                    </w:rPr>
                                  </w:pPr>
                                  <w:r w:rsidRPr="00F862DC">
                                    <w:rPr>
                                      <w:rFonts w:hint="eastAsia"/>
                                      <w:sz w:val="15"/>
                                      <w:szCs w:val="15"/>
                                    </w:rPr>
                                    <w:t>通信内核</w:t>
                                  </w:r>
                                </w:p>
                              </w:txbxContent>
                            </v:textbox>
                          </v:shape>
                          <v:shape id="_x0000_s1055" type="#_x0000_t34" style="position:absolute;left:2910;top:3915;width:3360;height:1755;rotation:180;flip:y" o:connectortype="elbow" adj="21985,48185,-40307"/>
                          <v:shape id="_x0000_s1056" type="#_x0000_t34" style="position:absolute;left:5475;top:3120;width:1125;height:465;rotation:270;flip:x" o:connectortype="elbow" adj="19967,181858,-118944">
                            <v:stroke endarrow="block"/>
                          </v:shape>
                          <v:shape id="_x0000_s1057" type="#_x0000_t32" style="position:absolute;left:2865;top:4935;width:615;height:15" o:connectortype="straight">
                            <v:stroke endarrow="block"/>
                          </v:shape>
                          <v:shape id="_x0000_s1058" type="#_x0000_t32" style="position:absolute;left:2865;top:5670;width:525;height:0" o:connectortype="straight">
                            <v:stroke endarrow="block"/>
                          </v:shape>
                          <v:shape id="_x0000_s1059" type="#_x0000_t32" style="position:absolute;left:5730;top:5775;width:375;height:0" o:connectortype="straight">
                            <v:stroke startarrow="block" endarrow="block"/>
                          </v:shape>
                          <v:shape id="_x0000_s1060" type="#_x0000_t34" style="position:absolute;left:4470;top:4216;width:1920;height:434;rotation:180;flip:y" o:connectortype="elbow" adj="21600,209829,-71888">
                            <v:stroke endarrow="block"/>
                          </v:shape>
                          <v:shape id="_x0000_s1061" type="#_x0000_t34" style="position:absolute;left:5969;top:3046;width:1591;height:750;rotation:270" o:connectortype="elbow" adj="10793,-121421,-86753">
                            <v:stroke endarrow="block"/>
                          </v:shape>
                        </v:group>
                      </v:group>
                      <v:shape id="_x0000_s1062" type="#_x0000_t32" style="position:absolute;left:4200;top:6030;width:15;height:420" o:connectortype="straight">
                        <v:stroke startarrow="block" endarrow="block"/>
                      </v:shape>
                      <v:shape id="_x0000_s1063" type="#_x0000_t32" style="position:absolute;left:4545;top:6885;width:0;height:855" o:connectortype="straight">
                        <v:stroke startarrow="block" endarrow="block"/>
                      </v:shape>
                      <v:shape id="_x0000_s1064" type="#_x0000_t32" style="position:absolute;left:6630;top:5250;width:420;height:0" o:connectortype="straight">
                        <v:stroke dashstyle="dash" startarrow="block" endarrow="block"/>
                      </v:shape>
                      <v:shape id="_x0000_s1065" type="#_x0000_t34" style="position:absolute;left:5767;top:3713;width:2625;height:450;rotation:270" o:connectortype="elbow" adj="10796,-252000,-56407">
                        <v:stroke dashstyle="dash" endarrow="block"/>
                      </v:shape>
                    </v:group>
                  </v:group>
                  <w10:wrap type="none"/>
                  <w10:anchorlock/>
                </v:group>
              </w:pict>
            </w:r>
          </w:p>
        </w:tc>
      </w:tr>
    </w:tbl>
    <w:p w:rsidR="00A0143E" w:rsidRPr="00A0143E" w:rsidRDefault="00A0143E" w:rsidP="005D7082">
      <w:pPr>
        <w:rPr>
          <w:rFonts w:cstheme="minorHAnsi"/>
          <w:b/>
          <w:sz w:val="28"/>
          <w:szCs w:val="28"/>
        </w:rPr>
      </w:pPr>
    </w:p>
    <w:p w:rsidR="0075771C" w:rsidRPr="005A7959" w:rsidRDefault="001A187C" w:rsidP="0075771C">
      <w:pPr>
        <w:pStyle w:val="a3"/>
        <w:numPr>
          <w:ilvl w:val="0"/>
          <w:numId w:val="5"/>
        </w:numPr>
        <w:rPr>
          <w:rFonts w:cstheme="minorHAnsi"/>
          <w:b/>
          <w:sz w:val="24"/>
          <w:szCs w:val="24"/>
        </w:rPr>
      </w:pPr>
      <w:r>
        <w:rPr>
          <w:rFonts w:cstheme="minorHAnsi" w:hint="eastAsia"/>
          <w:b/>
          <w:sz w:val="28"/>
          <w:szCs w:val="28"/>
        </w:rPr>
        <w:t>项目</w:t>
      </w:r>
      <w:r w:rsidR="00DE523F">
        <w:rPr>
          <w:rFonts w:cstheme="minorHAnsi" w:hint="eastAsia"/>
          <w:b/>
          <w:sz w:val="28"/>
          <w:szCs w:val="28"/>
        </w:rPr>
        <w:t>信息</w:t>
      </w:r>
    </w:p>
    <w:p w:rsidR="00FD1E58" w:rsidRDefault="00E23A02" w:rsidP="00FD1E58">
      <w:pPr>
        <w:rPr>
          <w:rFonts w:cstheme="minorHAnsi"/>
          <w:sz w:val="24"/>
          <w:szCs w:val="24"/>
        </w:rPr>
      </w:pPr>
      <w:r>
        <w:rPr>
          <w:rFonts w:cstheme="minorHAnsi" w:hint="eastAsia"/>
          <w:sz w:val="24"/>
          <w:szCs w:val="24"/>
        </w:rPr>
        <w:t>（</w:t>
      </w:r>
      <w:r w:rsidRPr="00E23A02">
        <w:rPr>
          <w:rFonts w:cstheme="minorHAnsi" w:hint="eastAsia"/>
          <w:sz w:val="24"/>
          <w:szCs w:val="24"/>
        </w:rPr>
        <w:t>请</w:t>
      </w:r>
      <w:r w:rsidR="00217CEE">
        <w:rPr>
          <w:rFonts w:cstheme="minorHAnsi" w:hint="eastAsia"/>
          <w:sz w:val="24"/>
          <w:szCs w:val="24"/>
        </w:rPr>
        <w:t>参照</w:t>
      </w:r>
      <w:r w:rsidR="001A187C">
        <w:rPr>
          <w:rFonts w:cstheme="minorHAnsi" w:hint="eastAsia"/>
          <w:sz w:val="24"/>
          <w:szCs w:val="24"/>
        </w:rPr>
        <w:t>下面的模板填写团队成员联系方式等信息</w:t>
      </w:r>
      <w:r w:rsidR="00730E6B">
        <w:rPr>
          <w:rFonts w:cstheme="minorHAnsi" w:hint="eastAsia"/>
          <w:sz w:val="24"/>
          <w:szCs w:val="24"/>
        </w:rPr>
        <w:t>）</w:t>
      </w:r>
    </w:p>
    <w:p w:rsidR="00E158EC" w:rsidRPr="007B29F1" w:rsidRDefault="00E158EC" w:rsidP="00FD1E58">
      <w:pPr>
        <w:rPr>
          <w:rFonts w:cstheme="minorHAnsi"/>
          <w:sz w:val="20"/>
          <w:szCs w:val="20"/>
        </w:rPr>
      </w:pPr>
      <w:r w:rsidRPr="007B29F1">
        <w:rPr>
          <w:rFonts w:cstheme="minorHAnsi" w:hint="eastAsia"/>
          <w:sz w:val="20"/>
          <w:szCs w:val="20"/>
        </w:rPr>
        <w:t xml:space="preserve">   </w:t>
      </w:r>
      <w:r w:rsidRPr="007B29F1">
        <w:rPr>
          <w:rFonts w:cstheme="minorHAnsi" w:hint="eastAsia"/>
          <w:sz w:val="20"/>
          <w:szCs w:val="20"/>
        </w:rPr>
        <w:t>尊敬的大赛负责人，</w:t>
      </w:r>
    </w:p>
    <w:p w:rsidR="00106970" w:rsidRPr="007B29F1" w:rsidRDefault="00E158EC" w:rsidP="00FD1E58">
      <w:pPr>
        <w:rPr>
          <w:rFonts w:cstheme="minorHAnsi"/>
          <w:sz w:val="20"/>
          <w:szCs w:val="20"/>
        </w:rPr>
      </w:pPr>
      <w:r w:rsidRPr="007B29F1">
        <w:rPr>
          <w:rFonts w:cstheme="minorHAnsi" w:hint="eastAsia"/>
          <w:sz w:val="20"/>
          <w:szCs w:val="20"/>
        </w:rPr>
        <w:tab/>
      </w:r>
      <w:r w:rsidRPr="007B29F1">
        <w:rPr>
          <w:rFonts w:cstheme="minorHAnsi" w:hint="eastAsia"/>
          <w:sz w:val="20"/>
          <w:szCs w:val="20"/>
        </w:rPr>
        <w:t>您好，我们本身是一个</w:t>
      </w:r>
      <w:r w:rsidRPr="007B29F1">
        <w:rPr>
          <w:rFonts w:cstheme="minorHAnsi" w:hint="eastAsia"/>
          <w:sz w:val="20"/>
          <w:szCs w:val="20"/>
        </w:rPr>
        <w:t>5</w:t>
      </w:r>
      <w:r w:rsidRPr="007B29F1">
        <w:rPr>
          <w:rFonts w:cstheme="minorHAnsi" w:hint="eastAsia"/>
          <w:sz w:val="20"/>
          <w:szCs w:val="20"/>
        </w:rPr>
        <w:t>人的团队，本来并没有参加本次大赛，所以仅想将本作品交与微软，因为</w:t>
      </w:r>
      <w:r w:rsidR="00106970" w:rsidRPr="007B29F1">
        <w:rPr>
          <w:rFonts w:cstheme="minorHAnsi" w:hint="eastAsia"/>
          <w:sz w:val="20"/>
          <w:szCs w:val="20"/>
        </w:rPr>
        <w:t>这是</w:t>
      </w:r>
      <w:r w:rsidRPr="007B29F1">
        <w:rPr>
          <w:rFonts w:cstheme="minorHAnsi" w:hint="eastAsia"/>
          <w:sz w:val="20"/>
          <w:szCs w:val="20"/>
        </w:rPr>
        <w:t>我们在</w:t>
      </w:r>
      <w:r w:rsidR="00106970" w:rsidRPr="007B29F1">
        <w:rPr>
          <w:rFonts w:cstheme="minorHAnsi" w:hint="eastAsia"/>
          <w:sz w:val="20"/>
          <w:szCs w:val="20"/>
        </w:rPr>
        <w:t>得知本次</w:t>
      </w:r>
      <w:r w:rsidRPr="007B29F1">
        <w:rPr>
          <w:rFonts w:cstheme="minorHAnsi" w:hint="eastAsia"/>
          <w:sz w:val="20"/>
          <w:szCs w:val="20"/>
        </w:rPr>
        <w:t>大赛之前就拥有的创意</w:t>
      </w:r>
      <w:r w:rsidR="005961A4" w:rsidRPr="007B29F1">
        <w:rPr>
          <w:rFonts w:cstheme="minorHAnsi" w:hint="eastAsia"/>
          <w:sz w:val="20"/>
          <w:szCs w:val="20"/>
        </w:rPr>
        <w:t>。很希望能分享这个创意（</w:t>
      </w:r>
      <w:proofErr w:type="spellStart"/>
      <w:r w:rsidR="005961A4" w:rsidRPr="007B29F1">
        <w:rPr>
          <w:rFonts w:cstheme="minorHAnsi" w:hint="eastAsia"/>
          <w:sz w:val="20"/>
          <w:szCs w:val="20"/>
        </w:rPr>
        <w:t>IIRoom</w:t>
      </w:r>
      <w:proofErr w:type="spellEnd"/>
      <w:r w:rsidR="005961A4" w:rsidRPr="007B29F1">
        <w:rPr>
          <w:rFonts w:cstheme="minorHAnsi" w:hint="eastAsia"/>
          <w:sz w:val="20"/>
          <w:szCs w:val="20"/>
        </w:rPr>
        <w:t>）</w:t>
      </w:r>
      <w:r w:rsidR="005961A4" w:rsidRPr="007B29F1">
        <w:rPr>
          <w:rFonts w:cstheme="minorHAnsi" w:hint="eastAsia"/>
          <w:sz w:val="20"/>
          <w:szCs w:val="20"/>
        </w:rPr>
        <w:t>,</w:t>
      </w:r>
      <w:r w:rsidR="00EE6074" w:rsidRPr="007B29F1">
        <w:rPr>
          <w:rFonts w:cstheme="minorHAnsi" w:hint="eastAsia"/>
          <w:sz w:val="20"/>
          <w:szCs w:val="20"/>
        </w:rPr>
        <w:t>这就是我们提交本文档和相关文档的唯一目的。由于我们都是大</w:t>
      </w:r>
      <w:proofErr w:type="gramStart"/>
      <w:r w:rsidR="00EE6074" w:rsidRPr="007B29F1">
        <w:rPr>
          <w:rFonts w:cstheme="minorHAnsi" w:hint="eastAsia"/>
          <w:sz w:val="20"/>
          <w:szCs w:val="20"/>
        </w:rPr>
        <w:t>一</w:t>
      </w:r>
      <w:proofErr w:type="gramEnd"/>
      <w:r w:rsidR="00EE6074" w:rsidRPr="007B29F1">
        <w:rPr>
          <w:rFonts w:cstheme="minorHAnsi" w:hint="eastAsia"/>
          <w:sz w:val="20"/>
          <w:szCs w:val="20"/>
        </w:rPr>
        <w:t>新生，是“新手”水平，所以亦没有源代码和</w:t>
      </w:r>
      <w:proofErr w:type="gramStart"/>
      <w:r w:rsidR="00EE6074" w:rsidRPr="007B29F1">
        <w:rPr>
          <w:rFonts w:cstheme="minorHAnsi" w:hint="eastAsia"/>
          <w:sz w:val="20"/>
          <w:szCs w:val="20"/>
        </w:rPr>
        <w:t>可</w:t>
      </w:r>
      <w:proofErr w:type="gramEnd"/>
      <w:r w:rsidR="00EE6074" w:rsidRPr="007B29F1">
        <w:rPr>
          <w:rFonts w:cstheme="minorHAnsi" w:hint="eastAsia"/>
          <w:sz w:val="20"/>
          <w:szCs w:val="20"/>
        </w:rPr>
        <w:t>执行文件等相关文件。</w:t>
      </w:r>
      <w:r w:rsidR="00106970" w:rsidRPr="007B29F1">
        <w:rPr>
          <w:rFonts w:cstheme="minorHAnsi" w:hint="eastAsia"/>
          <w:sz w:val="20"/>
          <w:szCs w:val="20"/>
        </w:rPr>
        <w:t>如果我们</w:t>
      </w:r>
      <w:r w:rsidR="00106970" w:rsidRPr="007B29F1">
        <w:rPr>
          <w:rFonts w:cstheme="minorHAnsi" w:hint="eastAsia"/>
          <w:sz w:val="20"/>
          <w:szCs w:val="20"/>
        </w:rPr>
        <w:t>5</w:t>
      </w:r>
      <w:r w:rsidR="00106970" w:rsidRPr="007B29F1">
        <w:rPr>
          <w:rFonts w:cstheme="minorHAnsi" w:hint="eastAsia"/>
          <w:sz w:val="20"/>
          <w:szCs w:val="20"/>
        </w:rPr>
        <w:t>人可以幸运参赛，那么我们将做继续为本次大赛努力工作</w:t>
      </w:r>
      <w:r w:rsidR="00534028">
        <w:rPr>
          <w:rFonts w:cstheme="minorHAnsi" w:hint="eastAsia"/>
          <w:sz w:val="20"/>
          <w:szCs w:val="20"/>
        </w:rPr>
        <w:t>，并开通相关博客</w:t>
      </w:r>
      <w:r w:rsidR="00106970" w:rsidRPr="007B29F1">
        <w:rPr>
          <w:rFonts w:cstheme="minorHAnsi" w:hint="eastAsia"/>
          <w:sz w:val="20"/>
          <w:szCs w:val="20"/>
        </w:rPr>
        <w:t>。如果</w:t>
      </w:r>
      <w:r w:rsidR="00106970" w:rsidRPr="007B29F1">
        <w:rPr>
          <w:rFonts w:cstheme="minorHAnsi" w:hint="eastAsia"/>
          <w:sz w:val="20"/>
          <w:szCs w:val="20"/>
        </w:rPr>
        <w:t>5</w:t>
      </w:r>
      <w:r w:rsidR="00106970" w:rsidRPr="007B29F1">
        <w:rPr>
          <w:rFonts w:cstheme="minorHAnsi" w:hint="eastAsia"/>
          <w:sz w:val="20"/>
          <w:szCs w:val="20"/>
        </w:rPr>
        <w:t>人不符合</w:t>
      </w:r>
      <w:r w:rsidR="00E542A1">
        <w:rPr>
          <w:rFonts w:cstheme="minorHAnsi" w:hint="eastAsia"/>
          <w:sz w:val="20"/>
          <w:szCs w:val="20"/>
        </w:rPr>
        <w:t>大赛</w:t>
      </w:r>
      <w:r w:rsidR="00106970" w:rsidRPr="007B29F1">
        <w:rPr>
          <w:rFonts w:cstheme="minorHAnsi" w:hint="eastAsia"/>
          <w:sz w:val="20"/>
          <w:szCs w:val="20"/>
        </w:rPr>
        <w:t>相关</w:t>
      </w:r>
      <w:r w:rsidR="007B29F1" w:rsidRPr="007B29F1">
        <w:rPr>
          <w:rFonts w:cstheme="minorHAnsi" w:hint="eastAsia"/>
          <w:sz w:val="20"/>
          <w:szCs w:val="20"/>
        </w:rPr>
        <w:t>规定，很遗憾，我们无法参赛，但是非常希望微软和本次大赛相关组织接收这份创意文档。</w:t>
      </w:r>
      <w:r w:rsidR="007B29F1" w:rsidRPr="007B29F1">
        <w:rPr>
          <w:rFonts w:cstheme="minorHAnsi" w:hint="eastAsia"/>
          <w:sz w:val="20"/>
          <w:szCs w:val="20"/>
        </w:rPr>
        <w:t xml:space="preserve">                                                                                                              </w:t>
      </w:r>
      <w:r w:rsidR="007B29F1" w:rsidRPr="007B29F1">
        <w:rPr>
          <w:rFonts w:cstheme="minorHAnsi" w:hint="eastAsia"/>
          <w:sz w:val="20"/>
          <w:szCs w:val="20"/>
        </w:rPr>
        <w:t>此致</w:t>
      </w:r>
    </w:p>
    <w:p w:rsidR="007B29F1" w:rsidRPr="007B29F1" w:rsidRDefault="007B29F1" w:rsidP="007B29F1">
      <w:pPr>
        <w:pStyle w:val="ac"/>
        <w:ind w:left="4620"/>
        <w:rPr>
          <w:sz w:val="20"/>
          <w:szCs w:val="20"/>
        </w:rPr>
      </w:pPr>
      <w:r w:rsidRPr="007B29F1">
        <w:rPr>
          <w:rFonts w:hint="eastAsia"/>
          <w:sz w:val="20"/>
          <w:szCs w:val="20"/>
        </w:rPr>
        <w:t>敬礼</w:t>
      </w:r>
    </w:p>
    <w:p w:rsidR="007B29F1" w:rsidRPr="007B29F1" w:rsidRDefault="007B29F1" w:rsidP="00FD1E58">
      <w:pPr>
        <w:rPr>
          <w:rFonts w:cstheme="minorHAnsi"/>
          <w:sz w:val="20"/>
          <w:szCs w:val="20"/>
        </w:rPr>
      </w:pPr>
      <w:proofErr w:type="spellStart"/>
      <w:r w:rsidRPr="007B29F1">
        <w:rPr>
          <w:rFonts w:cstheme="minorHAnsi" w:hint="eastAsia"/>
          <w:sz w:val="20"/>
          <w:szCs w:val="20"/>
        </w:rPr>
        <w:t>IIRoom</w:t>
      </w:r>
      <w:proofErr w:type="spellEnd"/>
      <w:r w:rsidRPr="007B29F1">
        <w:rPr>
          <w:rFonts w:cstheme="minorHAnsi" w:hint="eastAsia"/>
          <w:sz w:val="20"/>
          <w:szCs w:val="20"/>
        </w:rPr>
        <w:t>队长，</w:t>
      </w:r>
    </w:p>
    <w:p w:rsidR="007B29F1" w:rsidRDefault="007B29F1" w:rsidP="00FD1E58">
      <w:pPr>
        <w:rPr>
          <w:rFonts w:cstheme="minorHAnsi"/>
          <w:sz w:val="20"/>
          <w:szCs w:val="20"/>
        </w:rPr>
      </w:pPr>
      <w:r w:rsidRPr="007B29F1">
        <w:rPr>
          <w:rFonts w:cstheme="minorHAnsi" w:hint="eastAsia"/>
          <w:sz w:val="20"/>
          <w:szCs w:val="20"/>
        </w:rPr>
        <w:t>甄羿</w:t>
      </w:r>
    </w:p>
    <w:tbl>
      <w:tblPr>
        <w:tblW w:w="87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3"/>
        <w:gridCol w:w="805"/>
        <w:gridCol w:w="1916"/>
        <w:gridCol w:w="705"/>
        <w:gridCol w:w="1602"/>
        <w:gridCol w:w="2792"/>
      </w:tblGrid>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团队名称</w:t>
            </w:r>
          </w:p>
        </w:tc>
        <w:tc>
          <w:tcPr>
            <w:tcW w:w="7471" w:type="dxa"/>
            <w:gridSpan w:val="5"/>
            <w:noWrap/>
            <w:vAlign w:val="center"/>
            <w:hideMark/>
          </w:tcPr>
          <w:p w:rsidR="007B29F1" w:rsidRPr="00742DC2" w:rsidRDefault="007B29F1" w:rsidP="00553F63">
            <w:pPr>
              <w:spacing w:after="0" w:line="240" w:lineRule="auto"/>
              <w:jc w:val="center"/>
              <w:rPr>
                <w:rFonts w:cs="Calibri"/>
                <w:kern w:val="2"/>
                <w:sz w:val="24"/>
                <w:szCs w:val="24"/>
              </w:rPr>
            </w:pPr>
            <w:r>
              <w:rPr>
                <w:rFonts w:cs="Calibri" w:hint="eastAsia"/>
                <w:kern w:val="2"/>
                <w:sz w:val="24"/>
                <w:szCs w:val="24"/>
              </w:rPr>
              <w:t>5</w:t>
            </w:r>
            <w:r w:rsidRPr="00742DC2">
              <w:rPr>
                <w:rFonts w:cs="Calibri" w:hint="eastAsia"/>
                <w:kern w:val="2"/>
                <w:sz w:val="24"/>
                <w:szCs w:val="24"/>
                <w:vertAlign w:val="superscript"/>
              </w:rPr>
              <w:t>th</w:t>
            </w:r>
            <w:r>
              <w:rPr>
                <w:rFonts w:cs="Calibri" w:hint="eastAsia"/>
                <w:kern w:val="2"/>
                <w:sz w:val="24"/>
                <w:szCs w:val="24"/>
                <w:vertAlign w:val="superscript"/>
              </w:rPr>
              <w:t xml:space="preserve"> </w:t>
            </w:r>
            <w:r>
              <w:rPr>
                <w:rFonts w:cs="Calibri" w:hint="eastAsia"/>
                <w:kern w:val="2"/>
                <w:sz w:val="24"/>
                <w:szCs w:val="24"/>
              </w:rPr>
              <w:t>Planet</w:t>
            </w:r>
          </w:p>
        </w:tc>
      </w:tr>
      <w:tr w:rsidR="007B29F1" w:rsidRPr="00FE1032" w:rsidTr="00553F63">
        <w:trPr>
          <w:trHeight w:val="422"/>
        </w:trPr>
        <w:tc>
          <w:tcPr>
            <w:tcW w:w="1293" w:type="dxa"/>
            <w:noWrap/>
            <w:vAlign w:val="center"/>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所选主题</w:t>
            </w:r>
          </w:p>
        </w:tc>
        <w:tc>
          <w:tcPr>
            <w:tcW w:w="7471" w:type="dxa"/>
            <w:gridSpan w:val="5"/>
            <w:noWrap/>
            <w:vAlign w:val="center"/>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类似</w:t>
            </w:r>
            <w:proofErr w:type="spellStart"/>
            <w:r>
              <w:rPr>
                <w:rFonts w:cs="Calibri" w:hint="eastAsia"/>
                <w:kern w:val="2"/>
                <w:sz w:val="24"/>
                <w:szCs w:val="24"/>
              </w:rPr>
              <w:t>K</w:t>
            </w:r>
            <w:r w:rsidRPr="00742DC2">
              <w:rPr>
                <w:rFonts w:cs="Calibri"/>
                <w:kern w:val="2"/>
                <w:sz w:val="24"/>
                <w:szCs w:val="24"/>
              </w:rPr>
              <w:t>inect</w:t>
            </w:r>
            <w:proofErr w:type="spellEnd"/>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所在高校</w:t>
            </w:r>
          </w:p>
        </w:tc>
        <w:tc>
          <w:tcPr>
            <w:tcW w:w="7471" w:type="dxa"/>
            <w:gridSpan w:val="5"/>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中山大学</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proofErr w:type="gramStart"/>
            <w:r w:rsidRPr="00FE1032">
              <w:rPr>
                <w:rFonts w:cs="Calibri" w:hint="eastAsia"/>
                <w:kern w:val="2"/>
                <w:sz w:val="24"/>
                <w:szCs w:val="24"/>
              </w:rPr>
              <w:t>博客地址</w:t>
            </w:r>
            <w:proofErr w:type="gramEnd"/>
          </w:p>
        </w:tc>
        <w:tc>
          <w:tcPr>
            <w:tcW w:w="7471" w:type="dxa"/>
            <w:gridSpan w:val="5"/>
            <w:noWrap/>
            <w:vAlign w:val="center"/>
            <w:hideMark/>
          </w:tcPr>
          <w:p w:rsidR="007B29F1" w:rsidRPr="00FE1032" w:rsidRDefault="00D70E3A" w:rsidP="00553F63">
            <w:pPr>
              <w:spacing w:after="0" w:line="240" w:lineRule="auto"/>
              <w:jc w:val="center"/>
              <w:rPr>
                <w:rFonts w:cs="Calibri"/>
                <w:kern w:val="2"/>
                <w:sz w:val="24"/>
                <w:szCs w:val="24"/>
              </w:rPr>
            </w:pPr>
            <w:r w:rsidRPr="00D70E3A">
              <w:rPr>
                <w:rFonts w:cs="Calibri"/>
                <w:kern w:val="2"/>
                <w:sz w:val="24"/>
                <w:szCs w:val="24"/>
              </w:rPr>
              <w:t>http://blog.sina.com.cn//u/2536528482</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成员信息</w:t>
            </w:r>
          </w:p>
        </w:tc>
        <w:tc>
          <w:tcPr>
            <w:tcW w:w="805" w:type="dxa"/>
            <w:noWrap/>
            <w:vAlign w:val="center"/>
            <w:hideMark/>
          </w:tcPr>
          <w:p w:rsidR="007B29F1" w:rsidRPr="00FE1032" w:rsidRDefault="007B29F1" w:rsidP="00553F63">
            <w:pPr>
              <w:spacing w:after="0" w:line="240" w:lineRule="auto"/>
              <w:jc w:val="center"/>
              <w:rPr>
                <w:rFonts w:cs="Calibri"/>
                <w:kern w:val="2"/>
                <w:sz w:val="24"/>
                <w:szCs w:val="24"/>
              </w:rPr>
            </w:pPr>
            <w:r w:rsidRPr="00FE1032">
              <w:rPr>
                <w:rFonts w:cs="Calibri" w:hint="eastAsia"/>
                <w:kern w:val="2"/>
                <w:sz w:val="24"/>
                <w:szCs w:val="24"/>
              </w:rPr>
              <w:t>姓名</w:t>
            </w:r>
          </w:p>
        </w:tc>
        <w:tc>
          <w:tcPr>
            <w:tcW w:w="1916" w:type="dxa"/>
            <w:noWrap/>
            <w:vAlign w:val="center"/>
            <w:hideMark/>
          </w:tcPr>
          <w:p w:rsidR="007B29F1" w:rsidRPr="00FE1032" w:rsidRDefault="007B29F1" w:rsidP="00553F63">
            <w:pPr>
              <w:spacing w:after="0" w:line="240" w:lineRule="auto"/>
              <w:jc w:val="center"/>
              <w:rPr>
                <w:rFonts w:cs="Calibri"/>
                <w:kern w:val="2"/>
                <w:sz w:val="24"/>
                <w:szCs w:val="24"/>
              </w:rPr>
            </w:pPr>
            <w:r w:rsidRPr="00FE1032">
              <w:rPr>
                <w:rFonts w:cs="Calibri" w:hint="eastAsia"/>
                <w:kern w:val="2"/>
                <w:sz w:val="24"/>
                <w:szCs w:val="24"/>
              </w:rPr>
              <w:t>专业</w:t>
            </w:r>
          </w:p>
        </w:tc>
        <w:tc>
          <w:tcPr>
            <w:tcW w:w="705" w:type="dxa"/>
            <w:noWrap/>
            <w:vAlign w:val="center"/>
            <w:hideMark/>
          </w:tcPr>
          <w:p w:rsidR="007B29F1" w:rsidRPr="00FE1032" w:rsidRDefault="007B29F1" w:rsidP="00553F63">
            <w:pPr>
              <w:spacing w:after="0" w:line="240" w:lineRule="auto"/>
              <w:jc w:val="center"/>
              <w:rPr>
                <w:rFonts w:cs="Calibri"/>
                <w:kern w:val="2"/>
                <w:sz w:val="24"/>
                <w:szCs w:val="24"/>
              </w:rPr>
            </w:pPr>
            <w:r w:rsidRPr="00FE1032">
              <w:rPr>
                <w:rFonts w:cs="Calibri" w:hint="eastAsia"/>
                <w:kern w:val="2"/>
                <w:sz w:val="24"/>
                <w:szCs w:val="24"/>
              </w:rPr>
              <w:t>年级</w:t>
            </w:r>
          </w:p>
        </w:tc>
        <w:tc>
          <w:tcPr>
            <w:tcW w:w="1602" w:type="dxa"/>
            <w:noWrap/>
            <w:vAlign w:val="center"/>
            <w:hideMark/>
          </w:tcPr>
          <w:p w:rsidR="007B29F1" w:rsidRPr="00FE1032" w:rsidRDefault="007B29F1" w:rsidP="00553F63">
            <w:pPr>
              <w:spacing w:after="0" w:line="240" w:lineRule="auto"/>
              <w:jc w:val="center"/>
              <w:rPr>
                <w:rFonts w:cs="Calibri"/>
                <w:kern w:val="2"/>
                <w:sz w:val="24"/>
                <w:szCs w:val="24"/>
              </w:rPr>
            </w:pPr>
            <w:r w:rsidRPr="00FE1032">
              <w:rPr>
                <w:rFonts w:cs="Calibri" w:hint="eastAsia"/>
                <w:kern w:val="2"/>
                <w:sz w:val="24"/>
                <w:szCs w:val="24"/>
              </w:rPr>
              <w:t>手机</w:t>
            </w:r>
          </w:p>
        </w:tc>
        <w:tc>
          <w:tcPr>
            <w:tcW w:w="2443" w:type="dxa"/>
            <w:noWrap/>
            <w:vAlign w:val="center"/>
            <w:hideMark/>
          </w:tcPr>
          <w:p w:rsidR="007B29F1" w:rsidRPr="00FE1032" w:rsidRDefault="007B29F1" w:rsidP="00553F63">
            <w:pPr>
              <w:spacing w:after="0" w:line="240" w:lineRule="auto"/>
              <w:jc w:val="center"/>
              <w:rPr>
                <w:rFonts w:cs="Calibri"/>
                <w:kern w:val="2"/>
                <w:sz w:val="24"/>
                <w:szCs w:val="24"/>
              </w:rPr>
            </w:pPr>
            <w:r w:rsidRPr="00FE1032">
              <w:rPr>
                <w:rFonts w:cs="Calibri" w:hint="eastAsia"/>
                <w:kern w:val="2"/>
                <w:sz w:val="24"/>
                <w:szCs w:val="24"/>
              </w:rPr>
              <w:t>邮箱</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队长</w:t>
            </w:r>
          </w:p>
        </w:tc>
        <w:tc>
          <w:tcPr>
            <w:tcW w:w="8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甄羿</w:t>
            </w:r>
          </w:p>
        </w:tc>
        <w:tc>
          <w:tcPr>
            <w:tcW w:w="1916"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软件工程</w:t>
            </w:r>
          </w:p>
        </w:tc>
        <w:tc>
          <w:tcPr>
            <w:tcW w:w="7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大</w:t>
            </w:r>
            <w:proofErr w:type="gramStart"/>
            <w:r>
              <w:rPr>
                <w:rFonts w:cs="Calibri" w:hint="eastAsia"/>
                <w:kern w:val="2"/>
                <w:sz w:val="24"/>
                <w:szCs w:val="24"/>
              </w:rPr>
              <w:t>一</w:t>
            </w:r>
            <w:proofErr w:type="gramEnd"/>
          </w:p>
        </w:tc>
        <w:tc>
          <w:tcPr>
            <w:tcW w:w="1602"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18920527530</w:t>
            </w:r>
          </w:p>
        </w:tc>
        <w:tc>
          <w:tcPr>
            <w:tcW w:w="2443" w:type="dxa"/>
            <w:noWrap/>
            <w:vAlign w:val="center"/>
            <w:hideMark/>
          </w:tcPr>
          <w:p w:rsidR="007B29F1" w:rsidRPr="00FE1032" w:rsidRDefault="00856BAC" w:rsidP="00856BAC">
            <w:pPr>
              <w:spacing w:after="0" w:line="240" w:lineRule="auto"/>
              <w:jc w:val="center"/>
              <w:rPr>
                <w:rFonts w:cs="Calibri"/>
                <w:kern w:val="2"/>
                <w:sz w:val="24"/>
                <w:szCs w:val="24"/>
              </w:rPr>
            </w:pPr>
            <w:r>
              <w:rPr>
                <w:rFonts w:cs="Calibri" w:hint="eastAsia"/>
                <w:kern w:val="2"/>
                <w:sz w:val="24"/>
                <w:szCs w:val="24"/>
              </w:rPr>
              <w:t>zhenyi</w:t>
            </w:r>
            <w:r w:rsidR="007B29F1">
              <w:rPr>
                <w:rFonts w:cs="Calibri" w:hint="eastAsia"/>
                <w:kern w:val="2"/>
                <w:sz w:val="24"/>
                <w:szCs w:val="24"/>
              </w:rPr>
              <w:t>@</w:t>
            </w:r>
            <w:r>
              <w:rPr>
                <w:rFonts w:cs="Calibri" w:hint="eastAsia"/>
                <w:kern w:val="2"/>
                <w:sz w:val="24"/>
                <w:szCs w:val="24"/>
              </w:rPr>
              <w:t>mail2.sysu.edu.cn</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队员</w:t>
            </w:r>
          </w:p>
        </w:tc>
        <w:tc>
          <w:tcPr>
            <w:tcW w:w="8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钟王</w:t>
            </w:r>
            <w:proofErr w:type="gramStart"/>
            <w:r>
              <w:rPr>
                <w:rFonts w:cs="Calibri" w:hint="eastAsia"/>
                <w:kern w:val="2"/>
                <w:sz w:val="24"/>
                <w:szCs w:val="24"/>
              </w:rPr>
              <w:t>偲</w:t>
            </w:r>
            <w:proofErr w:type="gramEnd"/>
          </w:p>
        </w:tc>
        <w:tc>
          <w:tcPr>
            <w:tcW w:w="1916"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软件工程</w:t>
            </w:r>
          </w:p>
        </w:tc>
        <w:tc>
          <w:tcPr>
            <w:tcW w:w="7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大</w:t>
            </w:r>
            <w:proofErr w:type="gramStart"/>
            <w:r>
              <w:rPr>
                <w:rFonts w:cs="Calibri" w:hint="eastAsia"/>
                <w:kern w:val="2"/>
                <w:sz w:val="24"/>
                <w:szCs w:val="24"/>
              </w:rPr>
              <w:t>一</w:t>
            </w:r>
            <w:proofErr w:type="gramEnd"/>
          </w:p>
        </w:tc>
        <w:tc>
          <w:tcPr>
            <w:tcW w:w="1602"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13580484384</w:t>
            </w:r>
          </w:p>
        </w:tc>
        <w:tc>
          <w:tcPr>
            <w:tcW w:w="2443"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cabchinoe@qq.com</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队员</w:t>
            </w:r>
          </w:p>
        </w:tc>
        <w:tc>
          <w:tcPr>
            <w:tcW w:w="8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赵</w:t>
            </w:r>
            <w:proofErr w:type="gramStart"/>
            <w:r>
              <w:rPr>
                <w:rFonts w:cs="Calibri" w:hint="eastAsia"/>
                <w:kern w:val="2"/>
                <w:sz w:val="24"/>
                <w:szCs w:val="24"/>
              </w:rPr>
              <w:t>一</w:t>
            </w:r>
            <w:proofErr w:type="gramEnd"/>
            <w:r>
              <w:rPr>
                <w:rFonts w:cs="Calibri" w:hint="eastAsia"/>
                <w:kern w:val="2"/>
                <w:sz w:val="24"/>
                <w:szCs w:val="24"/>
              </w:rPr>
              <w:t>然</w:t>
            </w:r>
          </w:p>
        </w:tc>
        <w:tc>
          <w:tcPr>
            <w:tcW w:w="1916"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软件工程</w:t>
            </w:r>
          </w:p>
        </w:tc>
        <w:tc>
          <w:tcPr>
            <w:tcW w:w="7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大</w:t>
            </w:r>
            <w:proofErr w:type="gramStart"/>
            <w:r>
              <w:rPr>
                <w:rFonts w:cs="Calibri" w:hint="eastAsia"/>
                <w:kern w:val="2"/>
                <w:sz w:val="24"/>
                <w:szCs w:val="24"/>
              </w:rPr>
              <w:t>一</w:t>
            </w:r>
            <w:proofErr w:type="gramEnd"/>
          </w:p>
        </w:tc>
        <w:tc>
          <w:tcPr>
            <w:tcW w:w="1602"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18622682717</w:t>
            </w:r>
          </w:p>
        </w:tc>
        <w:tc>
          <w:tcPr>
            <w:tcW w:w="2443" w:type="dxa"/>
            <w:noWrap/>
            <w:vAlign w:val="center"/>
            <w:hideMark/>
          </w:tcPr>
          <w:p w:rsidR="007B29F1" w:rsidRPr="00FE1032" w:rsidRDefault="007B29F1" w:rsidP="00553F63">
            <w:pPr>
              <w:spacing w:after="0" w:line="240" w:lineRule="auto"/>
              <w:jc w:val="center"/>
              <w:rPr>
                <w:rFonts w:cs="Calibri"/>
                <w:kern w:val="2"/>
                <w:sz w:val="24"/>
                <w:szCs w:val="24"/>
              </w:rPr>
            </w:pPr>
            <w:r w:rsidRPr="00742DC2">
              <w:rPr>
                <w:rFonts w:cs="Calibri"/>
                <w:kern w:val="2"/>
                <w:sz w:val="24"/>
                <w:szCs w:val="24"/>
              </w:rPr>
              <w:t>1083396377</w:t>
            </w:r>
            <w:r>
              <w:rPr>
                <w:rFonts w:cs="Calibri" w:hint="eastAsia"/>
                <w:kern w:val="2"/>
                <w:sz w:val="24"/>
                <w:szCs w:val="24"/>
              </w:rPr>
              <w:t>@qq.com</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队员</w:t>
            </w:r>
          </w:p>
        </w:tc>
        <w:tc>
          <w:tcPr>
            <w:tcW w:w="8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李亦卿</w:t>
            </w:r>
          </w:p>
        </w:tc>
        <w:tc>
          <w:tcPr>
            <w:tcW w:w="1916"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软件工程</w:t>
            </w:r>
          </w:p>
        </w:tc>
        <w:tc>
          <w:tcPr>
            <w:tcW w:w="7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大</w:t>
            </w:r>
            <w:proofErr w:type="gramStart"/>
            <w:r>
              <w:rPr>
                <w:rFonts w:cs="Calibri" w:hint="eastAsia"/>
                <w:kern w:val="2"/>
                <w:sz w:val="24"/>
                <w:szCs w:val="24"/>
              </w:rPr>
              <w:t>一</w:t>
            </w:r>
            <w:proofErr w:type="gramEnd"/>
          </w:p>
        </w:tc>
        <w:tc>
          <w:tcPr>
            <w:tcW w:w="1602"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13560418584</w:t>
            </w:r>
          </w:p>
        </w:tc>
        <w:tc>
          <w:tcPr>
            <w:tcW w:w="2443" w:type="dxa"/>
            <w:noWrap/>
            <w:vAlign w:val="center"/>
            <w:hideMark/>
          </w:tcPr>
          <w:p w:rsidR="007B29F1" w:rsidRPr="00FE1032" w:rsidRDefault="007B29F1" w:rsidP="00553F63">
            <w:pPr>
              <w:spacing w:after="0" w:line="240" w:lineRule="auto"/>
              <w:jc w:val="center"/>
              <w:rPr>
                <w:rFonts w:cs="Calibri"/>
                <w:kern w:val="2"/>
                <w:sz w:val="24"/>
                <w:szCs w:val="24"/>
              </w:rPr>
            </w:pPr>
            <w:r w:rsidRPr="00742DC2">
              <w:rPr>
                <w:rFonts w:cs="Calibri"/>
                <w:kern w:val="2"/>
                <w:sz w:val="24"/>
                <w:szCs w:val="24"/>
              </w:rPr>
              <w:t>956856981</w:t>
            </w:r>
            <w:r>
              <w:rPr>
                <w:rFonts w:cs="Calibri" w:hint="eastAsia"/>
                <w:kern w:val="2"/>
                <w:sz w:val="24"/>
                <w:szCs w:val="24"/>
              </w:rPr>
              <w:t>@qq.com</w:t>
            </w:r>
          </w:p>
        </w:tc>
      </w:tr>
      <w:tr w:rsidR="007B29F1" w:rsidRPr="00FE1032" w:rsidTr="00553F63">
        <w:trPr>
          <w:trHeight w:val="422"/>
        </w:trPr>
        <w:tc>
          <w:tcPr>
            <w:tcW w:w="1293" w:type="dxa"/>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队员</w:t>
            </w:r>
          </w:p>
        </w:tc>
        <w:tc>
          <w:tcPr>
            <w:tcW w:w="8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段沛宸</w:t>
            </w:r>
          </w:p>
        </w:tc>
        <w:tc>
          <w:tcPr>
            <w:tcW w:w="1916"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资讯管理</w:t>
            </w:r>
          </w:p>
        </w:tc>
        <w:tc>
          <w:tcPr>
            <w:tcW w:w="705"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大</w:t>
            </w:r>
            <w:proofErr w:type="gramStart"/>
            <w:r>
              <w:rPr>
                <w:rFonts w:cs="Calibri" w:hint="eastAsia"/>
                <w:kern w:val="2"/>
                <w:sz w:val="24"/>
                <w:szCs w:val="24"/>
              </w:rPr>
              <w:t>一</w:t>
            </w:r>
            <w:proofErr w:type="gramEnd"/>
          </w:p>
        </w:tc>
        <w:tc>
          <w:tcPr>
            <w:tcW w:w="1602" w:type="dxa"/>
            <w:noWrap/>
            <w:vAlign w:val="center"/>
            <w:hideMark/>
          </w:tcPr>
          <w:p w:rsidR="007B29F1" w:rsidRPr="00FE1032" w:rsidRDefault="007B29F1" w:rsidP="00553F63">
            <w:pPr>
              <w:spacing w:after="0" w:line="240" w:lineRule="auto"/>
              <w:jc w:val="center"/>
              <w:rPr>
                <w:rFonts w:cs="Calibri"/>
                <w:kern w:val="2"/>
                <w:sz w:val="24"/>
                <w:szCs w:val="24"/>
              </w:rPr>
            </w:pPr>
            <w:r>
              <w:rPr>
                <w:rFonts w:cs="Calibri" w:hint="eastAsia"/>
                <w:kern w:val="2"/>
                <w:sz w:val="24"/>
                <w:szCs w:val="24"/>
              </w:rPr>
              <w:t>13580436747</w:t>
            </w:r>
          </w:p>
        </w:tc>
        <w:tc>
          <w:tcPr>
            <w:tcW w:w="2443" w:type="dxa"/>
            <w:noWrap/>
            <w:vAlign w:val="center"/>
            <w:hideMark/>
          </w:tcPr>
          <w:p w:rsidR="007B29F1" w:rsidRPr="00FE1032" w:rsidRDefault="007B29F1" w:rsidP="00553F63">
            <w:pPr>
              <w:spacing w:after="0" w:line="240" w:lineRule="auto"/>
              <w:jc w:val="center"/>
              <w:rPr>
                <w:rFonts w:cs="Calibri"/>
                <w:kern w:val="2"/>
                <w:sz w:val="24"/>
                <w:szCs w:val="24"/>
              </w:rPr>
            </w:pPr>
            <w:r w:rsidRPr="00742DC2">
              <w:rPr>
                <w:rFonts w:cs="Calibri"/>
                <w:kern w:val="2"/>
                <w:sz w:val="24"/>
                <w:szCs w:val="24"/>
              </w:rPr>
              <w:t>396198172</w:t>
            </w:r>
            <w:r>
              <w:rPr>
                <w:rFonts w:cs="Calibri" w:hint="eastAsia"/>
                <w:kern w:val="2"/>
                <w:sz w:val="24"/>
                <w:szCs w:val="24"/>
              </w:rPr>
              <w:t>@qq.com</w:t>
            </w:r>
          </w:p>
        </w:tc>
      </w:tr>
      <w:tr w:rsidR="007B29F1" w:rsidRPr="00FE1032" w:rsidTr="00553F63">
        <w:trPr>
          <w:trHeight w:val="422"/>
        </w:trPr>
        <w:tc>
          <w:tcPr>
            <w:tcW w:w="4719" w:type="dxa"/>
            <w:gridSpan w:val="4"/>
            <w:noWrap/>
            <w:vAlign w:val="center"/>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是否继续参加“创意展示”阶段比赛</w:t>
            </w:r>
          </w:p>
        </w:tc>
        <w:tc>
          <w:tcPr>
            <w:tcW w:w="4045" w:type="dxa"/>
            <w:gridSpan w:val="2"/>
            <w:noWrap/>
            <w:vAlign w:val="center"/>
          </w:tcPr>
          <w:p w:rsidR="007B29F1" w:rsidRPr="00285F3D" w:rsidRDefault="00D70E3A" w:rsidP="00553F63">
            <w:pPr>
              <w:spacing w:after="0" w:line="240" w:lineRule="auto"/>
              <w:jc w:val="center"/>
              <w:rPr>
                <w:rFonts w:cs="Calibri"/>
                <w:kern w:val="2"/>
                <w:sz w:val="24"/>
                <w:szCs w:val="24"/>
              </w:rPr>
            </w:pPr>
            <w:r>
              <w:rPr>
                <w:rFonts w:cs="Calibri" w:hint="eastAsia"/>
                <w:kern w:val="2"/>
                <w:sz w:val="24"/>
                <w:szCs w:val="24"/>
              </w:rPr>
              <w:t>否</w:t>
            </w:r>
            <w:r w:rsidR="00532192">
              <w:rPr>
                <w:rFonts w:cs="Calibri" w:hint="eastAsia"/>
                <w:kern w:val="2"/>
                <w:sz w:val="24"/>
                <w:szCs w:val="24"/>
              </w:rPr>
              <w:t>(</w:t>
            </w:r>
            <w:r w:rsidR="00532192">
              <w:rPr>
                <w:rFonts w:cs="Calibri" w:hint="eastAsia"/>
                <w:kern w:val="2"/>
                <w:sz w:val="24"/>
                <w:szCs w:val="24"/>
              </w:rPr>
              <w:t>不可能单单使用</w:t>
            </w:r>
            <w:proofErr w:type="spellStart"/>
            <w:r w:rsidR="00532192">
              <w:rPr>
                <w:rFonts w:cs="Calibri" w:hint="eastAsia"/>
                <w:kern w:val="2"/>
                <w:sz w:val="24"/>
                <w:szCs w:val="24"/>
              </w:rPr>
              <w:t>Kinect</w:t>
            </w:r>
            <w:proofErr w:type="spellEnd"/>
            <w:r w:rsidR="00532192">
              <w:rPr>
                <w:rFonts w:cs="Calibri" w:hint="eastAsia"/>
                <w:kern w:val="2"/>
                <w:sz w:val="24"/>
                <w:szCs w:val="24"/>
              </w:rPr>
              <w:t>实现，技术难度较高</w:t>
            </w:r>
            <w:r w:rsidR="00532192">
              <w:rPr>
                <w:rFonts w:cs="Calibri" w:hint="eastAsia"/>
                <w:kern w:val="2"/>
                <w:sz w:val="24"/>
                <w:szCs w:val="24"/>
              </w:rPr>
              <w:t>)</w:t>
            </w:r>
          </w:p>
        </w:tc>
      </w:tr>
      <w:tr w:rsidR="007B29F1" w:rsidRPr="00FE1032" w:rsidTr="00553F63">
        <w:trPr>
          <w:trHeight w:val="422"/>
        </w:trPr>
        <w:tc>
          <w:tcPr>
            <w:tcW w:w="4719" w:type="dxa"/>
            <w:gridSpan w:val="4"/>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hint="eastAsia"/>
                <w:kern w:val="2"/>
                <w:sz w:val="24"/>
                <w:szCs w:val="24"/>
              </w:rPr>
              <w:t>是否同意项目创意共享在大赛网络平台</w:t>
            </w:r>
          </w:p>
        </w:tc>
        <w:tc>
          <w:tcPr>
            <w:tcW w:w="4045" w:type="dxa"/>
            <w:gridSpan w:val="2"/>
            <w:noWrap/>
            <w:vAlign w:val="center"/>
            <w:hideMark/>
          </w:tcPr>
          <w:p w:rsidR="007B29F1" w:rsidRPr="00285F3D" w:rsidRDefault="007B29F1" w:rsidP="00553F63">
            <w:pPr>
              <w:spacing w:after="0" w:line="240" w:lineRule="auto"/>
              <w:jc w:val="center"/>
              <w:rPr>
                <w:rFonts w:cs="Calibri"/>
                <w:kern w:val="2"/>
                <w:sz w:val="24"/>
                <w:szCs w:val="24"/>
              </w:rPr>
            </w:pPr>
            <w:r>
              <w:rPr>
                <w:rFonts w:cs="Calibri" w:hint="eastAsia"/>
                <w:kern w:val="2"/>
                <w:sz w:val="24"/>
                <w:szCs w:val="24"/>
              </w:rPr>
              <w:t>是</w:t>
            </w:r>
          </w:p>
        </w:tc>
      </w:tr>
      <w:tr w:rsidR="007B29F1" w:rsidRPr="00FE1032" w:rsidTr="00553F63">
        <w:trPr>
          <w:trHeight w:val="422"/>
        </w:trPr>
        <w:tc>
          <w:tcPr>
            <w:tcW w:w="4719" w:type="dxa"/>
            <w:gridSpan w:val="4"/>
            <w:noWrap/>
            <w:vAlign w:val="center"/>
            <w:hideMark/>
          </w:tcPr>
          <w:p w:rsidR="007B29F1" w:rsidRPr="00FE1032" w:rsidRDefault="007B29F1" w:rsidP="00553F63">
            <w:pPr>
              <w:spacing w:after="0" w:line="240" w:lineRule="auto"/>
              <w:jc w:val="both"/>
              <w:rPr>
                <w:rFonts w:cs="Calibri"/>
                <w:b/>
                <w:kern w:val="2"/>
                <w:sz w:val="24"/>
                <w:szCs w:val="24"/>
              </w:rPr>
            </w:pPr>
            <w:r w:rsidRPr="00FE1032">
              <w:rPr>
                <w:rFonts w:cs="Calibri" w:hint="eastAsia"/>
                <w:b/>
                <w:kern w:val="2"/>
                <w:sz w:val="24"/>
                <w:szCs w:val="24"/>
              </w:rPr>
              <w:t>提交内容清单</w:t>
            </w:r>
          </w:p>
        </w:tc>
        <w:tc>
          <w:tcPr>
            <w:tcW w:w="4045" w:type="dxa"/>
            <w:gridSpan w:val="2"/>
            <w:noWrap/>
            <w:vAlign w:val="center"/>
            <w:hideMark/>
          </w:tcPr>
          <w:p w:rsidR="007B29F1" w:rsidRPr="00FE1032" w:rsidRDefault="007B29F1" w:rsidP="00553F63">
            <w:pPr>
              <w:spacing w:after="0" w:line="240" w:lineRule="auto"/>
              <w:jc w:val="center"/>
              <w:rPr>
                <w:rFonts w:cs="Calibri"/>
                <w:b/>
                <w:kern w:val="2"/>
                <w:sz w:val="24"/>
                <w:szCs w:val="24"/>
              </w:rPr>
            </w:pPr>
            <w:r w:rsidRPr="00FE1032">
              <w:rPr>
                <w:rFonts w:cs="Calibri" w:hint="eastAsia"/>
                <w:b/>
                <w:kern w:val="2"/>
                <w:sz w:val="24"/>
                <w:szCs w:val="24"/>
              </w:rPr>
              <w:t>文件</w:t>
            </w:r>
          </w:p>
        </w:tc>
      </w:tr>
      <w:tr w:rsidR="007B29F1" w:rsidRPr="00FE1032" w:rsidTr="00553F63">
        <w:trPr>
          <w:trHeight w:val="422"/>
        </w:trPr>
        <w:tc>
          <w:tcPr>
            <w:tcW w:w="4719" w:type="dxa"/>
            <w:gridSpan w:val="4"/>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kern w:val="2"/>
                <w:sz w:val="24"/>
                <w:szCs w:val="24"/>
              </w:rPr>
              <w:t>1.</w:t>
            </w:r>
            <w:r w:rsidRPr="00FE1032">
              <w:rPr>
                <w:rFonts w:cs="Calibri" w:hint="eastAsia"/>
                <w:kern w:val="2"/>
                <w:sz w:val="24"/>
                <w:szCs w:val="24"/>
              </w:rPr>
              <w:t>项目创意文档</w:t>
            </w:r>
          </w:p>
        </w:tc>
        <w:tc>
          <w:tcPr>
            <w:tcW w:w="4045" w:type="dxa"/>
            <w:gridSpan w:val="2"/>
            <w:noWrap/>
            <w:vAlign w:val="center"/>
            <w:hideMark/>
          </w:tcPr>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创意设计简介</w:t>
            </w:r>
            <w:r w:rsidRPr="00285F3D">
              <w:rPr>
                <w:rFonts w:cs="Calibri" w:hint="eastAsia"/>
                <w:kern w:val="2"/>
                <w:sz w:val="24"/>
                <w:szCs w:val="24"/>
              </w:rPr>
              <w:t>.</w:t>
            </w:r>
            <w:proofErr w:type="spellStart"/>
            <w:r w:rsidRPr="00285F3D">
              <w:rPr>
                <w:rFonts w:cs="Calibri" w:hint="eastAsia"/>
                <w:kern w:val="2"/>
                <w:sz w:val="24"/>
                <w:szCs w:val="24"/>
              </w:rPr>
              <w:t>docx</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lastRenderedPageBreak/>
              <w:t>创意设计简介</w:t>
            </w:r>
            <w:r w:rsidRPr="00285F3D">
              <w:rPr>
                <w:rFonts w:cs="Calibri" w:hint="eastAsia"/>
                <w:kern w:val="2"/>
                <w:sz w:val="24"/>
                <w:szCs w:val="24"/>
              </w:rPr>
              <w:t>.</w:t>
            </w:r>
            <w:proofErr w:type="spellStart"/>
            <w:r w:rsidRPr="00285F3D">
              <w:rPr>
                <w:rFonts w:cs="Calibri" w:hint="eastAsia"/>
                <w:kern w:val="2"/>
                <w:sz w:val="24"/>
                <w:szCs w:val="24"/>
              </w:rPr>
              <w:t>pdf</w:t>
            </w:r>
            <w:proofErr w:type="spellEnd"/>
          </w:p>
          <w:p w:rsidR="007B29F1" w:rsidRDefault="007B29F1" w:rsidP="00553F63">
            <w:pPr>
              <w:spacing w:after="0" w:line="240" w:lineRule="auto"/>
              <w:jc w:val="center"/>
              <w:rPr>
                <w:rFonts w:cs="Calibri"/>
                <w:kern w:val="2"/>
                <w:sz w:val="24"/>
                <w:szCs w:val="24"/>
              </w:rPr>
            </w:pPr>
            <w:r w:rsidRPr="00285F3D">
              <w:rPr>
                <w:rFonts w:cs="Calibri"/>
                <w:kern w:val="2"/>
                <w:sz w:val="24"/>
                <w:szCs w:val="24"/>
              </w:rPr>
              <w:t>IntroductionToCreation.docx</w:t>
            </w:r>
          </w:p>
          <w:p w:rsidR="007B29F1" w:rsidRDefault="007B29F1" w:rsidP="00553F63">
            <w:pPr>
              <w:spacing w:after="0" w:line="240" w:lineRule="auto"/>
              <w:jc w:val="center"/>
              <w:rPr>
                <w:rFonts w:cs="Calibri"/>
                <w:kern w:val="2"/>
                <w:sz w:val="24"/>
                <w:szCs w:val="24"/>
              </w:rPr>
            </w:pPr>
            <w:r w:rsidRPr="00285F3D">
              <w:rPr>
                <w:rFonts w:cs="Calibri"/>
                <w:kern w:val="2"/>
                <w:sz w:val="24"/>
                <w:szCs w:val="24"/>
              </w:rPr>
              <w:t>IntroductionToCreation.pdf</w:t>
            </w:r>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技术可行性分析</w:t>
            </w:r>
            <w:r w:rsidRPr="00285F3D">
              <w:rPr>
                <w:rFonts w:cs="Calibri" w:hint="eastAsia"/>
                <w:kern w:val="2"/>
                <w:sz w:val="24"/>
                <w:szCs w:val="24"/>
              </w:rPr>
              <w:t>.</w:t>
            </w:r>
            <w:proofErr w:type="spellStart"/>
            <w:r w:rsidRPr="00285F3D">
              <w:rPr>
                <w:rFonts w:cs="Calibri" w:hint="eastAsia"/>
                <w:kern w:val="2"/>
                <w:sz w:val="24"/>
                <w:szCs w:val="24"/>
              </w:rPr>
              <w:t>docx</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技术可行性分析</w:t>
            </w:r>
            <w:r>
              <w:rPr>
                <w:rFonts w:cs="Calibri" w:hint="eastAsia"/>
                <w:kern w:val="2"/>
                <w:sz w:val="24"/>
                <w:szCs w:val="24"/>
              </w:rPr>
              <w:t>.</w:t>
            </w:r>
            <w:proofErr w:type="spellStart"/>
            <w:r>
              <w:rPr>
                <w:rFonts w:cs="Calibri" w:hint="eastAsia"/>
                <w:kern w:val="2"/>
                <w:sz w:val="24"/>
                <w:szCs w:val="24"/>
              </w:rPr>
              <w:t>pdf</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市场分析报告</w:t>
            </w:r>
            <w:r w:rsidRPr="00285F3D">
              <w:rPr>
                <w:rFonts w:cs="Calibri" w:hint="eastAsia"/>
                <w:kern w:val="2"/>
                <w:sz w:val="24"/>
                <w:szCs w:val="24"/>
              </w:rPr>
              <w:t>.</w:t>
            </w:r>
            <w:proofErr w:type="spellStart"/>
            <w:r w:rsidRPr="00285F3D">
              <w:rPr>
                <w:rFonts w:cs="Calibri" w:hint="eastAsia"/>
                <w:kern w:val="2"/>
                <w:sz w:val="24"/>
                <w:szCs w:val="24"/>
              </w:rPr>
              <w:t>docx</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市场分析报告</w:t>
            </w:r>
            <w:r w:rsidRPr="00285F3D">
              <w:rPr>
                <w:rFonts w:cs="Calibri" w:hint="eastAsia"/>
                <w:kern w:val="2"/>
                <w:sz w:val="24"/>
                <w:szCs w:val="24"/>
              </w:rPr>
              <w:t>.</w:t>
            </w:r>
            <w:proofErr w:type="spellStart"/>
            <w:r w:rsidRPr="00285F3D">
              <w:rPr>
                <w:rFonts w:cs="Calibri" w:hint="eastAsia"/>
                <w:kern w:val="2"/>
                <w:sz w:val="24"/>
                <w:szCs w:val="24"/>
              </w:rPr>
              <w:t>pdf</w:t>
            </w:r>
            <w:proofErr w:type="spellEnd"/>
          </w:p>
          <w:p w:rsidR="007B29F1" w:rsidRDefault="007B29F1" w:rsidP="00553F63">
            <w:pPr>
              <w:spacing w:after="0" w:line="240" w:lineRule="auto"/>
              <w:jc w:val="center"/>
              <w:rPr>
                <w:rFonts w:cs="Calibri"/>
                <w:kern w:val="2"/>
                <w:sz w:val="24"/>
                <w:szCs w:val="24"/>
              </w:rPr>
            </w:pPr>
            <w:r w:rsidRPr="00285F3D">
              <w:rPr>
                <w:rFonts w:cs="Calibri"/>
                <w:kern w:val="2"/>
                <w:sz w:val="24"/>
                <w:szCs w:val="24"/>
              </w:rPr>
              <w:t>MarketAnalysis.docx</w:t>
            </w:r>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IIROOM</w:t>
            </w:r>
            <w:r w:rsidRPr="00285F3D">
              <w:rPr>
                <w:rFonts w:cs="Calibri" w:hint="eastAsia"/>
                <w:kern w:val="2"/>
                <w:sz w:val="24"/>
                <w:szCs w:val="24"/>
              </w:rPr>
              <w:t>用户手册</w:t>
            </w:r>
            <w:r w:rsidRPr="00285F3D">
              <w:rPr>
                <w:rFonts w:cs="Calibri" w:hint="eastAsia"/>
                <w:kern w:val="2"/>
                <w:sz w:val="24"/>
                <w:szCs w:val="24"/>
              </w:rPr>
              <w:t>.</w:t>
            </w:r>
            <w:proofErr w:type="spellStart"/>
            <w:r w:rsidRPr="00285F3D">
              <w:rPr>
                <w:rFonts w:cs="Calibri" w:hint="eastAsia"/>
                <w:kern w:val="2"/>
                <w:sz w:val="24"/>
                <w:szCs w:val="24"/>
              </w:rPr>
              <w:t>docx</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IIROOM</w:t>
            </w:r>
            <w:r w:rsidRPr="00285F3D">
              <w:rPr>
                <w:rFonts w:cs="Calibri" w:hint="eastAsia"/>
                <w:kern w:val="2"/>
                <w:sz w:val="24"/>
                <w:szCs w:val="24"/>
              </w:rPr>
              <w:t>用户手册</w:t>
            </w:r>
            <w:r>
              <w:rPr>
                <w:rFonts w:cs="Calibri" w:hint="eastAsia"/>
                <w:kern w:val="2"/>
                <w:sz w:val="24"/>
                <w:szCs w:val="24"/>
              </w:rPr>
              <w:t>.</w:t>
            </w:r>
            <w:proofErr w:type="spellStart"/>
            <w:r>
              <w:rPr>
                <w:rFonts w:cs="Calibri" w:hint="eastAsia"/>
                <w:kern w:val="2"/>
                <w:sz w:val="24"/>
                <w:szCs w:val="24"/>
              </w:rPr>
              <w:t>pdf</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市场调查统计总结</w:t>
            </w:r>
            <w:r w:rsidRPr="00285F3D">
              <w:rPr>
                <w:rFonts w:cs="Calibri" w:hint="eastAsia"/>
                <w:kern w:val="2"/>
                <w:sz w:val="24"/>
                <w:szCs w:val="24"/>
              </w:rPr>
              <w:t>.</w:t>
            </w:r>
            <w:proofErr w:type="spellStart"/>
            <w:r w:rsidRPr="00285F3D">
              <w:rPr>
                <w:rFonts w:cs="Calibri" w:hint="eastAsia"/>
                <w:kern w:val="2"/>
                <w:sz w:val="24"/>
                <w:szCs w:val="24"/>
              </w:rPr>
              <w:t>xlsx</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调查问卷</w:t>
            </w:r>
            <w:r w:rsidRPr="00285F3D">
              <w:rPr>
                <w:rFonts w:cs="Calibri" w:hint="eastAsia"/>
                <w:kern w:val="2"/>
                <w:sz w:val="24"/>
                <w:szCs w:val="24"/>
              </w:rPr>
              <w:t>.</w:t>
            </w:r>
            <w:proofErr w:type="spellStart"/>
            <w:r w:rsidRPr="00285F3D">
              <w:rPr>
                <w:rFonts w:cs="Calibri" w:hint="eastAsia"/>
                <w:kern w:val="2"/>
                <w:sz w:val="24"/>
                <w:szCs w:val="24"/>
              </w:rPr>
              <w:t>docx</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调查问卷</w:t>
            </w:r>
            <w:r w:rsidRPr="00285F3D">
              <w:rPr>
                <w:rFonts w:cs="Calibri" w:hint="eastAsia"/>
                <w:kern w:val="2"/>
                <w:sz w:val="24"/>
                <w:szCs w:val="24"/>
              </w:rPr>
              <w:t>.</w:t>
            </w:r>
            <w:proofErr w:type="spellStart"/>
            <w:r w:rsidRPr="00285F3D">
              <w:rPr>
                <w:rFonts w:cs="Calibri" w:hint="eastAsia"/>
                <w:kern w:val="2"/>
                <w:sz w:val="24"/>
                <w:szCs w:val="24"/>
              </w:rPr>
              <w:t>pdf</w:t>
            </w:r>
            <w:proofErr w:type="spellEnd"/>
          </w:p>
          <w:p w:rsidR="007B29F1" w:rsidRDefault="007B29F1" w:rsidP="00553F63">
            <w:pPr>
              <w:spacing w:after="0" w:line="240" w:lineRule="auto"/>
              <w:jc w:val="center"/>
              <w:rPr>
                <w:rFonts w:cs="Calibri"/>
                <w:kern w:val="2"/>
                <w:sz w:val="24"/>
                <w:szCs w:val="24"/>
              </w:rPr>
            </w:pPr>
            <w:r w:rsidRPr="00285F3D">
              <w:rPr>
                <w:rFonts w:cs="Calibri" w:hint="eastAsia"/>
                <w:kern w:val="2"/>
                <w:sz w:val="24"/>
                <w:szCs w:val="24"/>
              </w:rPr>
              <w:t>调查问卷计划与实录</w:t>
            </w:r>
            <w:r w:rsidRPr="00285F3D">
              <w:rPr>
                <w:rFonts w:cs="Calibri" w:hint="eastAsia"/>
                <w:kern w:val="2"/>
                <w:sz w:val="24"/>
                <w:szCs w:val="24"/>
              </w:rPr>
              <w:t>.</w:t>
            </w:r>
            <w:proofErr w:type="spellStart"/>
            <w:r w:rsidRPr="00285F3D">
              <w:rPr>
                <w:rFonts w:cs="Calibri" w:hint="eastAsia"/>
                <w:kern w:val="2"/>
                <w:sz w:val="24"/>
                <w:szCs w:val="24"/>
              </w:rPr>
              <w:t>pdf</w:t>
            </w:r>
            <w:proofErr w:type="spellEnd"/>
          </w:p>
          <w:p w:rsidR="007B29F1" w:rsidRPr="00FE1032" w:rsidRDefault="007B29F1" w:rsidP="00553F63">
            <w:pPr>
              <w:spacing w:after="0" w:line="240" w:lineRule="auto"/>
              <w:jc w:val="center"/>
              <w:rPr>
                <w:rFonts w:cs="Calibri"/>
                <w:kern w:val="2"/>
                <w:sz w:val="24"/>
                <w:szCs w:val="24"/>
              </w:rPr>
            </w:pPr>
            <w:r w:rsidRPr="00285F3D">
              <w:rPr>
                <w:rFonts w:cs="Calibri" w:hint="eastAsia"/>
                <w:kern w:val="2"/>
                <w:sz w:val="24"/>
                <w:szCs w:val="24"/>
              </w:rPr>
              <w:t>调查问卷计划与实录</w:t>
            </w:r>
            <w:r w:rsidRPr="00285F3D">
              <w:rPr>
                <w:rFonts w:cs="Calibri" w:hint="eastAsia"/>
                <w:kern w:val="2"/>
                <w:sz w:val="24"/>
                <w:szCs w:val="24"/>
              </w:rPr>
              <w:t>.</w:t>
            </w:r>
            <w:proofErr w:type="spellStart"/>
            <w:r w:rsidRPr="00285F3D">
              <w:rPr>
                <w:rFonts w:cs="Calibri" w:hint="eastAsia"/>
                <w:kern w:val="2"/>
                <w:sz w:val="24"/>
                <w:szCs w:val="24"/>
              </w:rPr>
              <w:t>docx</w:t>
            </w:r>
            <w:proofErr w:type="spellEnd"/>
          </w:p>
        </w:tc>
      </w:tr>
      <w:tr w:rsidR="007B29F1" w:rsidRPr="00FE1032" w:rsidTr="00553F63">
        <w:trPr>
          <w:trHeight w:val="422"/>
        </w:trPr>
        <w:tc>
          <w:tcPr>
            <w:tcW w:w="4719" w:type="dxa"/>
            <w:gridSpan w:val="4"/>
            <w:noWrap/>
            <w:vAlign w:val="center"/>
            <w:hideMark/>
          </w:tcPr>
          <w:p w:rsidR="007B29F1" w:rsidRPr="00285F3D" w:rsidRDefault="007B29F1" w:rsidP="00553F63">
            <w:pPr>
              <w:spacing w:after="0" w:line="240" w:lineRule="auto"/>
              <w:jc w:val="both"/>
              <w:rPr>
                <w:rFonts w:cs="Calibri"/>
                <w:kern w:val="2"/>
                <w:sz w:val="24"/>
                <w:szCs w:val="24"/>
              </w:rPr>
            </w:pPr>
            <w:r w:rsidRPr="00285F3D">
              <w:rPr>
                <w:rFonts w:cs="Calibri"/>
                <w:kern w:val="2"/>
                <w:sz w:val="24"/>
                <w:szCs w:val="24"/>
              </w:rPr>
              <w:lastRenderedPageBreak/>
              <w:t>2.</w:t>
            </w:r>
            <w:r w:rsidRPr="00285F3D">
              <w:rPr>
                <w:rFonts w:cs="Calibri" w:hint="eastAsia"/>
                <w:kern w:val="2"/>
                <w:sz w:val="24"/>
                <w:szCs w:val="24"/>
              </w:rPr>
              <w:t>项目演示文档（如果有）</w:t>
            </w:r>
          </w:p>
        </w:tc>
        <w:tc>
          <w:tcPr>
            <w:tcW w:w="4045" w:type="dxa"/>
            <w:gridSpan w:val="2"/>
            <w:noWrap/>
            <w:vAlign w:val="center"/>
            <w:hideMark/>
          </w:tcPr>
          <w:p w:rsidR="007B29F1" w:rsidRPr="00285F3D" w:rsidRDefault="007B29F1" w:rsidP="00553F63">
            <w:pPr>
              <w:spacing w:after="0" w:line="240" w:lineRule="auto"/>
              <w:jc w:val="center"/>
              <w:rPr>
                <w:rFonts w:cs="Calibri"/>
                <w:kern w:val="2"/>
                <w:sz w:val="24"/>
                <w:szCs w:val="24"/>
              </w:rPr>
            </w:pPr>
            <w:proofErr w:type="spellStart"/>
            <w:r w:rsidRPr="00285F3D">
              <w:rPr>
                <w:rFonts w:cs="Calibri" w:hint="eastAsia"/>
                <w:kern w:val="2"/>
                <w:sz w:val="24"/>
                <w:szCs w:val="24"/>
              </w:rPr>
              <w:t>IIRoom</w:t>
            </w:r>
            <w:proofErr w:type="spellEnd"/>
            <w:r w:rsidRPr="00285F3D">
              <w:rPr>
                <w:rFonts w:cs="Calibri" w:hint="eastAsia"/>
                <w:kern w:val="2"/>
                <w:sz w:val="24"/>
                <w:szCs w:val="24"/>
              </w:rPr>
              <w:t>作品展示</w:t>
            </w:r>
            <w:r w:rsidRPr="00285F3D">
              <w:rPr>
                <w:rFonts w:cs="Calibri" w:hint="eastAsia"/>
                <w:kern w:val="2"/>
                <w:sz w:val="24"/>
                <w:szCs w:val="24"/>
              </w:rPr>
              <w:t>.</w:t>
            </w:r>
            <w:proofErr w:type="spellStart"/>
            <w:r w:rsidRPr="00285F3D">
              <w:rPr>
                <w:rFonts w:cs="Calibri" w:hint="eastAsia"/>
                <w:kern w:val="2"/>
                <w:sz w:val="24"/>
                <w:szCs w:val="24"/>
              </w:rPr>
              <w:t>pptx</w:t>
            </w:r>
            <w:proofErr w:type="spellEnd"/>
          </w:p>
        </w:tc>
      </w:tr>
      <w:tr w:rsidR="007B29F1" w:rsidRPr="00FE1032" w:rsidTr="00592626">
        <w:trPr>
          <w:trHeight w:val="355"/>
        </w:trPr>
        <w:tc>
          <w:tcPr>
            <w:tcW w:w="4719" w:type="dxa"/>
            <w:gridSpan w:val="4"/>
            <w:noWrap/>
            <w:vAlign w:val="center"/>
            <w:hideMark/>
          </w:tcPr>
          <w:p w:rsidR="007B29F1" w:rsidRPr="00FE1032" w:rsidRDefault="007B29F1" w:rsidP="00553F63">
            <w:pPr>
              <w:spacing w:after="0" w:line="240" w:lineRule="auto"/>
              <w:jc w:val="both"/>
              <w:rPr>
                <w:rFonts w:cs="Calibri"/>
                <w:kern w:val="2"/>
                <w:sz w:val="24"/>
                <w:szCs w:val="24"/>
              </w:rPr>
            </w:pPr>
            <w:r w:rsidRPr="00FE1032">
              <w:rPr>
                <w:rFonts w:cs="Calibri"/>
                <w:kern w:val="2"/>
                <w:sz w:val="24"/>
                <w:szCs w:val="24"/>
              </w:rPr>
              <w:t>3.</w:t>
            </w:r>
            <w:proofErr w:type="gramStart"/>
            <w:r w:rsidRPr="00FE1032">
              <w:rPr>
                <w:rFonts w:cs="Calibri" w:hint="eastAsia"/>
                <w:kern w:val="2"/>
                <w:sz w:val="24"/>
                <w:szCs w:val="24"/>
              </w:rPr>
              <w:t>项目博客展示</w:t>
            </w:r>
            <w:proofErr w:type="gramEnd"/>
            <w:r w:rsidRPr="00FE1032">
              <w:rPr>
                <w:rFonts w:cs="Calibri" w:hint="eastAsia"/>
                <w:kern w:val="2"/>
                <w:sz w:val="24"/>
                <w:szCs w:val="24"/>
              </w:rPr>
              <w:t>（如果有）</w:t>
            </w:r>
          </w:p>
        </w:tc>
        <w:tc>
          <w:tcPr>
            <w:tcW w:w="4045" w:type="dxa"/>
            <w:gridSpan w:val="2"/>
            <w:noWrap/>
            <w:vAlign w:val="center"/>
            <w:hideMark/>
          </w:tcPr>
          <w:p w:rsidR="007B29F1" w:rsidRDefault="00592626" w:rsidP="00553F63">
            <w:pPr>
              <w:spacing w:after="0" w:line="240" w:lineRule="auto"/>
              <w:jc w:val="center"/>
              <w:rPr>
                <w:rFonts w:cs="Calibri" w:hint="eastAsia"/>
                <w:kern w:val="2"/>
                <w:sz w:val="24"/>
                <w:szCs w:val="24"/>
              </w:rPr>
            </w:pPr>
            <w:r w:rsidRPr="00873356">
              <w:rPr>
                <w:rFonts w:cs="Calibri"/>
                <w:kern w:val="2"/>
                <w:sz w:val="24"/>
                <w:szCs w:val="24"/>
              </w:rPr>
              <w:t>http://blog.sina.com.cn//u/2536528482</w:t>
            </w:r>
          </w:p>
          <w:p w:rsidR="00592626" w:rsidRPr="00FE1032" w:rsidRDefault="00592626" w:rsidP="00553F63">
            <w:pPr>
              <w:spacing w:after="0" w:line="240" w:lineRule="auto"/>
              <w:jc w:val="center"/>
              <w:rPr>
                <w:rFonts w:cs="Calibri"/>
                <w:kern w:val="2"/>
                <w:sz w:val="24"/>
                <w:szCs w:val="24"/>
              </w:rPr>
            </w:pPr>
            <w:r>
              <w:rPr>
                <w:rFonts w:cs="Calibri" w:hint="eastAsia"/>
                <w:kern w:val="2"/>
                <w:sz w:val="24"/>
                <w:szCs w:val="24"/>
              </w:rPr>
              <w:t>上的相关博文</w:t>
            </w:r>
          </w:p>
        </w:tc>
      </w:tr>
    </w:tbl>
    <w:p w:rsidR="00FD1E58" w:rsidRPr="00062B03" w:rsidRDefault="00FD1E58" w:rsidP="00FD1E58">
      <w:pPr>
        <w:rPr>
          <w:rFonts w:cstheme="minorHAnsi"/>
          <w:sz w:val="28"/>
          <w:szCs w:val="28"/>
        </w:rPr>
      </w:pPr>
    </w:p>
    <w:sectPr w:rsidR="00FD1E58" w:rsidRPr="00062B03" w:rsidSect="005B4E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01E" w:rsidRDefault="0008301E" w:rsidP="0037188D">
      <w:pPr>
        <w:spacing w:after="0" w:line="240" w:lineRule="auto"/>
      </w:pPr>
      <w:r>
        <w:separator/>
      </w:r>
    </w:p>
  </w:endnote>
  <w:endnote w:type="continuationSeparator" w:id="0">
    <w:p w:rsidR="0008301E" w:rsidRDefault="0008301E" w:rsidP="00371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01E" w:rsidRDefault="0008301E" w:rsidP="0037188D">
      <w:pPr>
        <w:spacing w:after="0" w:line="240" w:lineRule="auto"/>
      </w:pPr>
      <w:r>
        <w:separator/>
      </w:r>
    </w:p>
  </w:footnote>
  <w:footnote w:type="continuationSeparator" w:id="0">
    <w:p w:rsidR="0008301E" w:rsidRDefault="0008301E" w:rsidP="003718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86E"/>
    <w:multiLevelType w:val="hybridMultilevel"/>
    <w:tmpl w:val="FEEE8984"/>
    <w:lvl w:ilvl="0" w:tplc="BE80CA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B06B2E"/>
    <w:multiLevelType w:val="hybridMultilevel"/>
    <w:tmpl w:val="5082FB70"/>
    <w:lvl w:ilvl="0" w:tplc="ABE86214">
      <w:start w:val="1"/>
      <w:numFmt w:val="japaneseCounting"/>
      <w:lvlText w:val="%1、"/>
      <w:lvlJc w:val="left"/>
      <w:pPr>
        <w:ind w:left="720" w:hanging="360"/>
      </w:pPr>
      <w:rPr>
        <w:rFonts w:ascii="仿宋_GB2312" w:eastAsia="仿宋_GB2312"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848AC"/>
    <w:multiLevelType w:val="hybridMultilevel"/>
    <w:tmpl w:val="01BE10EE"/>
    <w:lvl w:ilvl="0" w:tplc="F1980966">
      <w:start w:val="1"/>
      <w:numFmt w:val="japaneseCounting"/>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A5B30"/>
    <w:multiLevelType w:val="hybridMultilevel"/>
    <w:tmpl w:val="69DEE080"/>
    <w:lvl w:ilvl="0" w:tplc="C02605A2">
      <w:start w:val="1"/>
      <w:numFmt w:val="japaneseCounting"/>
      <w:lvlText w:val="%1．"/>
      <w:lvlJc w:val="left"/>
      <w:pPr>
        <w:ind w:left="936" w:hanging="576"/>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872A8"/>
    <w:multiLevelType w:val="hybridMultilevel"/>
    <w:tmpl w:val="BABE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9442B"/>
    <w:multiLevelType w:val="hybridMultilevel"/>
    <w:tmpl w:val="93DAAC04"/>
    <w:lvl w:ilvl="0" w:tplc="95462674">
      <w:start w:val="1"/>
      <w:numFmt w:val="japaneseCounting"/>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90675"/>
    <w:multiLevelType w:val="hybridMultilevel"/>
    <w:tmpl w:val="7F30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16BDE"/>
    <w:multiLevelType w:val="hybridMultilevel"/>
    <w:tmpl w:val="EB66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A2F6D"/>
    <w:multiLevelType w:val="hybridMultilevel"/>
    <w:tmpl w:val="16BA6148"/>
    <w:lvl w:ilvl="0" w:tplc="1F541D02">
      <w:start w:val="1"/>
      <w:numFmt w:val="japaneseCounting"/>
      <w:lvlText w:val="%1、"/>
      <w:lvlJc w:val="left"/>
      <w:pPr>
        <w:ind w:left="1912" w:hanging="1200"/>
      </w:pPr>
      <w:rPr>
        <w:rFonts w:hint="default"/>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9">
    <w:nsid w:val="5C0322BB"/>
    <w:multiLevelType w:val="hybridMultilevel"/>
    <w:tmpl w:val="AEEC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30362"/>
    <w:multiLevelType w:val="hybridMultilevel"/>
    <w:tmpl w:val="03648E6A"/>
    <w:lvl w:ilvl="0" w:tplc="22404BA0">
      <w:start w:val="1"/>
      <w:numFmt w:val="japaneseCounting"/>
      <w:lvlText w:val="%1．"/>
      <w:lvlJc w:val="left"/>
      <w:pPr>
        <w:ind w:left="1464" w:hanging="720"/>
      </w:pPr>
      <w:rPr>
        <w:rFonts w:ascii="仿宋_GB2312" w:eastAsia="仿宋_GB2312" w:hAnsi="宋体" w:cs="Times New Roman"/>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1">
    <w:nsid w:val="6D4670F4"/>
    <w:multiLevelType w:val="hybridMultilevel"/>
    <w:tmpl w:val="2F228EA4"/>
    <w:lvl w:ilvl="0" w:tplc="4F0E6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281C7C"/>
    <w:multiLevelType w:val="hybridMultilevel"/>
    <w:tmpl w:val="FBE4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0B337A"/>
    <w:multiLevelType w:val="hybridMultilevel"/>
    <w:tmpl w:val="E4A6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52B41"/>
    <w:multiLevelType w:val="hybridMultilevel"/>
    <w:tmpl w:val="43661FE0"/>
    <w:lvl w:ilvl="0" w:tplc="3F88D94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7CDB422E"/>
    <w:multiLevelType w:val="hybridMultilevel"/>
    <w:tmpl w:val="7404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5"/>
  </w:num>
  <w:num w:numId="5">
    <w:abstractNumId w:val="3"/>
  </w:num>
  <w:num w:numId="6">
    <w:abstractNumId w:val="14"/>
  </w:num>
  <w:num w:numId="7">
    <w:abstractNumId w:val="8"/>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num>
  <w:num w:numId="12">
    <w:abstractNumId w:val="15"/>
  </w:num>
  <w:num w:numId="13">
    <w:abstractNumId w:val="9"/>
  </w:num>
  <w:num w:numId="14">
    <w:abstractNumId w:val="7"/>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AC2EB9"/>
    <w:rsid w:val="000146FC"/>
    <w:rsid w:val="00014902"/>
    <w:rsid w:val="0003531E"/>
    <w:rsid w:val="00054AC8"/>
    <w:rsid w:val="00062B03"/>
    <w:rsid w:val="00073A6A"/>
    <w:rsid w:val="000806A2"/>
    <w:rsid w:val="000812E8"/>
    <w:rsid w:val="00081DAB"/>
    <w:rsid w:val="0008301E"/>
    <w:rsid w:val="00090F4F"/>
    <w:rsid w:val="00092B54"/>
    <w:rsid w:val="000A37F8"/>
    <w:rsid w:val="000A4A5C"/>
    <w:rsid w:val="000B611B"/>
    <w:rsid w:val="000C0BA6"/>
    <w:rsid w:val="000D2366"/>
    <w:rsid w:val="000D482C"/>
    <w:rsid w:val="000F531B"/>
    <w:rsid w:val="00106970"/>
    <w:rsid w:val="0011046A"/>
    <w:rsid w:val="00111A52"/>
    <w:rsid w:val="00112573"/>
    <w:rsid w:val="00114BA6"/>
    <w:rsid w:val="00125D8E"/>
    <w:rsid w:val="001337C9"/>
    <w:rsid w:val="00142AA5"/>
    <w:rsid w:val="00145CC1"/>
    <w:rsid w:val="0018363F"/>
    <w:rsid w:val="001849DA"/>
    <w:rsid w:val="001901FF"/>
    <w:rsid w:val="001945CE"/>
    <w:rsid w:val="0019669F"/>
    <w:rsid w:val="001A187C"/>
    <w:rsid w:val="001B3799"/>
    <w:rsid w:val="001F3B4B"/>
    <w:rsid w:val="00200CE1"/>
    <w:rsid w:val="00210192"/>
    <w:rsid w:val="00217CEE"/>
    <w:rsid w:val="00240FED"/>
    <w:rsid w:val="00243123"/>
    <w:rsid w:val="00244717"/>
    <w:rsid w:val="00244762"/>
    <w:rsid w:val="002577FA"/>
    <w:rsid w:val="00293605"/>
    <w:rsid w:val="002A18CE"/>
    <w:rsid w:val="002B43FF"/>
    <w:rsid w:val="002B7DA5"/>
    <w:rsid w:val="002D1447"/>
    <w:rsid w:val="002F4074"/>
    <w:rsid w:val="003039F7"/>
    <w:rsid w:val="00305BDA"/>
    <w:rsid w:val="003266E5"/>
    <w:rsid w:val="00333154"/>
    <w:rsid w:val="00361198"/>
    <w:rsid w:val="0037188D"/>
    <w:rsid w:val="003745CE"/>
    <w:rsid w:val="003763A8"/>
    <w:rsid w:val="003803E1"/>
    <w:rsid w:val="003C36EC"/>
    <w:rsid w:val="003D05D4"/>
    <w:rsid w:val="003F2221"/>
    <w:rsid w:val="003F369E"/>
    <w:rsid w:val="00410C0F"/>
    <w:rsid w:val="004148C6"/>
    <w:rsid w:val="004225EB"/>
    <w:rsid w:val="00424D4B"/>
    <w:rsid w:val="00460926"/>
    <w:rsid w:val="00461D29"/>
    <w:rsid w:val="00462034"/>
    <w:rsid w:val="0047005C"/>
    <w:rsid w:val="00470343"/>
    <w:rsid w:val="00470A49"/>
    <w:rsid w:val="0047148C"/>
    <w:rsid w:val="00477096"/>
    <w:rsid w:val="004818C4"/>
    <w:rsid w:val="004949D3"/>
    <w:rsid w:val="004B0D5D"/>
    <w:rsid w:val="004B17FF"/>
    <w:rsid w:val="004B1C10"/>
    <w:rsid w:val="004C6410"/>
    <w:rsid w:val="005022D4"/>
    <w:rsid w:val="0050699E"/>
    <w:rsid w:val="00532192"/>
    <w:rsid w:val="005334DC"/>
    <w:rsid w:val="00534028"/>
    <w:rsid w:val="00542F36"/>
    <w:rsid w:val="005451DC"/>
    <w:rsid w:val="005623AB"/>
    <w:rsid w:val="00564E52"/>
    <w:rsid w:val="005920E1"/>
    <w:rsid w:val="00592626"/>
    <w:rsid w:val="00594B46"/>
    <w:rsid w:val="0059537B"/>
    <w:rsid w:val="005961A4"/>
    <w:rsid w:val="005A7959"/>
    <w:rsid w:val="005B4E15"/>
    <w:rsid w:val="005C248B"/>
    <w:rsid w:val="005D6D9B"/>
    <w:rsid w:val="005D7082"/>
    <w:rsid w:val="005F4D29"/>
    <w:rsid w:val="006069D4"/>
    <w:rsid w:val="00665A8C"/>
    <w:rsid w:val="0066750B"/>
    <w:rsid w:val="006675C5"/>
    <w:rsid w:val="006777C4"/>
    <w:rsid w:val="006926C9"/>
    <w:rsid w:val="006C06B3"/>
    <w:rsid w:val="006C38F1"/>
    <w:rsid w:val="006C441A"/>
    <w:rsid w:val="006C4C75"/>
    <w:rsid w:val="006C7EB1"/>
    <w:rsid w:val="0071553E"/>
    <w:rsid w:val="00717C4E"/>
    <w:rsid w:val="007256B2"/>
    <w:rsid w:val="00730E6B"/>
    <w:rsid w:val="00755506"/>
    <w:rsid w:val="0075771C"/>
    <w:rsid w:val="0076668F"/>
    <w:rsid w:val="00774F29"/>
    <w:rsid w:val="00783340"/>
    <w:rsid w:val="007856DD"/>
    <w:rsid w:val="007913A1"/>
    <w:rsid w:val="007A1B45"/>
    <w:rsid w:val="007A3A29"/>
    <w:rsid w:val="007A3C21"/>
    <w:rsid w:val="007B29F1"/>
    <w:rsid w:val="007B334D"/>
    <w:rsid w:val="007C6F10"/>
    <w:rsid w:val="007D4E9E"/>
    <w:rsid w:val="007D526B"/>
    <w:rsid w:val="007D61E4"/>
    <w:rsid w:val="007E30B1"/>
    <w:rsid w:val="007E6111"/>
    <w:rsid w:val="007F72AE"/>
    <w:rsid w:val="007F73E8"/>
    <w:rsid w:val="00801AEC"/>
    <w:rsid w:val="00807ACF"/>
    <w:rsid w:val="0084220F"/>
    <w:rsid w:val="00842C64"/>
    <w:rsid w:val="0084764F"/>
    <w:rsid w:val="00850104"/>
    <w:rsid w:val="008509C0"/>
    <w:rsid w:val="0085230B"/>
    <w:rsid w:val="00856BAC"/>
    <w:rsid w:val="00856C48"/>
    <w:rsid w:val="00856C80"/>
    <w:rsid w:val="00864EF5"/>
    <w:rsid w:val="0086703D"/>
    <w:rsid w:val="00873356"/>
    <w:rsid w:val="00877628"/>
    <w:rsid w:val="00881961"/>
    <w:rsid w:val="00893F06"/>
    <w:rsid w:val="008A4A49"/>
    <w:rsid w:val="008B0810"/>
    <w:rsid w:val="008B23FF"/>
    <w:rsid w:val="008D4DCA"/>
    <w:rsid w:val="008E3B88"/>
    <w:rsid w:val="00911043"/>
    <w:rsid w:val="009215C3"/>
    <w:rsid w:val="00924F25"/>
    <w:rsid w:val="0092796E"/>
    <w:rsid w:val="0093698A"/>
    <w:rsid w:val="00937B34"/>
    <w:rsid w:val="00944F02"/>
    <w:rsid w:val="009630A4"/>
    <w:rsid w:val="00973D73"/>
    <w:rsid w:val="009819AA"/>
    <w:rsid w:val="009A0A95"/>
    <w:rsid w:val="009A26AE"/>
    <w:rsid w:val="009B56AB"/>
    <w:rsid w:val="009E3D03"/>
    <w:rsid w:val="009F06B2"/>
    <w:rsid w:val="009F5366"/>
    <w:rsid w:val="00A0143E"/>
    <w:rsid w:val="00A01D60"/>
    <w:rsid w:val="00A32D2D"/>
    <w:rsid w:val="00A63055"/>
    <w:rsid w:val="00A751DC"/>
    <w:rsid w:val="00A82888"/>
    <w:rsid w:val="00A856A3"/>
    <w:rsid w:val="00AA6301"/>
    <w:rsid w:val="00AC2EB9"/>
    <w:rsid w:val="00AC5F37"/>
    <w:rsid w:val="00AC5FF1"/>
    <w:rsid w:val="00AD2DAB"/>
    <w:rsid w:val="00AD35C9"/>
    <w:rsid w:val="00AE1959"/>
    <w:rsid w:val="00AE2D77"/>
    <w:rsid w:val="00AF0682"/>
    <w:rsid w:val="00AF2EE9"/>
    <w:rsid w:val="00B103E2"/>
    <w:rsid w:val="00B31550"/>
    <w:rsid w:val="00B33068"/>
    <w:rsid w:val="00B36F9D"/>
    <w:rsid w:val="00B807CE"/>
    <w:rsid w:val="00BA7EF3"/>
    <w:rsid w:val="00BC23A7"/>
    <w:rsid w:val="00BC4D94"/>
    <w:rsid w:val="00BC525A"/>
    <w:rsid w:val="00BF5834"/>
    <w:rsid w:val="00C22674"/>
    <w:rsid w:val="00C36293"/>
    <w:rsid w:val="00C408BC"/>
    <w:rsid w:val="00C443D9"/>
    <w:rsid w:val="00C50818"/>
    <w:rsid w:val="00C52115"/>
    <w:rsid w:val="00C63C11"/>
    <w:rsid w:val="00C915B6"/>
    <w:rsid w:val="00C91FCF"/>
    <w:rsid w:val="00CA343D"/>
    <w:rsid w:val="00CB2A1C"/>
    <w:rsid w:val="00CB5D87"/>
    <w:rsid w:val="00CC1FAD"/>
    <w:rsid w:val="00CD71C2"/>
    <w:rsid w:val="00CE541F"/>
    <w:rsid w:val="00CF38B3"/>
    <w:rsid w:val="00D001F0"/>
    <w:rsid w:val="00D04676"/>
    <w:rsid w:val="00D2584F"/>
    <w:rsid w:val="00D33140"/>
    <w:rsid w:val="00D44803"/>
    <w:rsid w:val="00D70E3A"/>
    <w:rsid w:val="00D75B11"/>
    <w:rsid w:val="00D75F31"/>
    <w:rsid w:val="00D910C3"/>
    <w:rsid w:val="00D91C48"/>
    <w:rsid w:val="00D96E86"/>
    <w:rsid w:val="00DA4D90"/>
    <w:rsid w:val="00DC477A"/>
    <w:rsid w:val="00DE4FED"/>
    <w:rsid w:val="00DE51B6"/>
    <w:rsid w:val="00DE523F"/>
    <w:rsid w:val="00E158EC"/>
    <w:rsid w:val="00E21DA8"/>
    <w:rsid w:val="00E23A02"/>
    <w:rsid w:val="00E40CD4"/>
    <w:rsid w:val="00E46A9E"/>
    <w:rsid w:val="00E542A1"/>
    <w:rsid w:val="00E93E49"/>
    <w:rsid w:val="00EA1AA8"/>
    <w:rsid w:val="00EC6427"/>
    <w:rsid w:val="00EE1A0C"/>
    <w:rsid w:val="00EE6074"/>
    <w:rsid w:val="00EF5550"/>
    <w:rsid w:val="00F02662"/>
    <w:rsid w:val="00F07855"/>
    <w:rsid w:val="00F17D3F"/>
    <w:rsid w:val="00F26078"/>
    <w:rsid w:val="00F30DF5"/>
    <w:rsid w:val="00F326D8"/>
    <w:rsid w:val="00F44976"/>
    <w:rsid w:val="00F47C73"/>
    <w:rsid w:val="00F57FB3"/>
    <w:rsid w:val="00F76D37"/>
    <w:rsid w:val="00F862DC"/>
    <w:rsid w:val="00F933E5"/>
    <w:rsid w:val="00FC0BCD"/>
    <w:rsid w:val="00FD1E58"/>
    <w:rsid w:val="00FD309A"/>
    <w:rsid w:val="00FE6020"/>
    <w:rsid w:val="00FF1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1" type="connector" idref="#_x0000_s1051"/>
        <o:r id="V:Rule22" type="connector" idref="#_x0000_s1029"/>
        <o:r id="V:Rule23" type="connector" idref="#_x0000_s1047"/>
        <o:r id="V:Rule24" type="connector" idref="#_x0000_s1061"/>
        <o:r id="V:Rule25" type="connector" idref="#_x0000_s1060"/>
        <o:r id="V:Rule26" type="connector" idref="#_x0000_s1059"/>
        <o:r id="V:Rule27" type="connector" idref="#_x0000_s1063"/>
        <o:r id="V:Rule28" type="connector" idref="#_x0000_s1058"/>
        <o:r id="V:Rule29" type="connector" idref="#_x0000_s1064"/>
        <o:r id="V:Rule30" type="connector" idref="#_x0000_s1062"/>
        <o:r id="V:Rule31" type="connector" idref="#_x0000_s1057"/>
        <o:r id="V:Rule32" type="connector" idref="#_x0000_s1050"/>
        <o:r id="V:Rule33" type="connector" idref="#_x0000_s1042"/>
        <o:r id="V:Rule34" type="connector" idref="#_x0000_s1072"/>
        <o:r id="V:Rule35" type="connector" idref="#_x0000_s1056"/>
        <o:r id="V:Rule36" type="connector" idref="#_x0000_s1043"/>
        <o:r id="V:Rule37" type="connector" idref="#_x0000_s1065"/>
        <o:r id="V:Rule38" type="connector" idref="#_x0000_s1055"/>
        <o:r id="V:Rule39" type="connector" idref="#_x0000_s1048"/>
        <o:r id="V:Rule4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E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C80"/>
    <w:pPr>
      <w:ind w:left="720"/>
      <w:contextualSpacing/>
    </w:pPr>
  </w:style>
  <w:style w:type="character" w:styleId="a4">
    <w:name w:val="Hyperlink"/>
    <w:basedOn w:val="a0"/>
    <w:uiPriority w:val="99"/>
    <w:unhideWhenUsed/>
    <w:rsid w:val="006C06B3"/>
    <w:rPr>
      <w:color w:val="0000FF" w:themeColor="hyperlink"/>
      <w:u w:val="single"/>
    </w:rPr>
  </w:style>
  <w:style w:type="table" w:styleId="a5">
    <w:name w:val="Table Grid"/>
    <w:basedOn w:val="a1"/>
    <w:uiPriority w:val="59"/>
    <w:rsid w:val="007D4E9E"/>
    <w:pPr>
      <w:spacing w:after="0" w:line="240" w:lineRule="auto"/>
    </w:pPr>
    <w:rPr>
      <w:kern w:val="2"/>
      <w:sz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
    <w:uiPriority w:val="99"/>
    <w:semiHidden/>
    <w:unhideWhenUsed/>
    <w:rsid w:val="003745CE"/>
    <w:pPr>
      <w:spacing w:after="0" w:line="240" w:lineRule="auto"/>
    </w:pPr>
    <w:rPr>
      <w:rFonts w:ascii="Tahoma" w:hAnsi="Tahoma" w:cs="Tahoma"/>
      <w:sz w:val="16"/>
      <w:szCs w:val="16"/>
    </w:rPr>
  </w:style>
  <w:style w:type="character" w:customStyle="1" w:styleId="Char">
    <w:name w:val="批注框文本 Char"/>
    <w:basedOn w:val="a0"/>
    <w:link w:val="a6"/>
    <w:uiPriority w:val="99"/>
    <w:semiHidden/>
    <w:rsid w:val="003745CE"/>
    <w:rPr>
      <w:rFonts w:ascii="Tahoma" w:hAnsi="Tahoma" w:cs="Tahoma"/>
      <w:sz w:val="16"/>
      <w:szCs w:val="16"/>
    </w:rPr>
  </w:style>
  <w:style w:type="paragraph" w:customStyle="1" w:styleId="CharChar">
    <w:name w:val="Char Char"/>
    <w:basedOn w:val="a"/>
    <w:rsid w:val="00470A49"/>
    <w:pPr>
      <w:widowControl w:val="0"/>
      <w:spacing w:after="0" w:line="240" w:lineRule="auto"/>
      <w:jc w:val="both"/>
    </w:pPr>
    <w:rPr>
      <w:rFonts w:ascii="Tahoma" w:eastAsia="宋体" w:hAnsi="Tahoma" w:cs="Times New Roman"/>
      <w:kern w:val="2"/>
      <w:sz w:val="24"/>
      <w:szCs w:val="20"/>
    </w:rPr>
  </w:style>
  <w:style w:type="character" w:styleId="a7">
    <w:name w:val="FollowedHyperlink"/>
    <w:basedOn w:val="a0"/>
    <w:uiPriority w:val="99"/>
    <w:semiHidden/>
    <w:unhideWhenUsed/>
    <w:rsid w:val="008509C0"/>
    <w:rPr>
      <w:color w:val="800080" w:themeColor="followedHyperlink"/>
      <w:u w:val="single"/>
    </w:rPr>
  </w:style>
  <w:style w:type="paragraph" w:styleId="a8">
    <w:name w:val="header"/>
    <w:basedOn w:val="a"/>
    <w:link w:val="Char0"/>
    <w:uiPriority w:val="99"/>
    <w:unhideWhenUsed/>
    <w:rsid w:val="003718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37188D"/>
    <w:rPr>
      <w:sz w:val="18"/>
      <w:szCs w:val="18"/>
    </w:rPr>
  </w:style>
  <w:style w:type="paragraph" w:styleId="a9">
    <w:name w:val="footer"/>
    <w:basedOn w:val="a"/>
    <w:link w:val="Char1"/>
    <w:uiPriority w:val="99"/>
    <w:unhideWhenUsed/>
    <w:rsid w:val="0037188D"/>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37188D"/>
    <w:rPr>
      <w:sz w:val="18"/>
      <w:szCs w:val="18"/>
    </w:rPr>
  </w:style>
  <w:style w:type="character" w:styleId="aa">
    <w:name w:val="annotation reference"/>
    <w:basedOn w:val="a0"/>
    <w:uiPriority w:val="99"/>
    <w:semiHidden/>
    <w:unhideWhenUsed/>
    <w:rsid w:val="00F862DC"/>
    <w:rPr>
      <w:sz w:val="21"/>
      <w:szCs w:val="21"/>
    </w:rPr>
  </w:style>
  <w:style w:type="paragraph" w:styleId="ab">
    <w:name w:val="annotation text"/>
    <w:basedOn w:val="a"/>
    <w:link w:val="Char2"/>
    <w:uiPriority w:val="99"/>
    <w:semiHidden/>
    <w:unhideWhenUsed/>
    <w:rsid w:val="00F862DC"/>
    <w:pPr>
      <w:widowControl w:val="0"/>
      <w:spacing w:after="0" w:line="240" w:lineRule="auto"/>
    </w:pPr>
    <w:rPr>
      <w:kern w:val="2"/>
      <w:sz w:val="21"/>
    </w:rPr>
  </w:style>
  <w:style w:type="character" w:customStyle="1" w:styleId="Char2">
    <w:name w:val="批注文字 Char"/>
    <w:basedOn w:val="a0"/>
    <w:link w:val="ab"/>
    <w:uiPriority w:val="99"/>
    <w:semiHidden/>
    <w:rsid w:val="00F862DC"/>
    <w:rPr>
      <w:kern w:val="2"/>
      <w:sz w:val="21"/>
    </w:rPr>
  </w:style>
  <w:style w:type="paragraph" w:styleId="ac">
    <w:name w:val="Closing"/>
    <w:basedOn w:val="a"/>
    <w:link w:val="Char3"/>
    <w:uiPriority w:val="99"/>
    <w:unhideWhenUsed/>
    <w:rsid w:val="007B29F1"/>
    <w:pPr>
      <w:ind w:leftChars="2100" w:left="100"/>
    </w:pPr>
    <w:rPr>
      <w:rFonts w:cstheme="minorHAnsi"/>
      <w:sz w:val="24"/>
      <w:szCs w:val="24"/>
    </w:rPr>
  </w:style>
  <w:style w:type="character" w:customStyle="1" w:styleId="Char3">
    <w:name w:val="结束语 Char"/>
    <w:basedOn w:val="a0"/>
    <w:link w:val="ac"/>
    <w:uiPriority w:val="99"/>
    <w:rsid w:val="007B29F1"/>
    <w:rPr>
      <w:rFonts w:cs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80"/>
    <w:pPr>
      <w:ind w:left="720"/>
      <w:contextualSpacing/>
    </w:pPr>
  </w:style>
  <w:style w:type="character" w:styleId="Hyperlink">
    <w:name w:val="Hyperlink"/>
    <w:basedOn w:val="DefaultParagraphFont"/>
    <w:uiPriority w:val="99"/>
    <w:unhideWhenUsed/>
    <w:rsid w:val="006C06B3"/>
    <w:rPr>
      <w:color w:val="0000FF" w:themeColor="hyperlink"/>
      <w:u w:val="single"/>
    </w:rPr>
  </w:style>
  <w:style w:type="table" w:styleId="TableGrid">
    <w:name w:val="Table Grid"/>
    <w:basedOn w:val="TableNormal"/>
    <w:uiPriority w:val="59"/>
    <w:rsid w:val="007D4E9E"/>
    <w:pPr>
      <w:spacing w:after="0" w:line="240" w:lineRule="auto"/>
    </w:pPr>
    <w:rPr>
      <w:kern w:val="2"/>
      <w:sz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5CE"/>
    <w:rPr>
      <w:rFonts w:ascii="Tahoma" w:hAnsi="Tahoma" w:cs="Tahoma"/>
      <w:sz w:val="16"/>
      <w:szCs w:val="16"/>
    </w:rPr>
  </w:style>
  <w:style w:type="paragraph" w:customStyle="1" w:styleId="CharChar">
    <w:name w:val="Char Char"/>
    <w:basedOn w:val="Normal"/>
    <w:rsid w:val="00470A49"/>
    <w:pPr>
      <w:widowControl w:val="0"/>
      <w:spacing w:after="0" w:line="240" w:lineRule="auto"/>
      <w:jc w:val="both"/>
    </w:pPr>
    <w:rPr>
      <w:rFonts w:ascii="Tahoma" w:eastAsia="宋体" w:hAnsi="Tahoma" w:cs="Times New Roman"/>
      <w:kern w:val="2"/>
      <w:sz w:val="24"/>
      <w:szCs w:val="20"/>
    </w:rPr>
  </w:style>
  <w:style w:type="character" w:styleId="FollowedHyperlink">
    <w:name w:val="FollowedHyperlink"/>
    <w:basedOn w:val="DefaultParagraphFont"/>
    <w:uiPriority w:val="99"/>
    <w:semiHidden/>
    <w:unhideWhenUsed/>
    <w:rsid w:val="008509C0"/>
    <w:rPr>
      <w:color w:val="800080" w:themeColor="followedHyperlink"/>
      <w:u w:val="single"/>
    </w:rPr>
  </w:style>
  <w:style w:type="paragraph" w:styleId="Header">
    <w:name w:val="header"/>
    <w:basedOn w:val="Normal"/>
    <w:link w:val="HeaderChar"/>
    <w:uiPriority w:val="99"/>
    <w:unhideWhenUsed/>
    <w:rsid w:val="0037188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7188D"/>
    <w:rPr>
      <w:sz w:val="18"/>
      <w:szCs w:val="18"/>
    </w:rPr>
  </w:style>
  <w:style w:type="paragraph" w:styleId="Footer">
    <w:name w:val="footer"/>
    <w:basedOn w:val="Normal"/>
    <w:link w:val="FooterChar"/>
    <w:uiPriority w:val="99"/>
    <w:unhideWhenUsed/>
    <w:rsid w:val="0037188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7188D"/>
    <w:rPr>
      <w:sz w:val="18"/>
      <w:szCs w:val="18"/>
    </w:rPr>
  </w:style>
</w:styles>
</file>

<file path=word/webSettings.xml><?xml version="1.0" encoding="utf-8"?>
<w:webSettings xmlns:r="http://schemas.openxmlformats.org/officeDocument/2006/relationships" xmlns:w="http://schemas.openxmlformats.org/wordprocessingml/2006/main">
  <w:divs>
    <w:div w:id="1103114193">
      <w:bodyDiv w:val="1"/>
      <w:marLeft w:val="0"/>
      <w:marRight w:val="0"/>
      <w:marTop w:val="0"/>
      <w:marBottom w:val="0"/>
      <w:divBdr>
        <w:top w:val="none" w:sz="0" w:space="0" w:color="auto"/>
        <w:left w:val="none" w:sz="0" w:space="0" w:color="auto"/>
        <w:bottom w:val="none" w:sz="0" w:space="0" w:color="auto"/>
        <w:right w:val="none" w:sz="0" w:space="0" w:color="auto"/>
      </w:divBdr>
    </w:div>
    <w:div w:id="1333071380">
      <w:bodyDiv w:val="1"/>
      <w:marLeft w:val="0"/>
      <w:marRight w:val="0"/>
      <w:marTop w:val="0"/>
      <w:marBottom w:val="0"/>
      <w:divBdr>
        <w:top w:val="none" w:sz="0" w:space="0" w:color="auto"/>
        <w:left w:val="none" w:sz="0" w:space="0" w:color="auto"/>
        <w:bottom w:val="none" w:sz="0" w:space="0" w:color="auto"/>
        <w:right w:val="none" w:sz="0" w:space="0" w:color="auto"/>
      </w:divBdr>
    </w:div>
    <w:div w:id="15023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ci2012@mstechclub.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32BC-75EB-4E8B-935B-7D4B429E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v-xizh</dc:creator>
  <cp:keywords/>
  <dc:description/>
  <cp:lastModifiedBy>ZhenYi</cp:lastModifiedBy>
  <cp:revision>255</cp:revision>
  <dcterms:created xsi:type="dcterms:W3CDTF">2010-10-07T06:25:00Z</dcterms:created>
  <dcterms:modified xsi:type="dcterms:W3CDTF">2011-11-15T11:27:00Z</dcterms:modified>
</cp:coreProperties>
</file>