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D19BA8" w14:textId="77777777" w:rsidR="00613A15" w:rsidRPr="00196C29" w:rsidRDefault="00613A15" w:rsidP="00196C29">
      <w:pPr>
        <w:spacing w:after="0" w:line="480" w:lineRule="auto"/>
        <w:ind w:left="0" w:right="0" w:firstLine="0"/>
        <w:jc w:val="center"/>
        <w:rPr>
          <w:b/>
          <w:bCs/>
          <w:szCs w:val="24"/>
          <w:lang w:val="en-PH" w:eastAsia="en-PH"/>
        </w:rPr>
      </w:pPr>
    </w:p>
    <w:p w14:paraId="18CCCB33" w14:textId="0623A084" w:rsidR="00FA6392" w:rsidRPr="00196C29" w:rsidRDefault="00197594" w:rsidP="00196C29">
      <w:pPr>
        <w:spacing w:after="0" w:line="480" w:lineRule="auto"/>
        <w:ind w:left="0" w:right="0" w:firstLine="0"/>
        <w:jc w:val="center"/>
        <w:rPr>
          <w:color w:val="auto"/>
          <w:szCs w:val="24"/>
          <w:lang w:val="en-PH" w:eastAsia="en-PH"/>
        </w:rPr>
      </w:pPr>
      <w:r w:rsidRPr="00196C29">
        <w:rPr>
          <w:b/>
          <w:bCs/>
          <w:szCs w:val="24"/>
          <w:lang w:val="en-PH" w:eastAsia="en-PH"/>
        </w:rPr>
        <w:t>CHAPTER II</w:t>
      </w:r>
    </w:p>
    <w:p w14:paraId="039C2FF5" w14:textId="77777777" w:rsidR="00FA6392" w:rsidRDefault="00197594" w:rsidP="00196C29">
      <w:pPr>
        <w:spacing w:after="0" w:line="480" w:lineRule="auto"/>
        <w:ind w:left="0" w:right="0" w:firstLine="0"/>
        <w:jc w:val="center"/>
        <w:rPr>
          <w:rFonts w:eastAsia="MS Mincho"/>
          <w:b/>
          <w:bCs/>
          <w:szCs w:val="24"/>
          <w:lang w:val="en-PH" w:eastAsia="ja-JP"/>
        </w:rPr>
      </w:pPr>
      <w:r w:rsidRPr="00196C29">
        <w:rPr>
          <w:b/>
          <w:bCs/>
          <w:szCs w:val="24"/>
          <w:lang w:val="en-PH" w:eastAsia="en-PH"/>
        </w:rPr>
        <w:t>REVIEW OF RELATED LITERATURE</w:t>
      </w:r>
    </w:p>
    <w:p w14:paraId="3B1430F2" w14:textId="77777777" w:rsidR="00CB7B95" w:rsidRPr="00CB7B95" w:rsidRDefault="00CB7B95" w:rsidP="00196C29">
      <w:pPr>
        <w:spacing w:after="0" w:line="480" w:lineRule="auto"/>
        <w:ind w:left="0" w:right="0" w:firstLine="0"/>
        <w:jc w:val="center"/>
        <w:rPr>
          <w:rFonts w:eastAsia="MS Mincho" w:hint="eastAsia"/>
          <w:b/>
          <w:bCs/>
          <w:szCs w:val="24"/>
          <w:lang w:val="en-PH" w:eastAsia="ja-JP"/>
        </w:rPr>
      </w:pPr>
    </w:p>
    <w:p w14:paraId="58500BE9" w14:textId="7A3CAAB8" w:rsidR="00531536" w:rsidRDefault="00531536" w:rsidP="00531536">
      <w:pPr>
        <w:spacing w:after="0" w:line="480" w:lineRule="auto"/>
        <w:ind w:left="0" w:right="0" w:firstLine="0"/>
        <w:rPr>
          <w:rFonts w:eastAsia="MS Mincho"/>
          <w:szCs w:val="24"/>
          <w:lang w:val="en-PH" w:eastAsia="ja-JP"/>
        </w:rPr>
      </w:pPr>
      <w:r>
        <w:rPr>
          <w:szCs w:val="24"/>
          <w:lang w:val="en-PH" w:eastAsia="en-PH"/>
        </w:rPr>
        <w:t>This chapter presents the relevant literature and studies that the researchers considered in strengthening the importance of this study.</w:t>
      </w:r>
      <w:r>
        <w:rPr>
          <w:szCs w:val="24"/>
          <w:lang w:val="en-PH" w:eastAsia="en-PH"/>
        </w:rPr>
        <w:t xml:space="preserve">  The topics that this chapter presents</w:t>
      </w:r>
      <w:r>
        <w:rPr>
          <w:rFonts w:eastAsia="MS Mincho" w:hint="eastAsia"/>
          <w:szCs w:val="24"/>
          <w:lang w:val="en-PH" w:eastAsia="ja-JP"/>
        </w:rPr>
        <w:t xml:space="preserve"> are</w:t>
      </w:r>
    </w:p>
    <w:p w14:paraId="28372244" w14:textId="77777777" w:rsidR="00531536" w:rsidRDefault="00531536" w:rsidP="00531536">
      <w:pPr>
        <w:pStyle w:val="ListParagraph"/>
        <w:spacing w:after="0" w:line="480" w:lineRule="auto"/>
        <w:rPr>
          <w:rFonts w:ascii="Times New Roman" w:eastAsia="MS Mincho" w:hAnsi="Times New Roman" w:cs="Times New Roman"/>
          <w:sz w:val="24"/>
          <w:szCs w:val="28"/>
          <w:lang w:val="en-PH" w:eastAsia="ja-JP"/>
        </w:rPr>
      </w:pPr>
      <w:r w:rsidRPr="00531536">
        <w:rPr>
          <w:rFonts w:ascii="Times New Roman" w:eastAsia="MS Mincho" w:hAnsi="Times New Roman" w:cs="Times New Roman"/>
          <w:b/>
          <w:bCs/>
          <w:sz w:val="24"/>
          <w:szCs w:val="28"/>
          <w:lang w:val="en-PH" w:eastAsia="ja-JP"/>
        </w:rPr>
        <w:t>Definition of a Learning Management Syste</w:t>
      </w:r>
      <w:r>
        <w:rPr>
          <w:rFonts w:ascii="Times New Roman" w:eastAsia="MS Mincho" w:hAnsi="Times New Roman" w:cs="Times New Roman" w:hint="eastAsia"/>
          <w:b/>
          <w:bCs/>
          <w:sz w:val="24"/>
          <w:szCs w:val="28"/>
          <w:lang w:val="en-PH" w:eastAsia="ja-JP"/>
        </w:rPr>
        <w:t>m</w:t>
      </w:r>
      <w:r>
        <w:rPr>
          <w:rFonts w:ascii="Times New Roman" w:eastAsia="MS Mincho" w:hAnsi="Times New Roman" w:cs="Times New Roman" w:hint="eastAsia"/>
          <w:sz w:val="24"/>
          <w:szCs w:val="28"/>
          <w:lang w:val="en-PH" w:eastAsia="ja-JP"/>
        </w:rPr>
        <w:t xml:space="preserve">, </w:t>
      </w:r>
      <w:r>
        <w:rPr>
          <w:rFonts w:ascii="Times New Roman" w:eastAsia="MS Mincho" w:hAnsi="Times New Roman" w:cs="Times New Roman"/>
          <w:sz w:val="24"/>
          <w:szCs w:val="28"/>
          <w:lang w:val="en-PH" w:eastAsia="ja-JP"/>
        </w:rPr>
        <w:t>here</w:t>
      </w:r>
      <w:r>
        <w:rPr>
          <w:rFonts w:ascii="Times New Roman" w:eastAsia="MS Mincho" w:hAnsi="Times New Roman" w:cs="Times New Roman" w:hint="eastAsia"/>
          <w:sz w:val="24"/>
          <w:szCs w:val="28"/>
          <w:lang w:val="en-PH" w:eastAsia="ja-JP"/>
        </w:rPr>
        <w:t xml:space="preserve"> is where the word Learning</w:t>
      </w:r>
    </w:p>
    <w:p w14:paraId="17EC9D3E" w14:textId="104AFF77" w:rsidR="00531536" w:rsidRPr="00531536" w:rsidRDefault="00531536" w:rsidP="00531536">
      <w:pPr>
        <w:spacing w:after="0" w:line="480" w:lineRule="auto"/>
        <w:ind w:left="0"/>
        <w:rPr>
          <w:rFonts w:eastAsia="MS Mincho"/>
          <w:szCs w:val="28"/>
          <w:lang w:val="en-PH" w:eastAsia="ja-JP"/>
        </w:rPr>
      </w:pPr>
      <w:r w:rsidRPr="00531536">
        <w:rPr>
          <w:rFonts w:eastAsia="MS Mincho" w:hint="eastAsia"/>
          <w:szCs w:val="28"/>
          <w:lang w:val="en-PH" w:eastAsia="ja-JP"/>
        </w:rPr>
        <w:t>Management System or LMS will be defined as definition is the first step in understanding how it works and what it is used for.</w:t>
      </w:r>
    </w:p>
    <w:p w14:paraId="05B2521C" w14:textId="38E67702" w:rsidR="00531536" w:rsidRDefault="00531536" w:rsidP="00531536">
      <w:pPr>
        <w:spacing w:after="0" w:line="480" w:lineRule="auto"/>
        <w:ind w:right="0" w:firstLine="710"/>
        <w:rPr>
          <w:rFonts w:eastAsia="MS Mincho"/>
          <w:szCs w:val="24"/>
          <w:lang w:val="en-PH" w:eastAsia="ja-JP"/>
        </w:rPr>
      </w:pPr>
      <w:r w:rsidRPr="00196C29">
        <w:rPr>
          <w:b/>
          <w:bCs/>
          <w:szCs w:val="24"/>
          <w:lang w:val="en-PH" w:eastAsia="en-PH"/>
        </w:rPr>
        <w:t>E-Learning and its prominence in modern era</w:t>
      </w:r>
      <w:r>
        <w:rPr>
          <w:rFonts w:eastAsia="MS Mincho" w:hint="eastAsia"/>
          <w:szCs w:val="24"/>
          <w:lang w:val="en-PH" w:eastAsia="ja-JP"/>
        </w:rPr>
        <w:t>, this topic tackles E-Learning as a whole and will be exploring its influence in the current age.</w:t>
      </w:r>
    </w:p>
    <w:p w14:paraId="74764135" w14:textId="56697E42" w:rsidR="001F2676" w:rsidRDefault="001F2676" w:rsidP="001F2676">
      <w:pPr>
        <w:spacing w:after="0" w:line="480" w:lineRule="auto"/>
        <w:ind w:right="0" w:firstLine="710"/>
        <w:rPr>
          <w:rFonts w:eastAsia="MS Mincho"/>
          <w:szCs w:val="24"/>
          <w:lang w:val="en-PH" w:eastAsia="ja-JP"/>
        </w:rPr>
      </w:pPr>
      <w:r w:rsidRPr="00196C29">
        <w:rPr>
          <w:b/>
          <w:bCs/>
          <w:szCs w:val="24"/>
          <w:lang w:val="en-PH" w:eastAsia="en-PH"/>
        </w:rPr>
        <w:t>Usage of LMS and its potential from perception</w:t>
      </w:r>
      <w:r>
        <w:rPr>
          <w:rFonts w:eastAsia="MS Mincho" w:hint="eastAsia"/>
          <w:szCs w:val="24"/>
          <w:lang w:val="en-PH" w:eastAsia="ja-JP"/>
        </w:rPr>
        <w:t>, this topic illustrates the current perception on Learning Management Systems and reveals how it affects its usage and people</w:t>
      </w:r>
      <w:r>
        <w:rPr>
          <w:rFonts w:eastAsia="MS Mincho"/>
          <w:szCs w:val="24"/>
          <w:lang w:val="en-PH" w:eastAsia="ja-JP"/>
        </w:rPr>
        <w:t>’</w:t>
      </w:r>
      <w:r>
        <w:rPr>
          <w:rFonts w:eastAsia="MS Mincho" w:hint="eastAsia"/>
          <w:szCs w:val="24"/>
          <w:lang w:val="en-PH" w:eastAsia="ja-JP"/>
        </w:rPr>
        <w:t>s intention to use.</w:t>
      </w:r>
    </w:p>
    <w:p w14:paraId="238BD6B4" w14:textId="28A5BAC3" w:rsidR="001F2676" w:rsidRPr="001F2676" w:rsidRDefault="001F2676" w:rsidP="001F2676">
      <w:pPr>
        <w:spacing w:after="0" w:line="480" w:lineRule="auto"/>
        <w:ind w:left="0" w:right="0" w:firstLine="720"/>
        <w:rPr>
          <w:rFonts w:eastAsia="MS Mincho" w:hint="eastAsia"/>
          <w:b/>
          <w:bCs/>
          <w:szCs w:val="24"/>
          <w:shd w:val="clear" w:color="auto" w:fill="FFFFFF"/>
          <w:lang w:val="en-PH" w:eastAsia="ja-JP"/>
        </w:rPr>
      </w:pPr>
      <w:r w:rsidRPr="00196C29">
        <w:rPr>
          <w:b/>
          <w:bCs/>
          <w:szCs w:val="24"/>
          <w:shd w:val="clear" w:color="auto" w:fill="FFFFFF"/>
          <w:lang w:val="en-PH" w:eastAsia="en-PH"/>
        </w:rPr>
        <w:t>School Implementation of a Learning Management System</w:t>
      </w:r>
      <w:r>
        <w:rPr>
          <w:rFonts w:eastAsia="MS Mincho" w:hint="eastAsia"/>
          <w:szCs w:val="24"/>
          <w:shd w:val="clear" w:color="auto" w:fill="FFFFFF"/>
          <w:lang w:val="en-PH" w:eastAsia="ja-JP"/>
        </w:rPr>
        <w:t xml:space="preserve">, this topic reveals the information gathered from school implementations of a Learning Management System. </w:t>
      </w:r>
      <w:r>
        <w:rPr>
          <w:rFonts w:eastAsia="MS Mincho"/>
          <w:szCs w:val="24"/>
          <w:shd w:val="clear" w:color="auto" w:fill="FFFFFF"/>
          <w:lang w:val="en-PH" w:eastAsia="ja-JP"/>
        </w:rPr>
        <w:t>T</w:t>
      </w:r>
      <w:r>
        <w:rPr>
          <w:rFonts w:eastAsia="MS Mincho" w:hint="eastAsia"/>
          <w:szCs w:val="24"/>
          <w:shd w:val="clear" w:color="auto" w:fill="FFFFFF"/>
          <w:lang w:val="en-PH" w:eastAsia="ja-JP"/>
        </w:rPr>
        <w:t xml:space="preserve">his topic is subdivided into two subtopics, namely </w:t>
      </w:r>
      <w:r w:rsidRPr="00196C29">
        <w:rPr>
          <w:b/>
          <w:bCs/>
          <w:szCs w:val="24"/>
          <w:lang w:val="en-PH"/>
        </w:rPr>
        <w:t>Challenges in Implementation</w:t>
      </w:r>
      <w:r>
        <w:rPr>
          <w:rFonts w:eastAsia="MS Mincho" w:hint="eastAsia"/>
          <w:szCs w:val="24"/>
          <w:lang w:val="en-PH" w:eastAsia="ja-JP"/>
        </w:rPr>
        <w:t xml:space="preserve"> and </w:t>
      </w:r>
      <w:r>
        <w:rPr>
          <w:rFonts w:eastAsia="MS Mincho" w:hint="eastAsia"/>
          <w:b/>
          <w:bCs/>
          <w:szCs w:val="24"/>
          <w:lang w:val="en-PH" w:eastAsia="ja-JP"/>
        </w:rPr>
        <w:t>Benefits in Implementation</w:t>
      </w:r>
    </w:p>
    <w:p w14:paraId="1039D062" w14:textId="77777777" w:rsidR="001F2676" w:rsidRPr="001F2676" w:rsidRDefault="001F2676" w:rsidP="001F2676">
      <w:pPr>
        <w:spacing w:after="0" w:line="480" w:lineRule="auto"/>
        <w:ind w:right="0" w:firstLine="710"/>
        <w:rPr>
          <w:rFonts w:eastAsia="MS Mincho" w:hint="eastAsia"/>
          <w:szCs w:val="24"/>
          <w:lang w:val="en-PH" w:eastAsia="ja-JP"/>
        </w:rPr>
      </w:pPr>
    </w:p>
    <w:p w14:paraId="790D09E9" w14:textId="77777777" w:rsidR="00613A15" w:rsidRDefault="00613A15" w:rsidP="00CB7B95">
      <w:pPr>
        <w:spacing w:after="0" w:line="480" w:lineRule="auto"/>
        <w:ind w:left="0" w:right="0" w:firstLine="0"/>
        <w:rPr>
          <w:rFonts w:eastAsia="MS Mincho"/>
          <w:color w:val="auto"/>
          <w:szCs w:val="24"/>
          <w:lang w:val="en-PH" w:eastAsia="ja-JP"/>
        </w:rPr>
      </w:pPr>
    </w:p>
    <w:p w14:paraId="789FFBAE" w14:textId="2C874A6F" w:rsidR="00613A15" w:rsidRPr="00196C29" w:rsidRDefault="004201AE" w:rsidP="00196C29">
      <w:pPr>
        <w:spacing w:after="0" w:line="480" w:lineRule="auto"/>
        <w:ind w:right="0"/>
        <w:rPr>
          <w:b/>
          <w:bCs/>
          <w:szCs w:val="24"/>
          <w:lang w:val="en-PH" w:eastAsia="en-PH"/>
        </w:rPr>
      </w:pPr>
      <w:r w:rsidRPr="00196C29">
        <w:rPr>
          <w:b/>
          <w:bCs/>
          <w:szCs w:val="24"/>
          <w:lang w:val="en-PH" w:eastAsia="en-PH"/>
        </w:rPr>
        <w:t>Definition of a Learning Management System</w:t>
      </w:r>
    </w:p>
    <w:p w14:paraId="49F88EF6" w14:textId="77777777" w:rsidR="00652A15" w:rsidRDefault="00FF7989" w:rsidP="00196C29">
      <w:pPr>
        <w:spacing w:after="0" w:line="480" w:lineRule="auto"/>
        <w:ind w:right="0" w:firstLine="710"/>
        <w:rPr>
          <w:rFonts w:eastAsia="MS Mincho"/>
          <w:color w:val="000000" w:themeColor="text1"/>
          <w:szCs w:val="24"/>
          <w:lang w:eastAsia="ja-JP"/>
        </w:rPr>
      </w:pPr>
      <w:r w:rsidRPr="00196C29">
        <w:rPr>
          <w:szCs w:val="24"/>
          <w:lang w:val="en-PH" w:eastAsia="en-PH"/>
        </w:rPr>
        <w:t xml:space="preserve">The definition of a </w:t>
      </w:r>
      <w:r w:rsidR="00D662D9" w:rsidRPr="00196C29">
        <w:rPr>
          <w:szCs w:val="24"/>
          <w:lang w:val="en-PH" w:eastAsia="en-PH"/>
        </w:rPr>
        <w:t>Learning Management System</w:t>
      </w:r>
      <w:r w:rsidRPr="00196C29">
        <w:rPr>
          <w:szCs w:val="24"/>
          <w:lang w:val="en-PH" w:eastAsia="en-PH"/>
        </w:rPr>
        <w:t xml:space="preserve"> (LMS) has</w:t>
      </w:r>
      <w:r w:rsidR="00683DC5" w:rsidRPr="00196C29">
        <w:rPr>
          <w:szCs w:val="24"/>
          <w:lang w:val="en-PH" w:eastAsia="en-PH"/>
        </w:rPr>
        <w:t xml:space="preserve"> varied from time to time</w:t>
      </w:r>
      <w:r w:rsidRPr="00196C29">
        <w:rPr>
          <w:szCs w:val="24"/>
          <w:lang w:val="en-PH" w:eastAsia="en-PH"/>
        </w:rPr>
        <w:t>,</w:t>
      </w:r>
      <w:r w:rsidR="00683DC5" w:rsidRPr="00196C29">
        <w:rPr>
          <w:szCs w:val="24"/>
          <w:lang w:val="en-PH" w:eastAsia="en-PH"/>
        </w:rPr>
        <w:t xml:space="preserve"> and </w:t>
      </w:r>
      <w:r w:rsidR="00683DC5" w:rsidRPr="00196C29">
        <w:rPr>
          <w:szCs w:val="24"/>
          <w:lang w:eastAsia="en-PH"/>
        </w:rPr>
        <w:t>Altınpulluk, H., &amp; Kesım, M. (2021) states that</w:t>
      </w:r>
      <w:r w:rsidR="00683DC5" w:rsidRPr="00196C29">
        <w:rPr>
          <w:szCs w:val="24"/>
          <w:lang w:val="en-PH" w:eastAsia="en-PH"/>
        </w:rPr>
        <w:t xml:space="preserve"> has changed in parallel to the developments of Information and Communication Technology (ICT)</w:t>
      </w:r>
      <w:r w:rsidR="00683DC5" w:rsidRPr="00196C29">
        <w:rPr>
          <w:szCs w:val="24"/>
          <w:lang w:eastAsia="en-PH"/>
        </w:rPr>
        <w:t>.</w:t>
      </w:r>
      <w:r w:rsidRPr="00196C29">
        <w:rPr>
          <w:szCs w:val="24"/>
          <w:lang w:val="en-PH" w:eastAsia="en-PH"/>
        </w:rPr>
        <w:t xml:space="preserve"> </w:t>
      </w:r>
      <w:hyperlink r:id="rId9" w:history="1">
        <w:r w:rsidRPr="00196C29">
          <w:rPr>
            <w:rStyle w:val="Hyperlink"/>
            <w:color w:val="000000" w:themeColor="text1"/>
            <w:szCs w:val="24"/>
            <w:lang w:val="en-PH" w:eastAsia="en-PH"/>
          </w:rPr>
          <w:t>Nguyen, N (2021)</w:t>
        </w:r>
      </w:hyperlink>
      <w:r w:rsidRPr="00196C29">
        <w:rPr>
          <w:color w:val="000000" w:themeColor="text1"/>
          <w:szCs w:val="24"/>
          <w:lang w:val="en-PH" w:eastAsia="en-PH"/>
        </w:rPr>
        <w:t xml:space="preserve"> states that a Learning Management System (LMS) can be</w:t>
      </w:r>
      <w:r w:rsidRPr="00196C29">
        <w:rPr>
          <w:color w:val="000000" w:themeColor="text1"/>
          <w:szCs w:val="24"/>
          <w:lang w:eastAsia="en-PH"/>
        </w:rPr>
        <w:t xml:space="preserve"> considered as an important means </w:t>
      </w:r>
    </w:p>
    <w:p w14:paraId="162318BC" w14:textId="77777777" w:rsidR="00652A15" w:rsidRDefault="00652A15" w:rsidP="00652A15">
      <w:pPr>
        <w:spacing w:after="0" w:line="480" w:lineRule="auto"/>
        <w:ind w:right="0" w:firstLine="0"/>
        <w:rPr>
          <w:rFonts w:eastAsia="MS Mincho"/>
          <w:color w:val="000000" w:themeColor="text1"/>
          <w:szCs w:val="24"/>
          <w:lang w:eastAsia="ja-JP"/>
        </w:rPr>
      </w:pPr>
    </w:p>
    <w:p w14:paraId="635826D9" w14:textId="55C588EF" w:rsidR="006637F4" w:rsidRPr="00196C29" w:rsidRDefault="00FF7989" w:rsidP="00652A15">
      <w:pPr>
        <w:spacing w:after="0" w:line="480" w:lineRule="auto"/>
        <w:ind w:right="0" w:firstLine="0"/>
        <w:rPr>
          <w:b/>
          <w:bCs/>
          <w:color w:val="000000" w:themeColor="text1"/>
          <w:szCs w:val="24"/>
          <w:lang w:eastAsia="en-PH"/>
        </w:rPr>
      </w:pPr>
      <w:r w:rsidRPr="00196C29">
        <w:rPr>
          <w:color w:val="000000" w:themeColor="text1"/>
          <w:szCs w:val="24"/>
          <w:lang w:eastAsia="en-PH"/>
        </w:rPr>
        <w:t>of knowledge acquisition and learning management in the digital era. A Learning Management System is also defined as a software application or website that is designed to deliver courses, acquire knowledge and control learning (</w:t>
      </w:r>
      <w:hyperlink r:id="rId10" w:history="1">
        <w:r w:rsidRPr="00196C29">
          <w:rPr>
            <w:rStyle w:val="Hyperlink"/>
            <w:color w:val="000000" w:themeColor="text1"/>
            <w:szCs w:val="24"/>
            <w:u w:val="none"/>
            <w:lang w:val="en-PH" w:eastAsia="en-PH"/>
          </w:rPr>
          <w:t>Nguyen, N 2021</w:t>
        </w:r>
      </w:hyperlink>
      <w:r w:rsidRPr="00196C29">
        <w:rPr>
          <w:color w:val="000000" w:themeColor="text1"/>
          <w:szCs w:val="24"/>
          <w:lang w:val="en-PH" w:eastAsia="en-PH"/>
        </w:rPr>
        <w:t xml:space="preserve">). </w:t>
      </w:r>
    </w:p>
    <w:p w14:paraId="1697E6C0" w14:textId="4D06EA40" w:rsidR="00154DC3" w:rsidRPr="00196C29" w:rsidRDefault="00A4238F" w:rsidP="00196C29">
      <w:pPr>
        <w:spacing w:after="0" w:line="480" w:lineRule="auto"/>
        <w:ind w:right="0" w:firstLine="710"/>
        <w:rPr>
          <w:szCs w:val="24"/>
        </w:rPr>
      </w:pPr>
      <w:r w:rsidRPr="00196C29">
        <w:rPr>
          <w:szCs w:val="24"/>
        </w:rPr>
        <w:t xml:space="preserve">According to </w:t>
      </w:r>
      <w:r w:rsidR="00E60829" w:rsidRPr="00196C29">
        <w:rPr>
          <w:szCs w:val="24"/>
        </w:rPr>
        <w:t>Panergayo, AA.</w:t>
      </w:r>
      <w:r w:rsidRPr="00196C29">
        <w:rPr>
          <w:szCs w:val="24"/>
        </w:rPr>
        <w:t xml:space="preserve"> et</w:t>
      </w:r>
      <w:r w:rsidR="00F37DB3" w:rsidRPr="00196C29">
        <w:rPr>
          <w:szCs w:val="24"/>
        </w:rPr>
        <w:t xml:space="preserve"> </w:t>
      </w:r>
      <w:r w:rsidRPr="00196C29">
        <w:rPr>
          <w:szCs w:val="24"/>
        </w:rPr>
        <w:t>al. (2021), Learning Management Systems promote the distribution of instructional resources to students by educational institutions</w:t>
      </w:r>
      <w:r w:rsidR="000A5318" w:rsidRPr="00196C29">
        <w:rPr>
          <w:szCs w:val="24"/>
        </w:rPr>
        <w:t>.</w:t>
      </w:r>
      <w:r w:rsidR="00154DC3" w:rsidRPr="00196C29">
        <w:rPr>
          <w:szCs w:val="24"/>
        </w:rPr>
        <w:t xml:space="preserve"> Though there are various definitions for Learning Management Systems (LMS), they all ultimately come to the same conclusion</w:t>
      </w:r>
      <w:r w:rsidR="00FE116C" w:rsidRPr="00196C29">
        <w:rPr>
          <w:szCs w:val="24"/>
        </w:rPr>
        <w:t xml:space="preserve"> </w:t>
      </w:r>
      <w:r w:rsidR="00154DC3" w:rsidRPr="00196C29">
        <w:rPr>
          <w:szCs w:val="24"/>
        </w:rPr>
        <w:t>that Learning Management Systems (LMS) are technological instruments that provide support in education.</w:t>
      </w:r>
    </w:p>
    <w:p w14:paraId="3A2EAB9D" w14:textId="5B78AAF4" w:rsidR="00652A15" w:rsidRDefault="00836BAE" w:rsidP="00652A15">
      <w:pPr>
        <w:spacing w:line="480" w:lineRule="auto"/>
        <w:ind w:firstLine="710"/>
        <w:rPr>
          <w:rFonts w:eastAsia="MS Mincho"/>
          <w:szCs w:val="24"/>
          <w:lang w:eastAsia="ja-JP"/>
        </w:rPr>
      </w:pPr>
      <w:r w:rsidRPr="00196C29">
        <w:rPr>
          <w:szCs w:val="24"/>
        </w:rPr>
        <w:t>Furthermore, Brush, K. (2019) states that the appearance and functionality of a Learning Management System (LMS) will differ depending on the goals of the firm, but the Learning Management System's capabilities should enable learning and development advantages.</w:t>
      </w:r>
    </w:p>
    <w:p w14:paraId="10B4C959" w14:textId="77777777" w:rsidR="00652A15" w:rsidRPr="00652A15" w:rsidRDefault="00652A15" w:rsidP="00652A15">
      <w:pPr>
        <w:spacing w:line="480" w:lineRule="auto"/>
        <w:ind w:firstLine="710"/>
        <w:rPr>
          <w:rFonts w:eastAsia="MS Mincho" w:hint="eastAsia"/>
          <w:szCs w:val="24"/>
          <w:lang w:eastAsia="ja-JP"/>
        </w:rPr>
      </w:pPr>
    </w:p>
    <w:p w14:paraId="2C49A395" w14:textId="7B77B7B3" w:rsidR="00031FF1" w:rsidRPr="00196C29" w:rsidRDefault="004201AE" w:rsidP="00196C29">
      <w:pPr>
        <w:spacing w:after="0" w:line="480" w:lineRule="auto"/>
        <w:ind w:right="0"/>
        <w:rPr>
          <w:b/>
          <w:bCs/>
          <w:szCs w:val="24"/>
          <w:lang w:val="en-PH" w:eastAsia="en-PH"/>
        </w:rPr>
      </w:pPr>
      <w:r w:rsidRPr="00196C29">
        <w:rPr>
          <w:b/>
          <w:bCs/>
          <w:szCs w:val="24"/>
          <w:lang w:val="en-PH" w:eastAsia="en-PH"/>
        </w:rPr>
        <w:t>E-Learning and its prominence in modern era</w:t>
      </w:r>
    </w:p>
    <w:p w14:paraId="1F3D976E" w14:textId="5F5A750F" w:rsidR="00B60282" w:rsidRPr="00196C29" w:rsidRDefault="001600B6" w:rsidP="00196C29">
      <w:pPr>
        <w:spacing w:after="0" w:line="480" w:lineRule="auto"/>
        <w:ind w:right="0" w:firstLine="710"/>
        <w:rPr>
          <w:szCs w:val="24"/>
          <w:lang w:eastAsia="en-PH"/>
        </w:rPr>
      </w:pPr>
      <w:r w:rsidRPr="00196C29">
        <w:rPr>
          <w:szCs w:val="24"/>
          <w:lang w:eastAsia="en-PH"/>
        </w:rPr>
        <w:t xml:space="preserve">Distance-learning, online learning, </w:t>
      </w:r>
      <w:r w:rsidR="00937033" w:rsidRPr="00196C29">
        <w:rPr>
          <w:szCs w:val="24"/>
          <w:lang w:eastAsia="en-PH"/>
        </w:rPr>
        <w:t xml:space="preserve">and </w:t>
      </w:r>
      <w:r w:rsidRPr="00196C29">
        <w:rPr>
          <w:szCs w:val="24"/>
          <w:lang w:eastAsia="en-PH"/>
        </w:rPr>
        <w:t>virtual learning are all different terminologies of E-learning</w:t>
      </w:r>
      <w:r w:rsidR="00983A1D" w:rsidRPr="00196C29">
        <w:rPr>
          <w:szCs w:val="24"/>
          <w:lang w:eastAsia="en-PH"/>
        </w:rPr>
        <w:t xml:space="preserve"> which is short for Electronic Learning</w:t>
      </w:r>
      <w:r w:rsidRPr="00196C29">
        <w:rPr>
          <w:szCs w:val="24"/>
          <w:lang w:eastAsia="en-PH"/>
        </w:rPr>
        <w:t xml:space="preserve">. </w:t>
      </w:r>
      <w:r w:rsidR="00983A1D" w:rsidRPr="00196C29">
        <w:rPr>
          <w:szCs w:val="24"/>
          <w:lang w:eastAsia="en-PH"/>
        </w:rPr>
        <w:t>It i</w:t>
      </w:r>
      <w:r w:rsidRPr="00196C29">
        <w:rPr>
          <w:szCs w:val="24"/>
          <w:lang w:eastAsia="en-PH"/>
        </w:rPr>
        <w:t>s defined as learning which is supported by technology. According to Muhammad, A</w:t>
      </w:r>
      <w:r w:rsidR="00C8639A" w:rsidRPr="00196C29">
        <w:rPr>
          <w:szCs w:val="24"/>
          <w:lang w:eastAsia="en-PH"/>
        </w:rPr>
        <w:t>.</w:t>
      </w:r>
      <w:r w:rsidRPr="00196C29">
        <w:rPr>
          <w:szCs w:val="24"/>
          <w:lang w:eastAsia="en-PH"/>
        </w:rPr>
        <w:t xml:space="preserve"> et</w:t>
      </w:r>
      <w:r w:rsidR="00F37DB3" w:rsidRPr="00196C29">
        <w:rPr>
          <w:szCs w:val="24"/>
          <w:lang w:eastAsia="en-PH"/>
        </w:rPr>
        <w:t xml:space="preserve"> </w:t>
      </w:r>
      <w:r w:rsidRPr="00196C29">
        <w:rPr>
          <w:szCs w:val="24"/>
          <w:lang w:eastAsia="en-PH"/>
        </w:rPr>
        <w:t xml:space="preserve">al. </w:t>
      </w:r>
      <w:r w:rsidR="00D662D9" w:rsidRPr="00196C29">
        <w:rPr>
          <w:szCs w:val="24"/>
          <w:lang w:eastAsia="en-PH"/>
        </w:rPr>
        <w:t>(</w:t>
      </w:r>
      <w:r w:rsidRPr="00196C29">
        <w:rPr>
          <w:szCs w:val="24"/>
          <w:lang w:eastAsia="en-PH"/>
        </w:rPr>
        <w:t xml:space="preserve">2016) E-learning is defined as "the use of various technological tools that are web-based, web distributed, or web capable </w:t>
      </w:r>
    </w:p>
    <w:p w14:paraId="521D0360" w14:textId="667A008C" w:rsidR="002C2EA2" w:rsidRPr="00196C29" w:rsidRDefault="001600B6" w:rsidP="00196C29">
      <w:pPr>
        <w:spacing w:after="0" w:line="480" w:lineRule="auto"/>
        <w:ind w:right="0" w:firstLine="0"/>
        <w:rPr>
          <w:szCs w:val="24"/>
          <w:lang w:eastAsia="en-PH"/>
        </w:rPr>
      </w:pPr>
      <w:r w:rsidRPr="00196C29">
        <w:rPr>
          <w:szCs w:val="24"/>
          <w:lang w:eastAsia="en-PH"/>
        </w:rPr>
        <w:t xml:space="preserve">for education" and E-learning materials as the wide set of applications and processes </w:t>
      </w:r>
      <w:r w:rsidR="00C8639A" w:rsidRPr="00196C29">
        <w:rPr>
          <w:szCs w:val="24"/>
          <w:lang w:eastAsia="en-PH"/>
        </w:rPr>
        <w:t xml:space="preserve">that </w:t>
      </w:r>
      <w:r w:rsidRPr="00196C29">
        <w:rPr>
          <w:szCs w:val="24"/>
          <w:lang w:eastAsia="en-PH"/>
        </w:rPr>
        <w:t xml:space="preserve">use available electronic media and tools to deliver education and training. </w:t>
      </w:r>
      <w:r w:rsidR="00D662D9" w:rsidRPr="00196C29">
        <w:rPr>
          <w:szCs w:val="24"/>
          <w:lang w:eastAsia="en-PH"/>
        </w:rPr>
        <w:t xml:space="preserve">The materials that </w:t>
      </w:r>
    </w:p>
    <w:p w14:paraId="5F703FCF" w14:textId="77777777" w:rsidR="00652A15" w:rsidRDefault="00D662D9" w:rsidP="00196C29">
      <w:pPr>
        <w:spacing w:after="0" w:line="480" w:lineRule="auto"/>
        <w:ind w:left="0" w:right="0" w:firstLine="0"/>
        <w:rPr>
          <w:rFonts w:eastAsia="MS Mincho"/>
          <w:szCs w:val="24"/>
          <w:lang w:eastAsia="ja-JP"/>
        </w:rPr>
      </w:pPr>
      <w:r w:rsidRPr="00196C29">
        <w:rPr>
          <w:szCs w:val="24"/>
          <w:lang w:eastAsia="en-PH"/>
        </w:rPr>
        <w:t xml:space="preserve">fall under this category </w:t>
      </w:r>
      <w:r w:rsidR="002C2EA2" w:rsidRPr="00196C29">
        <w:rPr>
          <w:szCs w:val="24"/>
          <w:lang w:eastAsia="en-PH"/>
        </w:rPr>
        <w:t xml:space="preserve">are </w:t>
      </w:r>
      <w:r w:rsidRPr="00196C29">
        <w:rPr>
          <w:szCs w:val="24"/>
          <w:lang w:eastAsia="en-PH"/>
        </w:rPr>
        <w:t>E-books, Educational Videos, Learning Management Systems</w:t>
      </w:r>
      <w:r w:rsidR="00E04D59" w:rsidRPr="00196C29">
        <w:rPr>
          <w:szCs w:val="24"/>
          <w:lang w:eastAsia="en-PH"/>
        </w:rPr>
        <w:t xml:space="preserve"> (LMS)</w:t>
      </w:r>
      <w:r w:rsidRPr="00196C29">
        <w:rPr>
          <w:szCs w:val="24"/>
          <w:lang w:eastAsia="en-PH"/>
        </w:rPr>
        <w:t>, Online Courses and reviewers.</w:t>
      </w:r>
      <w:r w:rsidR="00C079F7" w:rsidRPr="00196C29">
        <w:rPr>
          <w:szCs w:val="24"/>
          <w:lang w:eastAsia="en-PH"/>
        </w:rPr>
        <w:t xml:space="preserve"> Additionally, Singh, V. and Thurman A. (2019) defines Online Learning as learning experienced through the internet, with students engaging </w:t>
      </w:r>
    </w:p>
    <w:p w14:paraId="4C88F920" w14:textId="77777777" w:rsidR="00652A15" w:rsidRDefault="00652A15" w:rsidP="00196C29">
      <w:pPr>
        <w:spacing w:after="0" w:line="480" w:lineRule="auto"/>
        <w:ind w:left="0" w:right="0" w:firstLine="0"/>
        <w:rPr>
          <w:rFonts w:eastAsia="MS Mincho"/>
          <w:szCs w:val="24"/>
          <w:lang w:eastAsia="ja-JP"/>
        </w:rPr>
      </w:pPr>
    </w:p>
    <w:p w14:paraId="0E1E10A1" w14:textId="77777777" w:rsidR="00652A15" w:rsidRDefault="00652A15" w:rsidP="00196C29">
      <w:pPr>
        <w:spacing w:after="0" w:line="480" w:lineRule="auto"/>
        <w:ind w:left="0" w:right="0" w:firstLine="0"/>
        <w:rPr>
          <w:rFonts w:eastAsia="MS Mincho"/>
          <w:szCs w:val="24"/>
          <w:lang w:eastAsia="ja-JP"/>
        </w:rPr>
      </w:pPr>
    </w:p>
    <w:p w14:paraId="586B13C6" w14:textId="3DCA1F43" w:rsidR="006637F4" w:rsidRPr="00196C29" w:rsidRDefault="00C079F7" w:rsidP="00196C29">
      <w:pPr>
        <w:spacing w:after="0" w:line="480" w:lineRule="auto"/>
        <w:ind w:left="0" w:right="0" w:firstLine="0"/>
        <w:rPr>
          <w:szCs w:val="24"/>
          <w:lang w:eastAsia="en-PH"/>
        </w:rPr>
      </w:pPr>
      <w:r w:rsidRPr="00196C29">
        <w:rPr>
          <w:szCs w:val="24"/>
          <w:lang w:eastAsia="en-PH"/>
        </w:rPr>
        <w:t>with instructors and fellow students whenever it is convenient for them and do not need to be co-present online or in person.</w:t>
      </w:r>
    </w:p>
    <w:p w14:paraId="04513108" w14:textId="44194377" w:rsidR="006637F4" w:rsidRPr="00196C29" w:rsidRDefault="00313B3F" w:rsidP="00196C29">
      <w:pPr>
        <w:spacing w:after="0" w:line="480" w:lineRule="auto"/>
        <w:ind w:right="0" w:firstLine="710"/>
        <w:rPr>
          <w:szCs w:val="24"/>
          <w:lang w:eastAsia="en-PH"/>
        </w:rPr>
      </w:pPr>
      <w:r w:rsidRPr="00196C29">
        <w:rPr>
          <w:szCs w:val="24"/>
          <w:lang w:val="en-PH" w:eastAsia="en-PH"/>
        </w:rPr>
        <w:t>The popularity and usage of E-learning materials ha</w:t>
      </w:r>
      <w:r w:rsidR="00F54EE1" w:rsidRPr="00196C29">
        <w:rPr>
          <w:szCs w:val="24"/>
          <w:lang w:val="en-PH" w:eastAsia="en-PH"/>
        </w:rPr>
        <w:t>ve</w:t>
      </w:r>
      <w:r w:rsidRPr="00196C29">
        <w:rPr>
          <w:szCs w:val="24"/>
          <w:lang w:val="en-PH" w:eastAsia="en-PH"/>
        </w:rPr>
        <w:t xml:space="preserve"> been growing year after as effect of the advantages it provides, such as flexibility, internet accessibility, and cost</w:t>
      </w:r>
      <w:r w:rsidR="00F54EE1" w:rsidRPr="00196C29">
        <w:rPr>
          <w:szCs w:val="24"/>
          <w:lang w:val="en-PH" w:eastAsia="en-PH"/>
        </w:rPr>
        <w:t>-</w:t>
      </w:r>
      <w:r w:rsidRPr="00196C29">
        <w:rPr>
          <w:szCs w:val="24"/>
          <w:lang w:val="en-PH" w:eastAsia="en-PH"/>
        </w:rPr>
        <w:t xml:space="preserve">effectiveness </w:t>
      </w:r>
      <w:r w:rsidR="00C947C2" w:rsidRPr="00196C29">
        <w:rPr>
          <w:szCs w:val="24"/>
          <w:lang w:val="en-PH" w:eastAsia="en-PH"/>
        </w:rPr>
        <w:t>(Naveed, Q.N. et</w:t>
      </w:r>
      <w:r w:rsidR="00F37DB3" w:rsidRPr="00196C29">
        <w:rPr>
          <w:szCs w:val="24"/>
          <w:lang w:val="en-PH" w:eastAsia="en-PH"/>
        </w:rPr>
        <w:t xml:space="preserve"> </w:t>
      </w:r>
      <w:r w:rsidR="00C947C2" w:rsidRPr="00196C29">
        <w:rPr>
          <w:szCs w:val="24"/>
          <w:lang w:val="en-PH" w:eastAsia="en-PH"/>
        </w:rPr>
        <w:t>al. 2017)</w:t>
      </w:r>
      <w:r w:rsidR="00D662D9" w:rsidRPr="00196C29">
        <w:rPr>
          <w:szCs w:val="24"/>
          <w:lang w:val="en-PH" w:eastAsia="en-PH"/>
        </w:rPr>
        <w:t>.</w:t>
      </w:r>
      <w:r w:rsidR="00FF4C7D" w:rsidRPr="00196C29">
        <w:rPr>
          <w:szCs w:val="24"/>
          <w:lang w:val="en-PH" w:eastAsia="en-PH"/>
        </w:rPr>
        <w:t xml:space="preserve"> </w:t>
      </w:r>
      <w:r w:rsidR="00FF4C7D" w:rsidRPr="00196C29">
        <w:rPr>
          <w:szCs w:val="24"/>
          <w:lang w:eastAsia="en-PH"/>
        </w:rPr>
        <w:t>This growth is also driven by the increasing availability of digital devices and the expansion of high-speed internet, which facilitate</w:t>
      </w:r>
      <w:r w:rsidR="00F54EE1" w:rsidRPr="00196C29">
        <w:rPr>
          <w:szCs w:val="24"/>
          <w:lang w:eastAsia="en-PH"/>
        </w:rPr>
        <w:t>s</w:t>
      </w:r>
      <w:r w:rsidR="00FF4C7D" w:rsidRPr="00196C29">
        <w:rPr>
          <w:szCs w:val="24"/>
          <w:lang w:eastAsia="en-PH"/>
        </w:rPr>
        <w:t xml:space="preserve"> easier access to online learning platforms.</w:t>
      </w:r>
    </w:p>
    <w:p w14:paraId="2DC1451A" w14:textId="1D0EA2A3" w:rsidR="006637F4" w:rsidRPr="00196C29" w:rsidRDefault="00FE116C" w:rsidP="00196C29">
      <w:pPr>
        <w:spacing w:after="0" w:line="480" w:lineRule="auto"/>
        <w:ind w:right="0" w:firstLine="710"/>
        <w:rPr>
          <w:szCs w:val="24"/>
          <w:lang w:val="en-PH" w:eastAsia="en-PH"/>
        </w:rPr>
      </w:pPr>
      <w:r w:rsidRPr="00196C29">
        <w:rPr>
          <w:szCs w:val="24"/>
          <w:lang w:eastAsia="en-PH"/>
        </w:rPr>
        <w:t xml:space="preserve">Furthermore, </w:t>
      </w:r>
      <w:r w:rsidR="00937033" w:rsidRPr="00196C29">
        <w:rPr>
          <w:szCs w:val="24"/>
          <w:lang w:val="en-PH" w:eastAsia="en-PH"/>
        </w:rPr>
        <w:t>Rabiman, R. et</w:t>
      </w:r>
      <w:r w:rsidR="00F37DB3" w:rsidRPr="00196C29">
        <w:rPr>
          <w:szCs w:val="24"/>
          <w:lang w:val="en-PH" w:eastAsia="en-PH"/>
        </w:rPr>
        <w:t xml:space="preserve"> </w:t>
      </w:r>
      <w:r w:rsidR="00937033" w:rsidRPr="00196C29">
        <w:rPr>
          <w:szCs w:val="24"/>
          <w:lang w:val="en-PH" w:eastAsia="en-PH"/>
        </w:rPr>
        <w:t>al. (2020) state</w:t>
      </w:r>
      <w:r w:rsidRPr="00196C29">
        <w:rPr>
          <w:szCs w:val="24"/>
          <w:lang w:val="en-PH" w:eastAsia="en-PH"/>
        </w:rPr>
        <w:t>d</w:t>
      </w:r>
      <w:r w:rsidR="00937033" w:rsidRPr="00196C29">
        <w:rPr>
          <w:szCs w:val="24"/>
          <w:lang w:val="en-PH" w:eastAsia="en-PH"/>
        </w:rPr>
        <w:t xml:space="preserve"> that E-Learning shifts the role of traditional learning to be improved more effectively by taking advantage of students’ current habits</w:t>
      </w:r>
      <w:r w:rsidR="0055554E" w:rsidRPr="00196C29">
        <w:rPr>
          <w:szCs w:val="24"/>
          <w:lang w:val="en-PH" w:eastAsia="en-PH"/>
        </w:rPr>
        <w:t xml:space="preserve"> and that E-Learning can improve teaching and learning activities to be more efficient. They also state that the development of E-learning technology is very rapid and that it is one of the reasons why it is important to be implemented and developed. </w:t>
      </w:r>
    </w:p>
    <w:p w14:paraId="0146D81B" w14:textId="672A55C5" w:rsidR="0055554E" w:rsidRPr="00652A15" w:rsidRDefault="00D04E0F" w:rsidP="00652A15">
      <w:pPr>
        <w:spacing w:after="0" w:line="480" w:lineRule="auto"/>
        <w:ind w:right="0" w:firstLine="710"/>
        <w:rPr>
          <w:rFonts w:eastAsia="MS Mincho"/>
          <w:szCs w:val="24"/>
          <w:lang w:eastAsia="ja-JP"/>
        </w:rPr>
      </w:pPr>
      <w:r w:rsidRPr="00196C29">
        <w:rPr>
          <w:szCs w:val="24"/>
          <w:lang w:val="en-PH" w:eastAsia="en-PH"/>
        </w:rPr>
        <w:t xml:space="preserve">The study </w:t>
      </w:r>
      <w:r w:rsidR="003C70D9" w:rsidRPr="00196C29">
        <w:rPr>
          <w:szCs w:val="24"/>
          <w:lang w:val="en-PH" w:eastAsia="en-PH"/>
        </w:rPr>
        <w:t>of Alqahtani</w:t>
      </w:r>
      <w:r w:rsidRPr="00196C29">
        <w:rPr>
          <w:szCs w:val="24"/>
          <w:lang w:val="en-PH" w:eastAsia="en-PH"/>
        </w:rPr>
        <w:t xml:space="preserve"> AY</w:t>
      </w:r>
      <w:r w:rsidR="006949DF" w:rsidRPr="00196C29">
        <w:rPr>
          <w:szCs w:val="24"/>
          <w:lang w:val="en-PH" w:eastAsia="en-PH"/>
        </w:rPr>
        <w:t>.</w:t>
      </w:r>
      <w:r w:rsidRPr="00196C29">
        <w:rPr>
          <w:szCs w:val="24"/>
          <w:lang w:val="en-PH" w:eastAsia="en-PH"/>
        </w:rPr>
        <w:t xml:space="preserve"> </w:t>
      </w:r>
      <w:r w:rsidR="00B448F1" w:rsidRPr="00196C29">
        <w:rPr>
          <w:szCs w:val="24"/>
          <w:lang w:val="en-PH" w:eastAsia="en-PH"/>
        </w:rPr>
        <w:t>&amp;</w:t>
      </w:r>
      <w:r w:rsidRPr="00196C29">
        <w:rPr>
          <w:szCs w:val="24"/>
          <w:lang w:val="en-PH" w:eastAsia="en-PH"/>
        </w:rPr>
        <w:t xml:space="preserve"> Rajkhan AA. (2020) concluded that </w:t>
      </w:r>
      <w:r w:rsidRPr="00196C29">
        <w:rPr>
          <w:szCs w:val="24"/>
          <w:lang w:eastAsia="en-PH"/>
        </w:rPr>
        <w:t>the educational process worldwide has been interrupted due to the COVID-19 pandemic. E-learning bec</w:t>
      </w:r>
      <w:r w:rsidR="00FE116C" w:rsidRPr="00196C29">
        <w:rPr>
          <w:szCs w:val="24"/>
          <w:lang w:eastAsia="en-PH"/>
        </w:rPr>
        <w:t>ame</w:t>
      </w:r>
      <w:r w:rsidR="00652A15">
        <w:rPr>
          <w:rFonts w:eastAsia="MS Mincho" w:hint="eastAsia"/>
          <w:szCs w:val="24"/>
          <w:lang w:eastAsia="ja-JP"/>
        </w:rPr>
        <w:t xml:space="preserve"> </w:t>
      </w:r>
      <w:r w:rsidRPr="00196C29">
        <w:rPr>
          <w:szCs w:val="24"/>
          <w:lang w:eastAsia="en-PH"/>
        </w:rPr>
        <w:t xml:space="preserve">much more necessary and very important in education. </w:t>
      </w:r>
      <w:r w:rsidR="00FE116C" w:rsidRPr="00196C29">
        <w:rPr>
          <w:szCs w:val="24"/>
          <w:lang w:eastAsia="en-PH"/>
        </w:rPr>
        <w:t>As a result, t</w:t>
      </w:r>
      <w:r w:rsidRPr="00196C29">
        <w:rPr>
          <w:szCs w:val="24"/>
          <w:lang w:eastAsia="en-PH"/>
        </w:rPr>
        <w:t>he</w:t>
      </w:r>
      <w:r w:rsidR="00F54EE1" w:rsidRPr="00196C29">
        <w:rPr>
          <w:szCs w:val="24"/>
          <w:lang w:eastAsia="en-PH"/>
        </w:rPr>
        <w:t>y</w:t>
      </w:r>
      <w:r w:rsidRPr="00196C29">
        <w:rPr>
          <w:szCs w:val="24"/>
          <w:lang w:eastAsia="en-PH"/>
        </w:rPr>
        <w:t xml:space="preserve"> also </w:t>
      </w:r>
      <w:r w:rsidR="003C70D9" w:rsidRPr="00196C29">
        <w:rPr>
          <w:szCs w:val="24"/>
          <w:lang w:eastAsia="en-PH"/>
        </w:rPr>
        <w:t>found</w:t>
      </w:r>
      <w:r w:rsidRPr="00196C29">
        <w:rPr>
          <w:szCs w:val="24"/>
          <w:lang w:eastAsia="en-PH"/>
        </w:rPr>
        <w:t xml:space="preserve"> that </w:t>
      </w:r>
      <w:r w:rsidR="003C70D9" w:rsidRPr="00196C29">
        <w:rPr>
          <w:szCs w:val="24"/>
          <w:lang w:eastAsia="en-PH"/>
        </w:rPr>
        <w:t>educational</w:t>
      </w:r>
      <w:r w:rsidRPr="00196C29">
        <w:rPr>
          <w:szCs w:val="24"/>
          <w:lang w:eastAsia="en-PH"/>
        </w:rPr>
        <w:t xml:space="preserve"> institutions during COVID-19 faced the unique challenges of smoothly maintaining the process of learning. </w:t>
      </w:r>
      <w:r w:rsidR="00EF3B50" w:rsidRPr="00196C29">
        <w:rPr>
          <w:szCs w:val="24"/>
          <w:lang w:eastAsia="en-PH"/>
        </w:rPr>
        <w:t xml:space="preserve">Therefore, </w:t>
      </w:r>
      <w:r w:rsidR="00F54EE1" w:rsidRPr="00196C29">
        <w:rPr>
          <w:szCs w:val="24"/>
          <w:lang w:eastAsia="en-PH"/>
        </w:rPr>
        <w:t>a</w:t>
      </w:r>
      <w:r w:rsidR="00EF3B50" w:rsidRPr="00196C29">
        <w:rPr>
          <w:szCs w:val="24"/>
          <w:lang w:eastAsia="en-PH"/>
        </w:rPr>
        <w:t xml:space="preserve"> need for educational institutions to implement such thing</w:t>
      </w:r>
      <w:r w:rsidR="00F54EE1" w:rsidRPr="00196C29">
        <w:rPr>
          <w:szCs w:val="24"/>
          <w:lang w:eastAsia="en-PH"/>
        </w:rPr>
        <w:t>s</w:t>
      </w:r>
      <w:r w:rsidR="00EF3B50" w:rsidRPr="00196C29">
        <w:rPr>
          <w:szCs w:val="24"/>
          <w:lang w:eastAsia="en-PH"/>
        </w:rPr>
        <w:t>.</w:t>
      </w:r>
    </w:p>
    <w:p w14:paraId="14C3A07A" w14:textId="1DC3D8FD" w:rsidR="00031FF1" w:rsidRPr="00196C29" w:rsidRDefault="00031FF1" w:rsidP="00196C29">
      <w:pPr>
        <w:spacing w:after="0" w:line="480" w:lineRule="auto"/>
        <w:ind w:left="0" w:right="0" w:firstLine="0"/>
        <w:rPr>
          <w:szCs w:val="24"/>
          <w:lang w:val="en-PH" w:eastAsia="en-PH"/>
        </w:rPr>
      </w:pPr>
      <w:r w:rsidRPr="00196C29">
        <w:rPr>
          <w:szCs w:val="24"/>
          <w:lang w:eastAsia="en-PH"/>
        </w:rPr>
        <w:tab/>
        <w:t xml:space="preserve">Additionally, </w:t>
      </w:r>
      <w:r w:rsidRPr="00196C29">
        <w:rPr>
          <w:szCs w:val="24"/>
        </w:rPr>
        <w:t>Al-Mekhlafi MAA. (2020) reveals that classes with technology-assisted teaching can make teaching and learning not only effective and efficient but also enjoyable to the learners. They find that students are more motivated to learn about the subjects.</w:t>
      </w:r>
    </w:p>
    <w:p w14:paraId="1127ABFC" w14:textId="77777777" w:rsidR="00FE116C" w:rsidRDefault="00FE116C" w:rsidP="00196C29">
      <w:pPr>
        <w:spacing w:after="0" w:line="480" w:lineRule="auto"/>
        <w:ind w:left="0" w:right="0" w:firstLine="0"/>
        <w:rPr>
          <w:rFonts w:eastAsia="MS Mincho"/>
          <w:szCs w:val="24"/>
          <w:lang w:val="en-PH" w:eastAsia="ja-JP"/>
        </w:rPr>
      </w:pPr>
    </w:p>
    <w:p w14:paraId="72B203C2" w14:textId="77777777" w:rsidR="00652A15" w:rsidRDefault="00652A15" w:rsidP="00196C29">
      <w:pPr>
        <w:spacing w:after="0" w:line="480" w:lineRule="auto"/>
        <w:ind w:left="0" w:right="0" w:firstLine="0"/>
        <w:rPr>
          <w:rFonts w:eastAsia="MS Mincho"/>
          <w:szCs w:val="24"/>
          <w:lang w:val="en-PH" w:eastAsia="ja-JP"/>
        </w:rPr>
      </w:pPr>
    </w:p>
    <w:p w14:paraId="6B4B35AB" w14:textId="77777777" w:rsidR="00652A15" w:rsidRDefault="00652A15" w:rsidP="00196C29">
      <w:pPr>
        <w:spacing w:after="0" w:line="480" w:lineRule="auto"/>
        <w:ind w:left="0" w:right="0" w:firstLine="0"/>
        <w:rPr>
          <w:rFonts w:eastAsia="MS Mincho"/>
          <w:szCs w:val="24"/>
          <w:lang w:val="en-PH" w:eastAsia="ja-JP"/>
        </w:rPr>
      </w:pPr>
    </w:p>
    <w:p w14:paraId="000F815C" w14:textId="77777777" w:rsidR="00652A15" w:rsidRPr="00652A15" w:rsidRDefault="00652A15" w:rsidP="00196C29">
      <w:pPr>
        <w:spacing w:after="0" w:line="480" w:lineRule="auto"/>
        <w:ind w:left="0" w:right="0" w:firstLine="0"/>
        <w:rPr>
          <w:rFonts w:eastAsia="MS Mincho" w:hint="eastAsia"/>
          <w:szCs w:val="24"/>
          <w:lang w:val="en-PH" w:eastAsia="ja-JP"/>
        </w:rPr>
      </w:pPr>
    </w:p>
    <w:p w14:paraId="465DD281" w14:textId="56F6F3CF" w:rsidR="0081749F" w:rsidRPr="00196C29" w:rsidRDefault="004201AE" w:rsidP="00196C29">
      <w:pPr>
        <w:spacing w:after="0" w:line="480" w:lineRule="auto"/>
        <w:ind w:right="0"/>
        <w:rPr>
          <w:b/>
          <w:bCs/>
          <w:szCs w:val="24"/>
          <w:lang w:val="en-PH" w:eastAsia="en-PH"/>
        </w:rPr>
      </w:pPr>
      <w:r w:rsidRPr="00196C29">
        <w:rPr>
          <w:b/>
          <w:bCs/>
          <w:szCs w:val="24"/>
          <w:lang w:val="en-PH" w:eastAsia="en-PH"/>
        </w:rPr>
        <w:t>Usage of LMS and its potential from perception</w:t>
      </w:r>
    </w:p>
    <w:p w14:paraId="6527F944" w14:textId="00AF73E5" w:rsidR="006637F4" w:rsidRPr="00196C29" w:rsidRDefault="0081749F" w:rsidP="00196C29">
      <w:pPr>
        <w:spacing w:line="480" w:lineRule="auto"/>
        <w:ind w:firstLine="710"/>
        <w:rPr>
          <w:szCs w:val="24"/>
        </w:rPr>
      </w:pPr>
      <w:r w:rsidRPr="00196C29">
        <w:rPr>
          <w:szCs w:val="24"/>
        </w:rPr>
        <w:t>Prestoza, M. J. (2024</w:t>
      </w:r>
      <w:r w:rsidR="00F960FB" w:rsidRPr="00196C29">
        <w:rPr>
          <w:szCs w:val="24"/>
        </w:rPr>
        <w:t>) ha</w:t>
      </w:r>
      <w:r w:rsidR="00C22E59" w:rsidRPr="00196C29">
        <w:rPr>
          <w:szCs w:val="24"/>
        </w:rPr>
        <w:t>s</w:t>
      </w:r>
      <w:r w:rsidR="00F960FB" w:rsidRPr="00196C29">
        <w:rPr>
          <w:szCs w:val="24"/>
        </w:rPr>
        <w:t xml:space="preserve"> found </w:t>
      </w:r>
      <w:r w:rsidRPr="00196C29">
        <w:rPr>
          <w:szCs w:val="24"/>
        </w:rPr>
        <w:t>that public school teachers</w:t>
      </w:r>
      <w:r w:rsidR="00F960FB" w:rsidRPr="00196C29">
        <w:rPr>
          <w:szCs w:val="24"/>
        </w:rPr>
        <w:t xml:space="preserve"> in the Isabela Province of the Philippines</w:t>
      </w:r>
      <w:r w:rsidRPr="00196C29">
        <w:rPr>
          <w:szCs w:val="24"/>
        </w:rPr>
        <w:t xml:space="preserve"> frequently use cloud-based </w:t>
      </w:r>
      <w:r w:rsidR="00F960FB" w:rsidRPr="00196C29">
        <w:rPr>
          <w:szCs w:val="24"/>
        </w:rPr>
        <w:t>Learning Management Systems such as Google Classroom</w:t>
      </w:r>
      <w:r w:rsidRPr="00196C29">
        <w:rPr>
          <w:szCs w:val="24"/>
        </w:rPr>
        <w:t xml:space="preserve"> to integrate with their teaching.</w:t>
      </w:r>
      <w:r w:rsidR="00F960FB" w:rsidRPr="00196C29">
        <w:rPr>
          <w:szCs w:val="24"/>
        </w:rPr>
        <w:t xml:space="preserve"> It is shown that public school teachers blended Google Classroom in their teaching methods and most of the time it is used for</w:t>
      </w:r>
      <w:r w:rsidR="006637F4" w:rsidRPr="00196C29">
        <w:rPr>
          <w:szCs w:val="24"/>
        </w:rPr>
        <w:t xml:space="preserve"> </w:t>
      </w:r>
      <w:r w:rsidR="00F960FB" w:rsidRPr="00196C29">
        <w:rPr>
          <w:szCs w:val="24"/>
        </w:rPr>
        <w:t>transferring their lessons, distributing assignments, facilitating class discussions, class announcements and posting reminders.</w:t>
      </w:r>
      <w:r w:rsidR="003A3D48" w:rsidRPr="00196C29">
        <w:rPr>
          <w:szCs w:val="24"/>
        </w:rPr>
        <w:t xml:space="preserve"> This widespread adoption of Google Classroom demonstrates how technology can streamline administrative tasks and enhance the learning experience. By utilizing such platforms, teachers are able to provide more immediate feedback, support diverse learning styles, and create a more organized and interactive educational environment.</w:t>
      </w:r>
    </w:p>
    <w:p w14:paraId="6C3F118B" w14:textId="5FEAB998" w:rsidR="006637F4" w:rsidRPr="00196C29" w:rsidRDefault="00F36A9B" w:rsidP="00196C29">
      <w:pPr>
        <w:spacing w:line="480" w:lineRule="auto"/>
        <w:ind w:firstLine="710"/>
        <w:rPr>
          <w:szCs w:val="24"/>
        </w:rPr>
      </w:pPr>
      <w:r w:rsidRPr="00196C29">
        <w:rPr>
          <w:szCs w:val="24"/>
          <w:lang w:val="en-PH" w:eastAsia="en-PH"/>
        </w:rPr>
        <w:t>It is found that the acknowledgement of the importance of technologically-enhanced or Information and Communication Technology (ICT) based learning media are widely accepted by students (</w:t>
      </w:r>
      <w:r w:rsidRPr="00196C29">
        <w:rPr>
          <w:szCs w:val="24"/>
        </w:rPr>
        <w:t>Wiratomo, Y. &amp; Mulyatna, F. 2020).</w:t>
      </w:r>
      <w:r w:rsidR="003A3D48" w:rsidRPr="00196C29">
        <w:rPr>
          <w:szCs w:val="24"/>
        </w:rPr>
        <w:t xml:space="preserve"> This acceptance highlights a growing recognition of the role that digital tools play in enhancing educational experiences and outcomes. The integration of</w:t>
      </w:r>
      <w:r w:rsidR="00D576B4" w:rsidRPr="00196C29">
        <w:rPr>
          <w:szCs w:val="24"/>
        </w:rPr>
        <w:t xml:space="preserve"> </w:t>
      </w:r>
      <w:r w:rsidR="00D576B4" w:rsidRPr="00196C29">
        <w:rPr>
          <w:szCs w:val="24"/>
          <w:lang w:val="en-PH" w:eastAsia="en-PH"/>
        </w:rPr>
        <w:t>Information and Communication Technology</w:t>
      </w:r>
      <w:r w:rsidR="003A3D48" w:rsidRPr="00196C29">
        <w:rPr>
          <w:szCs w:val="24"/>
        </w:rPr>
        <w:t xml:space="preserve"> </w:t>
      </w:r>
      <w:r w:rsidR="00D576B4" w:rsidRPr="00196C29">
        <w:rPr>
          <w:szCs w:val="24"/>
        </w:rPr>
        <w:t>(</w:t>
      </w:r>
      <w:r w:rsidR="003A3D48" w:rsidRPr="00196C29">
        <w:rPr>
          <w:szCs w:val="24"/>
        </w:rPr>
        <w:t>ICT</w:t>
      </w:r>
      <w:r w:rsidR="00D576B4" w:rsidRPr="00196C29">
        <w:rPr>
          <w:szCs w:val="24"/>
        </w:rPr>
        <w:t>)</w:t>
      </w:r>
      <w:r w:rsidR="003A3D48" w:rsidRPr="00196C29">
        <w:rPr>
          <w:szCs w:val="24"/>
        </w:rPr>
        <w:t xml:space="preserve"> in learning environments also prepares students for a digitalized world by developing their technological competencies.</w:t>
      </w:r>
    </w:p>
    <w:p w14:paraId="3374CE57" w14:textId="77777777" w:rsidR="00031FF1" w:rsidRPr="00196C29" w:rsidRDefault="00D843FD" w:rsidP="00196C29">
      <w:pPr>
        <w:spacing w:after="0" w:line="480" w:lineRule="auto"/>
        <w:ind w:right="0" w:firstLine="710"/>
        <w:rPr>
          <w:szCs w:val="24"/>
        </w:rPr>
      </w:pPr>
      <w:r w:rsidRPr="00196C29">
        <w:rPr>
          <w:szCs w:val="24"/>
        </w:rPr>
        <w:t xml:space="preserve">According to research by Panergayo (2021), students’ perceptions regarding the usefulness and ease of use of Learning Management Systems could predict their intentions to </w:t>
      </w:r>
    </w:p>
    <w:p w14:paraId="171BCF5E" w14:textId="2EC5AFA7" w:rsidR="0053146D" w:rsidRPr="00196C29" w:rsidRDefault="00D843FD" w:rsidP="00196C29">
      <w:pPr>
        <w:spacing w:after="0" w:line="480" w:lineRule="auto"/>
        <w:ind w:left="0" w:right="0" w:firstLine="0"/>
        <w:rPr>
          <w:szCs w:val="24"/>
        </w:rPr>
      </w:pPr>
      <w:r w:rsidRPr="00196C29">
        <w:rPr>
          <w:szCs w:val="24"/>
        </w:rPr>
        <w:t xml:space="preserve">use </w:t>
      </w:r>
      <w:r w:rsidR="00A75E32" w:rsidRPr="00196C29">
        <w:rPr>
          <w:szCs w:val="24"/>
        </w:rPr>
        <w:t>them</w:t>
      </w:r>
      <w:r w:rsidRPr="00196C29">
        <w:rPr>
          <w:szCs w:val="24"/>
        </w:rPr>
        <w:t>. When students find Learning Management Systems to be both beneficial and user-friendly, they are more likely to integrate these tools into their learning practices.</w:t>
      </w:r>
    </w:p>
    <w:p w14:paraId="7C558B37" w14:textId="59E05156" w:rsidR="009D7104" w:rsidRPr="00196C29" w:rsidRDefault="00E46FCA" w:rsidP="00196C29">
      <w:pPr>
        <w:spacing w:after="0" w:line="480" w:lineRule="auto"/>
        <w:ind w:right="0" w:firstLine="710"/>
        <w:rPr>
          <w:szCs w:val="24"/>
        </w:rPr>
      </w:pPr>
      <w:r w:rsidRPr="00196C29">
        <w:rPr>
          <w:szCs w:val="24"/>
          <w:lang w:val="en-PH" w:eastAsia="en-PH"/>
        </w:rPr>
        <w:t>According</w:t>
      </w:r>
      <w:r w:rsidR="008B4C48" w:rsidRPr="00196C29">
        <w:rPr>
          <w:szCs w:val="24"/>
          <w:lang w:val="en-PH" w:eastAsia="en-PH"/>
        </w:rPr>
        <w:t xml:space="preserve"> to the study by </w:t>
      </w:r>
      <w:r w:rsidR="00623ACE" w:rsidRPr="00196C29">
        <w:rPr>
          <w:szCs w:val="24"/>
          <w:lang w:val="en-PH" w:eastAsia="en-PH"/>
        </w:rPr>
        <w:t>Garcia, M.B (2017)</w:t>
      </w:r>
      <w:r w:rsidRPr="00196C29">
        <w:rPr>
          <w:szCs w:val="24"/>
          <w:lang w:val="en-PH" w:eastAsia="en-PH"/>
        </w:rPr>
        <w:t xml:space="preserve">, it is </w:t>
      </w:r>
      <w:r w:rsidR="0053146D" w:rsidRPr="00196C29">
        <w:rPr>
          <w:szCs w:val="24"/>
          <w:lang w:val="en-PH"/>
        </w:rPr>
        <w:t>revealed</w:t>
      </w:r>
      <w:r w:rsidRPr="00196C29">
        <w:rPr>
          <w:szCs w:val="24"/>
        </w:rPr>
        <w:t xml:space="preserve"> that internet connectivity experience has a positive relationship with perceived ease of use to Learning Management </w:t>
      </w:r>
    </w:p>
    <w:p w14:paraId="62530097" w14:textId="77777777" w:rsidR="00652A15" w:rsidRDefault="00652A15" w:rsidP="00196C29">
      <w:pPr>
        <w:spacing w:after="0" w:line="480" w:lineRule="auto"/>
        <w:ind w:right="0" w:firstLine="0"/>
        <w:rPr>
          <w:rFonts w:eastAsia="MS Mincho"/>
          <w:szCs w:val="24"/>
          <w:lang w:eastAsia="ja-JP"/>
        </w:rPr>
      </w:pPr>
    </w:p>
    <w:p w14:paraId="0308B48E" w14:textId="1C32C241" w:rsidR="006637F4" w:rsidRPr="00196C29" w:rsidRDefault="00E46FCA" w:rsidP="00196C29">
      <w:pPr>
        <w:spacing w:after="0" w:line="480" w:lineRule="auto"/>
        <w:ind w:right="0" w:firstLine="0"/>
        <w:rPr>
          <w:szCs w:val="24"/>
        </w:rPr>
      </w:pPr>
      <w:r w:rsidRPr="00196C29">
        <w:rPr>
          <w:szCs w:val="24"/>
        </w:rPr>
        <w:t>Systems (LMS) and E-Learning as a whole. Additionally, students are more likely to adopt and use the system given the high-speed internet.</w:t>
      </w:r>
    </w:p>
    <w:p w14:paraId="19F94666" w14:textId="6B6A0170" w:rsidR="001F02E6" w:rsidRPr="00196C29" w:rsidRDefault="001F02E6" w:rsidP="00196C29">
      <w:pPr>
        <w:spacing w:after="0" w:line="480" w:lineRule="auto"/>
        <w:ind w:right="0" w:firstLine="710"/>
        <w:rPr>
          <w:szCs w:val="24"/>
        </w:rPr>
      </w:pPr>
      <w:r w:rsidRPr="00196C29">
        <w:rPr>
          <w:szCs w:val="24"/>
        </w:rPr>
        <w:t xml:space="preserve">In addition, Murshithaa, S. M. &amp; Wickramarachchi R. (2015) investigated on the three </w:t>
      </w:r>
      <w:r w:rsidR="00653598" w:rsidRPr="00196C29">
        <w:rPr>
          <w:szCs w:val="24"/>
        </w:rPr>
        <w:t>aspects</w:t>
      </w:r>
      <w:r w:rsidRPr="00196C29">
        <w:rPr>
          <w:szCs w:val="24"/>
        </w:rPr>
        <w:t xml:space="preserve"> of qualities of Learning Management Systems (LMS), namely system quality, information quality and service quality. System quality is user-system interaction effectiveness. System quality includes perceived usability, help options, speed, user-friendliness, security, and responsiveness. Th</w:t>
      </w:r>
      <w:r w:rsidR="00881E8C" w:rsidRPr="00196C29">
        <w:rPr>
          <w:szCs w:val="24"/>
        </w:rPr>
        <w:t>eir</w:t>
      </w:r>
      <w:r w:rsidRPr="00196C29">
        <w:rPr>
          <w:szCs w:val="24"/>
        </w:rPr>
        <w:t xml:space="preserve"> study found that system quality explains 18.8% of student LMS adoption. Students adopted their </w:t>
      </w:r>
      <w:r w:rsidR="00653598" w:rsidRPr="00196C29">
        <w:rPr>
          <w:szCs w:val="24"/>
        </w:rPr>
        <w:t>Learning Management System (</w:t>
      </w:r>
      <w:r w:rsidRPr="00196C29">
        <w:rPr>
          <w:szCs w:val="24"/>
        </w:rPr>
        <w:t>LMS</w:t>
      </w:r>
      <w:r w:rsidR="00653598" w:rsidRPr="00196C29">
        <w:rPr>
          <w:szCs w:val="24"/>
        </w:rPr>
        <w:t>)</w:t>
      </w:r>
      <w:r w:rsidRPr="00196C29">
        <w:rPr>
          <w:szCs w:val="24"/>
        </w:rPr>
        <w:t xml:space="preserve"> because it met their quality expectations</w:t>
      </w:r>
      <w:r w:rsidR="00F77030" w:rsidRPr="00196C29">
        <w:rPr>
          <w:szCs w:val="24"/>
        </w:rPr>
        <w:t xml:space="preserve">. Service Quality also played a crucial role in the adoption of Learning Management System (LMS) as it explains the 23% variation on </w:t>
      </w:r>
      <w:r w:rsidR="008C3437" w:rsidRPr="00196C29">
        <w:rPr>
          <w:szCs w:val="24"/>
        </w:rPr>
        <w:t>students’ LMS</w:t>
      </w:r>
      <w:r w:rsidR="00F77030" w:rsidRPr="00196C29">
        <w:rPr>
          <w:szCs w:val="24"/>
        </w:rPr>
        <w:t xml:space="preserve"> adoption at department of Industrial Management</w:t>
      </w:r>
      <w:r w:rsidRPr="00196C29">
        <w:rPr>
          <w:szCs w:val="24"/>
        </w:rPr>
        <w:t xml:space="preserve">. Information quality impacts LMS </w:t>
      </w:r>
      <w:r w:rsidR="008C3437" w:rsidRPr="00196C29">
        <w:rPr>
          <w:szCs w:val="24"/>
        </w:rPr>
        <w:t>usability. If</w:t>
      </w:r>
      <w:r w:rsidRPr="00196C29">
        <w:rPr>
          <w:szCs w:val="24"/>
        </w:rPr>
        <w:t xml:space="preserve"> the </w:t>
      </w:r>
      <w:r w:rsidR="00653598" w:rsidRPr="00196C29">
        <w:rPr>
          <w:szCs w:val="24"/>
        </w:rPr>
        <w:t>Learning Management System (LMS)</w:t>
      </w:r>
      <w:r w:rsidRPr="00196C29">
        <w:rPr>
          <w:szCs w:val="24"/>
        </w:rPr>
        <w:t xml:space="preserve"> provides clear, accurate, and complete information, learners will find it easier to use. High information quality satisfaction influenced the study's respondents' </w:t>
      </w:r>
      <w:r w:rsidR="00653598" w:rsidRPr="00196C29">
        <w:rPr>
          <w:szCs w:val="24"/>
        </w:rPr>
        <w:t>Learning Management System (LMS)</w:t>
      </w:r>
      <w:r w:rsidRPr="00196C29">
        <w:rPr>
          <w:szCs w:val="24"/>
        </w:rPr>
        <w:t xml:space="preserve"> adoption. Survey respondents rated information quality the highest of the three </w:t>
      </w:r>
      <w:r w:rsidR="00653598" w:rsidRPr="00196C29">
        <w:rPr>
          <w:szCs w:val="24"/>
        </w:rPr>
        <w:t>qualitie</w:t>
      </w:r>
      <w:r w:rsidRPr="00196C29">
        <w:rPr>
          <w:szCs w:val="24"/>
        </w:rPr>
        <w:t>s and explained</w:t>
      </w:r>
      <w:r w:rsidR="0014403F" w:rsidRPr="00196C29">
        <w:rPr>
          <w:szCs w:val="24"/>
        </w:rPr>
        <w:t xml:space="preserve"> 42.5% of student LMS adoption.</w:t>
      </w:r>
    </w:p>
    <w:p w14:paraId="5ADD3B1F" w14:textId="07D5C114" w:rsidR="009D7104" w:rsidRPr="00196C29" w:rsidRDefault="00E603F3" w:rsidP="00196C29">
      <w:pPr>
        <w:spacing w:line="480" w:lineRule="auto"/>
        <w:ind w:firstLine="710"/>
        <w:rPr>
          <w:szCs w:val="24"/>
        </w:rPr>
      </w:pPr>
      <w:r w:rsidRPr="00196C29">
        <w:rPr>
          <w:szCs w:val="24"/>
        </w:rPr>
        <w:t>Similarly, Haddad FS. (2018)’s assessment on Learning Management Systems (LMS) interprets that evaluating these systems is crucial for the effective implementation of distance learning courses. This data indicates that the important factors impacting distance learners' satisfaction include four independent variables: information quality, service quality, perceived usefulness, and system quality, along with two dependent variables: net benefit and user satisfaction. In particular, system quality has the greatest impact on student LMS quality satisfaction.</w:t>
      </w:r>
    </w:p>
    <w:p w14:paraId="5272AD2C" w14:textId="77777777" w:rsidR="00031FF1" w:rsidRPr="00196C29" w:rsidRDefault="00031FF1" w:rsidP="00196C29">
      <w:pPr>
        <w:spacing w:line="480" w:lineRule="auto"/>
        <w:ind w:firstLine="0"/>
        <w:rPr>
          <w:szCs w:val="24"/>
        </w:rPr>
      </w:pPr>
    </w:p>
    <w:p w14:paraId="3A98D38E" w14:textId="77777777" w:rsidR="00652A15" w:rsidRDefault="00652A15" w:rsidP="00196C29">
      <w:pPr>
        <w:spacing w:after="0" w:line="480" w:lineRule="auto"/>
        <w:ind w:left="0" w:right="0" w:firstLine="0"/>
        <w:rPr>
          <w:rFonts w:eastAsia="MS Mincho"/>
          <w:b/>
          <w:bCs/>
          <w:szCs w:val="24"/>
          <w:shd w:val="clear" w:color="auto" w:fill="FFFFFF"/>
          <w:lang w:val="en-PH" w:eastAsia="ja-JP"/>
        </w:rPr>
      </w:pPr>
    </w:p>
    <w:p w14:paraId="7D3615E2" w14:textId="254A9DEA" w:rsidR="002A585B" w:rsidRPr="00196C29" w:rsidRDefault="00197594" w:rsidP="00196C29">
      <w:pPr>
        <w:spacing w:after="0" w:line="480" w:lineRule="auto"/>
        <w:ind w:left="0" w:right="0" w:firstLine="0"/>
        <w:rPr>
          <w:b/>
          <w:bCs/>
          <w:szCs w:val="24"/>
          <w:shd w:val="clear" w:color="auto" w:fill="FFFFFF"/>
          <w:lang w:val="en-PH" w:eastAsia="en-PH"/>
        </w:rPr>
      </w:pPr>
      <w:r w:rsidRPr="00196C29">
        <w:rPr>
          <w:b/>
          <w:bCs/>
          <w:szCs w:val="24"/>
          <w:shd w:val="clear" w:color="auto" w:fill="FFFFFF"/>
          <w:lang w:val="en-PH" w:eastAsia="en-PH"/>
        </w:rPr>
        <w:t>School Implementation</w:t>
      </w:r>
      <w:r w:rsidR="004201AE" w:rsidRPr="00196C29">
        <w:rPr>
          <w:b/>
          <w:bCs/>
          <w:szCs w:val="24"/>
          <w:shd w:val="clear" w:color="auto" w:fill="FFFFFF"/>
          <w:lang w:val="en-PH" w:eastAsia="en-PH"/>
        </w:rPr>
        <w:t xml:space="preserve"> of a Learning Management System</w:t>
      </w:r>
    </w:p>
    <w:p w14:paraId="64A79B86" w14:textId="77777777" w:rsidR="002A585B" w:rsidRPr="00196C29" w:rsidRDefault="002A585B" w:rsidP="00196C29">
      <w:pPr>
        <w:spacing w:line="480" w:lineRule="auto"/>
        <w:rPr>
          <w:b/>
          <w:bCs/>
          <w:szCs w:val="24"/>
          <w:lang w:val="en-PH"/>
        </w:rPr>
      </w:pPr>
      <w:r w:rsidRPr="00196C29">
        <w:rPr>
          <w:b/>
          <w:bCs/>
          <w:szCs w:val="24"/>
          <w:lang w:val="en-PH"/>
        </w:rPr>
        <w:t xml:space="preserve">A. </w:t>
      </w:r>
      <w:r w:rsidR="001F3F09" w:rsidRPr="00196C29">
        <w:rPr>
          <w:b/>
          <w:bCs/>
          <w:szCs w:val="24"/>
          <w:lang w:val="en-PH"/>
        </w:rPr>
        <w:t>Challenges in Implementation</w:t>
      </w:r>
    </w:p>
    <w:p w14:paraId="761CAABF" w14:textId="249EDE05" w:rsidR="001F3F09" w:rsidRPr="00196C29" w:rsidRDefault="001F3F09" w:rsidP="00196C29">
      <w:pPr>
        <w:spacing w:line="480" w:lineRule="auto"/>
        <w:ind w:firstLine="710"/>
        <w:rPr>
          <w:b/>
          <w:bCs/>
          <w:szCs w:val="24"/>
          <w:lang w:val="en-PH"/>
        </w:rPr>
      </w:pPr>
      <w:r w:rsidRPr="00196C29">
        <w:rPr>
          <w:szCs w:val="24"/>
        </w:rPr>
        <w:t xml:space="preserve">In accordance </w:t>
      </w:r>
      <w:r w:rsidR="00A75E32" w:rsidRPr="00196C29">
        <w:rPr>
          <w:szCs w:val="24"/>
        </w:rPr>
        <w:t>with</w:t>
      </w:r>
      <w:r w:rsidRPr="00196C29">
        <w:rPr>
          <w:szCs w:val="24"/>
        </w:rPr>
        <w:t xml:space="preserve"> the studies of Al-Hunaiyyan, A. et, al. (2020), Instructors and students often do not use the more advanced features of Learning Management Systems (LMS). They find that the elements that foster interaction, cooperation, and engagement are the most effective at encouraging user involvement. With the rise in the use of mobile devices, it</w:t>
      </w:r>
      <w:r w:rsidR="00A75E32" w:rsidRPr="00196C29">
        <w:rPr>
          <w:szCs w:val="24"/>
        </w:rPr>
        <w:t xml:space="preserve"> is</w:t>
      </w:r>
      <w:r w:rsidRPr="00196C29">
        <w:rPr>
          <w:szCs w:val="24"/>
        </w:rPr>
        <w:t xml:space="preserve"> important for learning environments to be mobile-friendly. This means LMS platforms should support mobile access to course materials and collaboration. To encourage users to take full advantage of all LMS features, it's crucial to pay more attention to mobile user interface design.</w:t>
      </w:r>
    </w:p>
    <w:p w14:paraId="4F93F1FE" w14:textId="77777777" w:rsidR="00031FF1" w:rsidRPr="00196C29" w:rsidRDefault="001F3F09" w:rsidP="00196C29">
      <w:pPr>
        <w:spacing w:after="0" w:line="480" w:lineRule="auto"/>
        <w:ind w:firstLine="710"/>
        <w:rPr>
          <w:color w:val="auto"/>
          <w:szCs w:val="24"/>
          <w:lang w:val="en-PH"/>
        </w:rPr>
      </w:pPr>
      <w:r w:rsidRPr="00196C29">
        <w:rPr>
          <w:color w:val="auto"/>
          <w:szCs w:val="24"/>
          <w:lang w:val="en-PH"/>
        </w:rPr>
        <w:t>Additionally, the C</w:t>
      </w:r>
      <w:r w:rsidR="00A75E32" w:rsidRPr="00196C29">
        <w:rPr>
          <w:color w:val="auto"/>
          <w:szCs w:val="24"/>
          <w:lang w:val="en-PH"/>
        </w:rPr>
        <w:t>OVID</w:t>
      </w:r>
      <w:r w:rsidRPr="00196C29">
        <w:rPr>
          <w:color w:val="auto"/>
          <w:szCs w:val="24"/>
          <w:lang w:val="en-PH"/>
        </w:rPr>
        <w:t xml:space="preserve">-19 pandemic brought exceptional challenges to Afghan universities, especially with the accommodation of Learning Management Systems (LMS) like Higher Education Learning Management Systems (HELMS) occurring for the first time. As organizations shifted to distance learning, they faced major challenges across faculty, students, and administration. This novel fulfillment of Higher Education Learning Management Systems (HELMS) highlighted a crucial gap: the lack of prior research on its effectiveness and challenges in the Afghan context. Previous investigations </w:t>
      </w:r>
      <w:r w:rsidR="00B448F1" w:rsidRPr="00196C29">
        <w:rPr>
          <w:color w:val="auto"/>
          <w:szCs w:val="24"/>
          <w:lang w:val="en-PH"/>
        </w:rPr>
        <w:t xml:space="preserve">by Mohammad, M. et al. (2021) </w:t>
      </w:r>
      <w:r w:rsidRPr="00196C29">
        <w:rPr>
          <w:color w:val="auto"/>
          <w:szCs w:val="24"/>
          <w:lang w:val="en-PH"/>
        </w:rPr>
        <w:t xml:space="preserve">on Learning Management Systems (LMS) usage in Afghanistan, when </w:t>
      </w:r>
    </w:p>
    <w:p w14:paraId="750344B1" w14:textId="77777777" w:rsidR="00031FF1" w:rsidRPr="00196C29" w:rsidRDefault="00031FF1" w:rsidP="00196C29">
      <w:pPr>
        <w:spacing w:after="0" w:line="480" w:lineRule="auto"/>
        <w:ind w:firstLine="0"/>
        <w:rPr>
          <w:color w:val="auto"/>
          <w:szCs w:val="24"/>
          <w:lang w:val="en-PH"/>
        </w:rPr>
      </w:pPr>
    </w:p>
    <w:p w14:paraId="3FD0508F" w14:textId="14289C5C" w:rsidR="00523AE9" w:rsidRPr="00196C29" w:rsidRDefault="001F3F09" w:rsidP="00196C29">
      <w:pPr>
        <w:spacing w:after="0" w:line="480" w:lineRule="auto"/>
        <w:ind w:firstLine="0"/>
        <w:rPr>
          <w:color w:val="auto"/>
          <w:szCs w:val="24"/>
          <w:lang w:val="en-PH"/>
        </w:rPr>
      </w:pPr>
      <w:r w:rsidRPr="00196C29">
        <w:rPr>
          <w:color w:val="auto"/>
          <w:szCs w:val="24"/>
          <w:lang w:val="en-PH"/>
        </w:rPr>
        <w:t>anything too general or exclusively targeted, fa</w:t>
      </w:r>
      <w:r w:rsidR="00A75E32" w:rsidRPr="00196C29">
        <w:rPr>
          <w:color w:val="auto"/>
          <w:szCs w:val="24"/>
          <w:lang w:val="en-PH"/>
        </w:rPr>
        <w:t>ils</w:t>
      </w:r>
      <w:r w:rsidRPr="00196C29">
        <w:rPr>
          <w:color w:val="auto"/>
          <w:szCs w:val="24"/>
          <w:lang w:val="en-PH"/>
        </w:rPr>
        <w:t xml:space="preserve"> to address its own specific problems and their causes</w:t>
      </w:r>
      <w:r w:rsidR="00F07605" w:rsidRPr="00196C29">
        <w:rPr>
          <w:color w:val="auto"/>
          <w:szCs w:val="24"/>
          <w:lang w:val="en-PH"/>
        </w:rPr>
        <w:t xml:space="preserve"> that</w:t>
      </w:r>
      <w:r w:rsidRPr="00196C29">
        <w:rPr>
          <w:color w:val="auto"/>
          <w:szCs w:val="24"/>
          <w:lang w:val="en-PH"/>
        </w:rPr>
        <w:t xml:space="preserve"> are related with Higher Education Learning Management Systems (</w:t>
      </w:r>
      <w:r w:rsidR="00586BB2" w:rsidRPr="00196C29">
        <w:rPr>
          <w:color w:val="auto"/>
          <w:szCs w:val="24"/>
          <w:lang w:val="en-PH"/>
        </w:rPr>
        <w:t>HELMS) during</w:t>
      </w:r>
      <w:r w:rsidRPr="00196C29">
        <w:rPr>
          <w:color w:val="auto"/>
          <w:szCs w:val="24"/>
          <w:lang w:val="en-PH"/>
        </w:rPr>
        <w:t xml:space="preserve"> the pandemic. Thus, there is a pressing need for directed research to understand and improve the use of Higher Education Learning Management Systems </w:t>
      </w:r>
    </w:p>
    <w:p w14:paraId="3901C0F6" w14:textId="77777777" w:rsidR="00652A15" w:rsidRDefault="00652A15" w:rsidP="00196C29">
      <w:pPr>
        <w:spacing w:after="0" w:line="480" w:lineRule="auto"/>
        <w:ind w:firstLine="0"/>
        <w:rPr>
          <w:rFonts w:eastAsia="MS Mincho"/>
          <w:color w:val="auto"/>
          <w:szCs w:val="24"/>
          <w:lang w:val="en-PH" w:eastAsia="ja-JP"/>
        </w:rPr>
      </w:pPr>
    </w:p>
    <w:p w14:paraId="274EE1E1" w14:textId="77777777" w:rsidR="00652A15" w:rsidRDefault="00652A15" w:rsidP="00196C29">
      <w:pPr>
        <w:spacing w:after="0" w:line="480" w:lineRule="auto"/>
        <w:ind w:firstLine="0"/>
        <w:rPr>
          <w:rFonts w:eastAsia="MS Mincho"/>
          <w:color w:val="auto"/>
          <w:szCs w:val="24"/>
          <w:lang w:val="en-PH" w:eastAsia="ja-JP"/>
        </w:rPr>
      </w:pPr>
    </w:p>
    <w:p w14:paraId="053FE2B3" w14:textId="13546261" w:rsidR="00954829" w:rsidRPr="00196C29" w:rsidRDefault="001F3F09" w:rsidP="00196C29">
      <w:pPr>
        <w:spacing w:after="0" w:line="480" w:lineRule="auto"/>
        <w:ind w:firstLine="0"/>
        <w:rPr>
          <w:color w:val="auto"/>
          <w:szCs w:val="24"/>
          <w:lang w:val="en-PH"/>
        </w:rPr>
      </w:pPr>
      <w:r w:rsidRPr="00196C29">
        <w:rPr>
          <w:color w:val="auto"/>
          <w:szCs w:val="24"/>
          <w:lang w:val="en-PH"/>
        </w:rPr>
        <w:t>(</w:t>
      </w:r>
      <w:r w:rsidR="00586BB2" w:rsidRPr="00196C29">
        <w:rPr>
          <w:color w:val="auto"/>
          <w:szCs w:val="24"/>
          <w:lang w:val="en-PH"/>
        </w:rPr>
        <w:t>HELMS) in</w:t>
      </w:r>
      <w:r w:rsidRPr="00196C29">
        <w:rPr>
          <w:color w:val="auto"/>
          <w:szCs w:val="24"/>
          <w:lang w:val="en-PH"/>
        </w:rPr>
        <w:t xml:space="preserve"> Afghan universities, ensuring better support and adaption for all stakeholders involved. </w:t>
      </w:r>
    </w:p>
    <w:p w14:paraId="6C1D1917" w14:textId="77777777" w:rsidR="008C3437" w:rsidRPr="00196C29" w:rsidRDefault="00A476D3" w:rsidP="00196C29">
      <w:pPr>
        <w:spacing w:after="0" w:line="480" w:lineRule="auto"/>
        <w:ind w:firstLine="710"/>
        <w:rPr>
          <w:color w:val="auto"/>
          <w:szCs w:val="24"/>
          <w:lang w:val="en-PH"/>
        </w:rPr>
      </w:pPr>
      <w:r w:rsidRPr="00196C29">
        <w:rPr>
          <w:color w:val="auto"/>
          <w:szCs w:val="24"/>
          <w:lang w:val="en-PH"/>
        </w:rPr>
        <w:t xml:space="preserve">The findings of Dlalisa, S. and Govender, D. W. (2020) reveal a significant gap between the intended and actual use of the Blackboard LMS by academics. Although there is a clear intention among academics to use the authorized LMS, the actual utilization is minimal, especially in student-centered educational activities. This discrepancy is largely attributed to varying levels of computer proficiency and limited expertise with the LMS among academics. The results suggest a need for more comprehensive training and upskilling for all educators responsible for teaching. By enhancing their skills in using LMS </w:t>
      </w:r>
    </w:p>
    <w:p w14:paraId="45134363" w14:textId="46F7F2A4" w:rsidR="00A476D3" w:rsidRPr="00196C29" w:rsidRDefault="00A476D3" w:rsidP="00196C29">
      <w:pPr>
        <w:spacing w:after="0" w:line="480" w:lineRule="auto"/>
        <w:ind w:left="0" w:firstLine="0"/>
        <w:rPr>
          <w:color w:val="auto"/>
          <w:szCs w:val="24"/>
          <w:lang w:val="en-PH"/>
        </w:rPr>
      </w:pPr>
      <w:r w:rsidRPr="00196C29">
        <w:rPr>
          <w:color w:val="auto"/>
          <w:szCs w:val="24"/>
          <w:lang w:val="en-PH"/>
        </w:rPr>
        <w:t>systems, academics would be better equipped to integrate these tools effectively into their teaching practices, thereby improving both acceptance and usage of the technology.</w:t>
      </w:r>
    </w:p>
    <w:p w14:paraId="3283D9AD" w14:textId="5F055508" w:rsidR="009D7104" w:rsidRPr="00196C29" w:rsidRDefault="00646378" w:rsidP="00652A15">
      <w:pPr>
        <w:spacing w:after="0" w:line="480" w:lineRule="auto"/>
        <w:ind w:firstLine="710"/>
        <w:rPr>
          <w:color w:val="auto"/>
          <w:szCs w:val="24"/>
        </w:rPr>
      </w:pPr>
      <w:r w:rsidRPr="00196C29">
        <w:rPr>
          <w:color w:val="auto"/>
          <w:szCs w:val="24"/>
        </w:rPr>
        <w:t xml:space="preserve">Moreover, </w:t>
      </w:r>
      <w:r w:rsidR="00E55FEB" w:rsidRPr="00196C29">
        <w:rPr>
          <w:color w:val="auto"/>
          <w:szCs w:val="24"/>
        </w:rPr>
        <w:t xml:space="preserve">as </w:t>
      </w:r>
      <w:r w:rsidRPr="00196C29">
        <w:rPr>
          <w:color w:val="auto"/>
          <w:szCs w:val="24"/>
        </w:rPr>
        <w:t>stated by</w:t>
      </w:r>
      <w:r w:rsidR="008C3437" w:rsidRPr="00196C29">
        <w:rPr>
          <w:color w:val="auto"/>
          <w:szCs w:val="24"/>
        </w:rPr>
        <w:t xml:space="preserve"> Al-Dhief, F.</w:t>
      </w:r>
      <w:r w:rsidRPr="00196C29">
        <w:rPr>
          <w:color w:val="auto"/>
          <w:szCs w:val="24"/>
        </w:rPr>
        <w:t xml:space="preserve"> et</w:t>
      </w:r>
      <w:r w:rsidR="00F37DB3" w:rsidRPr="00196C29">
        <w:rPr>
          <w:color w:val="auto"/>
          <w:szCs w:val="24"/>
        </w:rPr>
        <w:t xml:space="preserve"> </w:t>
      </w:r>
      <w:r w:rsidRPr="00196C29">
        <w:rPr>
          <w:color w:val="auto"/>
          <w:szCs w:val="24"/>
        </w:rPr>
        <w:t>al. (2024), Learning Management Systems (LMS) are designed to facilitate effective course setup and administration, offering clear benefits for teaching. Despite these advantages, many faculty members and university staff remain reluctant to fully embrace LMSs in their teaching practices. The underuse of LMS technology in higher education settings is influenced by various factors, including teachers'</w:t>
      </w:r>
      <w:r w:rsidR="00652A15">
        <w:rPr>
          <w:rFonts w:eastAsia="MS Mincho" w:hint="eastAsia"/>
          <w:color w:val="auto"/>
          <w:szCs w:val="24"/>
          <w:lang w:eastAsia="ja-JP"/>
        </w:rPr>
        <w:t xml:space="preserve"> </w:t>
      </w:r>
      <w:r w:rsidRPr="00196C29">
        <w:rPr>
          <w:color w:val="auto"/>
          <w:szCs w:val="24"/>
        </w:rPr>
        <w:t xml:space="preserve">self-efficacy, instructional goals, and perceptions of the system. Additionally, the availability of time, support services, and resources plays a significant role. Educators are pivotal in integrating new technologies into the classroom, making it crucial to identify and </w:t>
      </w:r>
    </w:p>
    <w:p w14:paraId="6A9F90F1" w14:textId="5C5DD330" w:rsidR="00646378" w:rsidRPr="00196C29" w:rsidRDefault="00646378" w:rsidP="00196C29">
      <w:pPr>
        <w:spacing w:after="0" w:line="480" w:lineRule="auto"/>
        <w:ind w:left="0" w:firstLine="0"/>
        <w:rPr>
          <w:color w:val="auto"/>
          <w:szCs w:val="24"/>
        </w:rPr>
      </w:pPr>
      <w:r w:rsidRPr="00196C29">
        <w:rPr>
          <w:color w:val="auto"/>
          <w:szCs w:val="24"/>
        </w:rPr>
        <w:t>address the factors that motivate and drive them. Understanding these elements is essential for fostering an environment where technology is effectively encouraged and utilized to enhance student learning.</w:t>
      </w:r>
    </w:p>
    <w:p w14:paraId="0F2C7E5F" w14:textId="77777777" w:rsidR="00DD37F5" w:rsidRDefault="00DD37F5" w:rsidP="00196C29">
      <w:pPr>
        <w:spacing w:after="0" w:line="480" w:lineRule="auto"/>
        <w:jc w:val="left"/>
        <w:rPr>
          <w:rFonts w:eastAsia="MS Mincho"/>
          <w:b/>
          <w:bCs/>
          <w:color w:val="auto"/>
          <w:szCs w:val="24"/>
          <w:lang w:val="en-PH" w:eastAsia="ja-JP"/>
        </w:rPr>
      </w:pPr>
    </w:p>
    <w:p w14:paraId="474DF060" w14:textId="77777777" w:rsidR="00652A15" w:rsidRDefault="00652A15" w:rsidP="00196C29">
      <w:pPr>
        <w:spacing w:after="0" w:line="480" w:lineRule="auto"/>
        <w:jc w:val="left"/>
        <w:rPr>
          <w:rFonts w:eastAsia="MS Mincho"/>
          <w:b/>
          <w:bCs/>
          <w:color w:val="auto"/>
          <w:szCs w:val="24"/>
          <w:lang w:val="en-PH" w:eastAsia="ja-JP"/>
        </w:rPr>
      </w:pPr>
    </w:p>
    <w:p w14:paraId="7D3B7031" w14:textId="77777777" w:rsidR="00652A15" w:rsidRDefault="00652A15" w:rsidP="00196C29">
      <w:pPr>
        <w:spacing w:after="0" w:line="480" w:lineRule="auto"/>
        <w:jc w:val="left"/>
        <w:rPr>
          <w:rFonts w:eastAsia="MS Mincho"/>
          <w:b/>
          <w:bCs/>
          <w:color w:val="auto"/>
          <w:szCs w:val="24"/>
          <w:lang w:val="en-PH" w:eastAsia="ja-JP"/>
        </w:rPr>
      </w:pPr>
    </w:p>
    <w:p w14:paraId="0F180FFE" w14:textId="6A9BFCBB" w:rsidR="002A585B" w:rsidRPr="00196C29" w:rsidRDefault="002A585B" w:rsidP="00196C29">
      <w:pPr>
        <w:spacing w:after="0" w:line="480" w:lineRule="auto"/>
        <w:jc w:val="left"/>
        <w:rPr>
          <w:b/>
          <w:bCs/>
          <w:color w:val="auto"/>
          <w:szCs w:val="24"/>
          <w:lang w:val="en-PH"/>
        </w:rPr>
      </w:pPr>
      <w:r w:rsidRPr="00196C29">
        <w:rPr>
          <w:b/>
          <w:bCs/>
          <w:color w:val="auto"/>
          <w:szCs w:val="24"/>
          <w:lang w:val="en-PH"/>
        </w:rPr>
        <w:t>B. Benefits in Implementation</w:t>
      </w:r>
    </w:p>
    <w:p w14:paraId="502584E4" w14:textId="38F8AC06" w:rsidR="00AA236E" w:rsidRPr="00196C29" w:rsidRDefault="002A585B" w:rsidP="00196C29">
      <w:pPr>
        <w:spacing w:after="0" w:line="480" w:lineRule="auto"/>
        <w:rPr>
          <w:color w:val="auto"/>
          <w:szCs w:val="24"/>
        </w:rPr>
      </w:pPr>
      <w:r w:rsidRPr="00196C29">
        <w:rPr>
          <w:b/>
          <w:bCs/>
          <w:color w:val="auto"/>
          <w:szCs w:val="24"/>
          <w:lang w:val="en-PH"/>
        </w:rPr>
        <w:tab/>
      </w:r>
      <w:r w:rsidRPr="00196C29">
        <w:rPr>
          <w:b/>
          <w:bCs/>
          <w:color w:val="auto"/>
          <w:szCs w:val="24"/>
          <w:lang w:val="en-PH"/>
        </w:rPr>
        <w:tab/>
      </w:r>
      <w:r w:rsidRPr="00196C29">
        <w:rPr>
          <w:color w:val="auto"/>
          <w:szCs w:val="24"/>
        </w:rPr>
        <w:t>Learning Management Systems (LMS) play a crucial role in enhancing the efficiency and accessibility of education by streamlining processes and making educational resources more accessible. To fully realize their potential in the evolving field of E-Learning Software Development Services in 2024, LMS platforms need to adapt to new technologies, implement a well-rounded strategy, and address various technical issues</w:t>
      </w:r>
      <w:r w:rsidR="00C475B3" w:rsidRPr="00196C29">
        <w:rPr>
          <w:color w:val="auto"/>
          <w:szCs w:val="24"/>
        </w:rPr>
        <w:t xml:space="preserve"> (Saranya Kannan 2024)</w:t>
      </w:r>
      <w:r w:rsidRPr="00196C29">
        <w:rPr>
          <w:color w:val="auto"/>
          <w:szCs w:val="24"/>
        </w:rPr>
        <w:t>. This means integrating advanced technologies to keep pace with innovation, ensuring a comprehensive approach that balances various needs and challenges, and resolving technical problems to provide a seamless and effective learning experience.</w:t>
      </w:r>
      <w:r w:rsidR="007E1FB2" w:rsidRPr="00196C29">
        <w:rPr>
          <w:color w:val="auto"/>
          <w:szCs w:val="24"/>
        </w:rPr>
        <w:tab/>
      </w:r>
    </w:p>
    <w:p w14:paraId="59BD92A1" w14:textId="304B3463" w:rsidR="009B191B" w:rsidRPr="00196C29" w:rsidRDefault="000138B1" w:rsidP="00196C29">
      <w:pPr>
        <w:spacing w:line="480" w:lineRule="auto"/>
        <w:ind w:firstLine="710"/>
        <w:rPr>
          <w:szCs w:val="24"/>
        </w:rPr>
      </w:pPr>
      <w:r w:rsidRPr="00196C29">
        <w:rPr>
          <w:szCs w:val="24"/>
        </w:rPr>
        <w:t>Moreover, As stated from the study of Machinski, K. (2019), t</w:t>
      </w:r>
      <w:r w:rsidR="009B191B" w:rsidRPr="00196C29">
        <w:rPr>
          <w:szCs w:val="24"/>
        </w:rPr>
        <w:t>he convenience of LMS extends to tutor training programs, where tutors can access training materials on their cell phones or other electronic devices, both during in-person sessions and remotely. This flexibility allows them to engage with the content, ask questions, and participate in discussions from virtually anywhere, making learning more accessible and interactive.</w:t>
      </w:r>
    </w:p>
    <w:p w14:paraId="178E3762" w14:textId="625C6C39" w:rsidR="00031FF1" w:rsidRPr="00196C29" w:rsidRDefault="000138B1" w:rsidP="00652A15">
      <w:pPr>
        <w:spacing w:line="480" w:lineRule="auto"/>
        <w:ind w:firstLine="710"/>
        <w:rPr>
          <w:szCs w:val="24"/>
        </w:rPr>
      </w:pPr>
      <w:r w:rsidRPr="00196C29">
        <w:rPr>
          <w:szCs w:val="24"/>
        </w:rPr>
        <w:t>Despite that,</w:t>
      </w:r>
      <w:r w:rsidR="00F37DB3" w:rsidRPr="00196C29">
        <w:rPr>
          <w:szCs w:val="24"/>
        </w:rPr>
        <w:t xml:space="preserve"> younger students</w:t>
      </w:r>
      <w:r w:rsidRPr="00196C29">
        <w:rPr>
          <w:szCs w:val="24"/>
        </w:rPr>
        <w:t xml:space="preserve"> (Kindergarten – 4</w:t>
      </w:r>
      <w:r w:rsidRPr="00196C29">
        <w:rPr>
          <w:szCs w:val="24"/>
          <w:vertAlign w:val="superscript"/>
        </w:rPr>
        <w:t>th</w:t>
      </w:r>
      <w:r w:rsidRPr="00196C29">
        <w:rPr>
          <w:szCs w:val="24"/>
        </w:rPr>
        <w:t xml:space="preserve"> Grade) who are still developing basic skills will have </w:t>
      </w:r>
      <w:r w:rsidR="00F37DB3" w:rsidRPr="00196C29">
        <w:rPr>
          <w:szCs w:val="24"/>
        </w:rPr>
        <w:t xml:space="preserve">a </w:t>
      </w:r>
      <w:r w:rsidRPr="00196C29">
        <w:rPr>
          <w:szCs w:val="24"/>
        </w:rPr>
        <w:t>challenging time in using Learning Management Systems (LMS). It would require</w:t>
      </w:r>
      <w:r w:rsidR="00F37DB3" w:rsidRPr="00196C29">
        <w:rPr>
          <w:szCs w:val="24"/>
        </w:rPr>
        <w:t xml:space="preserve"> the tutors</w:t>
      </w:r>
      <w:r w:rsidRPr="00196C29">
        <w:rPr>
          <w:szCs w:val="24"/>
        </w:rPr>
        <w:t xml:space="preserve"> extra time to teach them digital literacy and navigating the system. However, </w:t>
      </w:r>
      <w:r w:rsidR="00FE3488" w:rsidRPr="00196C29">
        <w:rPr>
          <w:szCs w:val="24"/>
        </w:rPr>
        <w:t>because of their enhanced interactivity and adaptability, Learning Management Systems (LMSs) are particularly useful for improving students' academic experiences in upper grades (5</w:t>
      </w:r>
      <w:r w:rsidR="00FE3488" w:rsidRPr="00196C29">
        <w:rPr>
          <w:szCs w:val="24"/>
          <w:vertAlign w:val="superscript"/>
        </w:rPr>
        <w:t>th</w:t>
      </w:r>
      <w:r w:rsidR="00FE3488" w:rsidRPr="00196C29">
        <w:rPr>
          <w:szCs w:val="24"/>
        </w:rPr>
        <w:t xml:space="preserve"> -8</w:t>
      </w:r>
      <w:r w:rsidR="00FE3488" w:rsidRPr="00196C29">
        <w:rPr>
          <w:szCs w:val="24"/>
          <w:vertAlign w:val="superscript"/>
        </w:rPr>
        <w:t>th</w:t>
      </w:r>
      <w:r w:rsidR="00FE3488" w:rsidRPr="00196C29">
        <w:rPr>
          <w:szCs w:val="24"/>
        </w:rPr>
        <w:t xml:space="preserve"> Grade) (Thomas, E. 2023).</w:t>
      </w:r>
    </w:p>
    <w:p w14:paraId="5BC4DF44" w14:textId="77777777" w:rsidR="00652A15" w:rsidRDefault="003A059E" w:rsidP="00196C29">
      <w:pPr>
        <w:spacing w:line="480" w:lineRule="auto"/>
        <w:ind w:firstLine="710"/>
        <w:rPr>
          <w:rFonts w:eastAsia="MS Mincho"/>
          <w:szCs w:val="24"/>
          <w:lang w:eastAsia="ja-JP"/>
        </w:rPr>
      </w:pPr>
      <w:r w:rsidRPr="00196C29">
        <w:rPr>
          <w:szCs w:val="24"/>
        </w:rPr>
        <w:t xml:space="preserve">Furthermore, </w:t>
      </w:r>
      <w:r w:rsidR="00866BCA" w:rsidRPr="00196C29">
        <w:rPr>
          <w:szCs w:val="24"/>
        </w:rPr>
        <w:t xml:space="preserve">Oluwayimika K. R. (2022) found that Learning Management Systems (LMS) are useful for things other than E-Learning, as </w:t>
      </w:r>
      <w:r w:rsidR="00211545" w:rsidRPr="00196C29">
        <w:rPr>
          <w:szCs w:val="24"/>
        </w:rPr>
        <w:t>they</w:t>
      </w:r>
      <w:r w:rsidR="00866BCA" w:rsidRPr="00196C29">
        <w:rPr>
          <w:szCs w:val="24"/>
        </w:rPr>
        <w:t xml:space="preserve"> </w:t>
      </w:r>
      <w:r w:rsidR="00211545" w:rsidRPr="00196C29">
        <w:rPr>
          <w:szCs w:val="24"/>
        </w:rPr>
        <w:t>can</w:t>
      </w:r>
      <w:r w:rsidR="00866BCA" w:rsidRPr="00196C29">
        <w:rPr>
          <w:szCs w:val="24"/>
        </w:rPr>
        <w:t xml:space="preserve"> also </w:t>
      </w:r>
      <w:r w:rsidR="00211545" w:rsidRPr="00196C29">
        <w:rPr>
          <w:szCs w:val="24"/>
        </w:rPr>
        <w:t>be used for</w:t>
      </w:r>
      <w:r w:rsidR="00866BCA" w:rsidRPr="00196C29">
        <w:rPr>
          <w:szCs w:val="24"/>
        </w:rPr>
        <w:t xml:space="preserve"> storing a variety of learning materials like slide decks, videos, written instructions, and other learning materials</w:t>
      </w:r>
      <w:r w:rsidR="00211545" w:rsidRPr="00196C29">
        <w:rPr>
          <w:szCs w:val="24"/>
        </w:rPr>
        <w:t xml:space="preserve"> into one convenient location</w:t>
      </w:r>
      <w:r w:rsidR="00866BCA" w:rsidRPr="00196C29">
        <w:rPr>
          <w:szCs w:val="24"/>
        </w:rPr>
        <w:t>.</w:t>
      </w:r>
      <w:r w:rsidR="00211545" w:rsidRPr="00196C29">
        <w:rPr>
          <w:szCs w:val="24"/>
        </w:rPr>
        <w:t xml:space="preserve"> Their findings line up with those of Thouraya S. </w:t>
      </w:r>
    </w:p>
    <w:p w14:paraId="15218722" w14:textId="77777777" w:rsidR="00652A15" w:rsidRDefault="00652A15" w:rsidP="00652A15">
      <w:pPr>
        <w:spacing w:line="480" w:lineRule="auto"/>
        <w:ind w:firstLine="0"/>
        <w:rPr>
          <w:rFonts w:eastAsia="MS Mincho"/>
          <w:szCs w:val="24"/>
          <w:lang w:eastAsia="ja-JP"/>
        </w:rPr>
      </w:pPr>
    </w:p>
    <w:p w14:paraId="308E09BD" w14:textId="31EE117C" w:rsidR="00211545" w:rsidRPr="00196C29" w:rsidRDefault="00211545" w:rsidP="00652A15">
      <w:pPr>
        <w:spacing w:line="480" w:lineRule="auto"/>
        <w:ind w:firstLine="0"/>
        <w:rPr>
          <w:szCs w:val="24"/>
        </w:rPr>
      </w:pPr>
      <w:r w:rsidRPr="00196C29">
        <w:rPr>
          <w:szCs w:val="24"/>
        </w:rPr>
        <w:t>(2019), who listed a number of benefits of learning management systems (LMS), such as the simplicity of creating and delivering online courses, the ease of carrying out exams online, and the accessibility of course materials. Their studies also highlight the ways in which Learning Management Systems (LMS) can improve interaction and communication in the classroom while saving plenty of time and money for teachers and students. Collectively, these studies highlight the many advantages of LMS in modern education.</w:t>
      </w:r>
    </w:p>
    <w:p w14:paraId="5AEFD8CA" w14:textId="3D20B972" w:rsidR="00DD37F5" w:rsidRPr="00196C29" w:rsidRDefault="00DD37F5" w:rsidP="00196C29">
      <w:pPr>
        <w:spacing w:line="480" w:lineRule="auto"/>
        <w:ind w:firstLine="710"/>
        <w:rPr>
          <w:szCs w:val="24"/>
        </w:rPr>
      </w:pPr>
      <w:r w:rsidRPr="00196C29">
        <w:rPr>
          <w:szCs w:val="24"/>
        </w:rPr>
        <w:t>According to O’Connor, M. (2020), the fact that all the course materials required for any given course is contained by one consolidated platform is the best characteristics of a Learning Management System (LMS).</w:t>
      </w:r>
    </w:p>
    <w:p w14:paraId="6F83E698" w14:textId="4249E8F6" w:rsidR="009B191B" w:rsidRPr="00196C29" w:rsidRDefault="00EB5B13" w:rsidP="00652A15">
      <w:pPr>
        <w:spacing w:line="480" w:lineRule="auto"/>
        <w:ind w:firstLine="710"/>
        <w:rPr>
          <w:szCs w:val="24"/>
        </w:rPr>
      </w:pPr>
      <w:r w:rsidRPr="00196C29">
        <w:rPr>
          <w:szCs w:val="24"/>
        </w:rPr>
        <w:t>In addition, Thouraya S. (2019)’s</w:t>
      </w:r>
      <w:r w:rsidR="00DD31A6" w:rsidRPr="00196C29">
        <w:rPr>
          <w:szCs w:val="24"/>
        </w:rPr>
        <w:t xml:space="preserve"> study reveals significant differences in how different academic fields use </w:t>
      </w:r>
      <w:r w:rsidRPr="00196C29">
        <w:rPr>
          <w:szCs w:val="24"/>
        </w:rPr>
        <w:t>L</w:t>
      </w:r>
      <w:r w:rsidR="00DD31A6" w:rsidRPr="00196C29">
        <w:rPr>
          <w:szCs w:val="24"/>
        </w:rPr>
        <w:t xml:space="preserve">earning </w:t>
      </w:r>
      <w:r w:rsidRPr="00196C29">
        <w:rPr>
          <w:szCs w:val="24"/>
        </w:rPr>
        <w:t>M</w:t>
      </w:r>
      <w:r w:rsidR="00DD31A6" w:rsidRPr="00196C29">
        <w:rPr>
          <w:szCs w:val="24"/>
        </w:rPr>
        <w:t xml:space="preserve">anagement </w:t>
      </w:r>
      <w:r w:rsidRPr="00196C29">
        <w:rPr>
          <w:szCs w:val="24"/>
        </w:rPr>
        <w:t>S</w:t>
      </w:r>
      <w:r w:rsidR="00DD31A6" w:rsidRPr="00196C29">
        <w:rPr>
          <w:szCs w:val="24"/>
        </w:rPr>
        <w:t xml:space="preserve">ystems (LMS). Individuals noted that </w:t>
      </w:r>
      <w:r w:rsidRPr="00196C29">
        <w:rPr>
          <w:szCs w:val="24"/>
        </w:rPr>
        <w:t>Learning Management System (</w:t>
      </w:r>
      <w:r w:rsidR="00DD31A6" w:rsidRPr="00196C29">
        <w:rPr>
          <w:szCs w:val="24"/>
        </w:rPr>
        <w:t>LMS</w:t>
      </w:r>
      <w:r w:rsidRPr="00196C29">
        <w:rPr>
          <w:szCs w:val="24"/>
        </w:rPr>
        <w:t>)</w:t>
      </w:r>
      <w:r w:rsidR="00DD31A6" w:rsidRPr="00196C29">
        <w:rPr>
          <w:szCs w:val="24"/>
        </w:rPr>
        <w:t xml:space="preserve"> platforms are commonly used to assist educational activities in fields such as science, engineering, and medicine, where they are strongly connected. On the other hand, </w:t>
      </w:r>
      <w:r w:rsidRPr="00196C29">
        <w:rPr>
          <w:szCs w:val="24"/>
        </w:rPr>
        <w:t>Learning Management System (LMS)</w:t>
      </w:r>
      <w:r w:rsidR="00DD31A6" w:rsidRPr="00196C29">
        <w:rPr>
          <w:szCs w:val="24"/>
        </w:rPr>
        <w:t xml:space="preserve"> use is more irregular and less common in the humanities and arts. Individuals highlighted the main advantages of </w:t>
      </w:r>
      <w:r w:rsidRPr="00196C29">
        <w:rPr>
          <w:szCs w:val="24"/>
        </w:rPr>
        <w:t>L</w:t>
      </w:r>
      <w:r w:rsidR="00DD31A6" w:rsidRPr="00196C29">
        <w:rPr>
          <w:szCs w:val="24"/>
        </w:rPr>
        <w:t xml:space="preserve">earning </w:t>
      </w:r>
      <w:r w:rsidRPr="00196C29">
        <w:rPr>
          <w:szCs w:val="24"/>
        </w:rPr>
        <w:t>M</w:t>
      </w:r>
      <w:r w:rsidR="00DD31A6" w:rsidRPr="00196C29">
        <w:rPr>
          <w:szCs w:val="24"/>
        </w:rPr>
        <w:t xml:space="preserve">anagement </w:t>
      </w:r>
      <w:r w:rsidRPr="00196C29">
        <w:rPr>
          <w:szCs w:val="24"/>
        </w:rPr>
        <w:t>S</w:t>
      </w:r>
      <w:r w:rsidR="00DD31A6" w:rsidRPr="00196C29">
        <w:rPr>
          <w:szCs w:val="24"/>
        </w:rPr>
        <w:t xml:space="preserve">ystems (LMS) in the UAE educational system, highlighting how simple it is to set up, deliver, and grade online courses. Additionally, learning materials are more readily available and accessible thanks to </w:t>
      </w:r>
      <w:r w:rsidR="00F7674A" w:rsidRPr="00196C29">
        <w:rPr>
          <w:szCs w:val="24"/>
        </w:rPr>
        <w:t>Learning Management Systems (LMS)</w:t>
      </w:r>
      <w:r w:rsidR="00DD31A6" w:rsidRPr="00196C29">
        <w:rPr>
          <w:szCs w:val="24"/>
        </w:rPr>
        <w:t>, which improves resource access for both teachers and students. For both students and teachers, this better accessibility leads in significant time and money savings.</w:t>
      </w:r>
    </w:p>
    <w:p w14:paraId="1024D6DF" w14:textId="77777777" w:rsidR="00652A15" w:rsidRDefault="007C420A" w:rsidP="008E69CD">
      <w:pPr>
        <w:spacing w:line="480" w:lineRule="auto"/>
        <w:ind w:firstLine="710"/>
        <w:rPr>
          <w:rFonts w:eastAsia="MS Mincho"/>
          <w:szCs w:val="24"/>
          <w:lang w:eastAsia="ja-JP"/>
        </w:rPr>
      </w:pPr>
      <w:r w:rsidRPr="00196C29">
        <w:rPr>
          <w:szCs w:val="24"/>
        </w:rPr>
        <w:t>Similarly stated by Bouchiraka, I. (2024), a</w:t>
      </w:r>
      <w:r w:rsidR="009B191B" w:rsidRPr="00196C29">
        <w:rPr>
          <w:szCs w:val="24"/>
        </w:rPr>
        <w:t xml:space="preserve">ll training materials, resources, and data are securely maintained via Learning Management Systems (LMS), which provide a cloud-based platform that improves accessibility by enabling remote logins. This convenience </w:t>
      </w:r>
    </w:p>
    <w:p w14:paraId="0959C834" w14:textId="77777777" w:rsidR="00652A15" w:rsidRDefault="00652A15" w:rsidP="00652A15">
      <w:pPr>
        <w:spacing w:line="480" w:lineRule="auto"/>
        <w:ind w:firstLine="0"/>
        <w:rPr>
          <w:rFonts w:eastAsia="MS Mincho"/>
          <w:szCs w:val="24"/>
          <w:lang w:eastAsia="ja-JP"/>
        </w:rPr>
      </w:pPr>
    </w:p>
    <w:p w14:paraId="02BF8381" w14:textId="3E3EC6B4" w:rsidR="001A38B7" w:rsidRPr="008E69CD" w:rsidRDefault="009B191B" w:rsidP="00652A15">
      <w:pPr>
        <w:spacing w:line="480" w:lineRule="auto"/>
        <w:ind w:firstLine="0"/>
        <w:rPr>
          <w:szCs w:val="24"/>
        </w:rPr>
      </w:pPr>
      <w:r w:rsidRPr="00196C29">
        <w:rPr>
          <w:szCs w:val="24"/>
        </w:rPr>
        <w:t>reduces the need to travel in order to attend classes, saving time. It also eliminates the need for physical presence. By encouraging learners to actively participate in tasks like answering questions, having group conversations, and participating in competitive exercises, the interactivity included in eLearning through LMS improves engagement. By using a learner-centered approach, the course results are enhanced and the learning process is made more interesting. Furthermore, LMS reduces the reliance on actual instructors by doing away with the requirement for traditional physical resources like printed materials, classroom settings, and equipment rentals. The only resources needed for online training through an LMS are the learners' focus and an internet connection; they can finish courses without having to spend time and money on lodging in hotels or going to training locations.</w:t>
      </w:r>
    </w:p>
    <w:sectPr w:rsidR="001A38B7" w:rsidRPr="008E69CD" w:rsidSect="003C1833">
      <w:headerReference w:type="default" r:id="rId11"/>
      <w:footerReference w:type="default" r:id="rId12"/>
      <w:pgSz w:w="11906" w:h="16838" w:code="9"/>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6F77F7" w14:textId="77777777" w:rsidR="00D244FF" w:rsidRDefault="00D244FF">
      <w:pPr>
        <w:spacing w:line="240" w:lineRule="auto"/>
      </w:pPr>
      <w:r>
        <w:separator/>
      </w:r>
    </w:p>
  </w:endnote>
  <w:endnote w:type="continuationSeparator" w:id="0">
    <w:p w14:paraId="7C9B9426" w14:textId="77777777" w:rsidR="00D244FF" w:rsidRDefault="00D244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F305A9" w14:textId="77777777" w:rsidR="00FA6392" w:rsidRDefault="008B5046">
    <w:pPr>
      <w:pStyle w:val="Footer"/>
    </w:pPr>
    <w:r>
      <w:rPr>
        <w:noProof/>
        <w:lang w:val="en-PH" w:eastAsia="en-PH"/>
      </w:rPr>
      <mc:AlternateContent>
        <mc:Choice Requires="wpg">
          <w:drawing>
            <wp:anchor distT="0" distB="0" distL="114300" distR="114300" simplePos="0" relativeHeight="251659264" behindDoc="0" locked="0" layoutInCell="1" allowOverlap="1" wp14:anchorId="684CD135" wp14:editId="6602D9CF">
              <wp:simplePos x="0" y="0"/>
              <wp:positionH relativeFrom="page">
                <wp:posOffset>34925</wp:posOffset>
              </wp:positionH>
              <wp:positionV relativeFrom="paragraph">
                <wp:posOffset>-93980</wp:posOffset>
              </wp:positionV>
              <wp:extent cx="7599045" cy="536575"/>
              <wp:effectExtent l="6350" t="10795" r="5080" b="5080"/>
              <wp:wrapNone/>
              <wp:docPr id="4"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99045" cy="536575"/>
                        <a:chOff x="0" y="0"/>
                        <a:chExt cx="75990" cy="6350"/>
                      </a:xfrm>
                    </wpg:grpSpPr>
                    <wpg:grpSp>
                      <wpg:cNvPr id="5" name="Group 8"/>
                      <wpg:cNvGrpSpPr>
                        <a:grpSpLocks/>
                      </wpg:cNvGrpSpPr>
                      <wpg:grpSpPr bwMode="auto">
                        <a:xfrm>
                          <a:off x="0" y="0"/>
                          <a:ext cx="75990" cy="6350"/>
                          <a:chOff x="0" y="0"/>
                          <a:chExt cx="75605" cy="4482"/>
                        </a:xfrm>
                      </wpg:grpSpPr>
                      <wps:wsp>
                        <wps:cNvPr id="6" name="Shape 60992"/>
                        <wps:cNvSpPr>
                          <a:spLocks/>
                        </wps:cNvSpPr>
                        <wps:spPr bwMode="auto">
                          <a:xfrm>
                            <a:off x="0" y="0"/>
                            <a:ext cx="75605" cy="0"/>
                          </a:xfrm>
                          <a:custGeom>
                            <a:avLst/>
                            <a:gdLst>
                              <a:gd name="T0" fmla="*/ 7560564 w 7560564"/>
                              <a:gd name="T1" fmla="*/ 91 h 91"/>
                              <a:gd name="T2" fmla="*/ 0 w 7560564"/>
                              <a:gd name="T3" fmla="*/ 0 h 91"/>
                              <a:gd name="T4" fmla="*/ 0 w 7560564"/>
                              <a:gd name="T5" fmla="*/ 0 h 91"/>
                              <a:gd name="T6" fmla="*/ 7560564 w 7560564"/>
                              <a:gd name="T7" fmla="*/ 91 h 91"/>
                            </a:gdLst>
                            <a:ahLst/>
                            <a:cxnLst>
                              <a:cxn ang="0">
                                <a:pos x="T0" y="T1"/>
                              </a:cxn>
                              <a:cxn ang="0">
                                <a:pos x="T2" y="T3"/>
                              </a:cxn>
                            </a:cxnLst>
                            <a:rect l="T4" t="T5" r="T6" b="T7"/>
                            <a:pathLst>
                              <a:path w="7560564" h="91">
                                <a:moveTo>
                                  <a:pt x="7560564" y="91"/>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Shape 60993"/>
                        <wps:cNvSpPr>
                          <a:spLocks/>
                        </wps:cNvSpPr>
                        <wps:spPr bwMode="auto">
                          <a:xfrm>
                            <a:off x="158" y="4482"/>
                            <a:ext cx="75447" cy="0"/>
                          </a:xfrm>
                          <a:custGeom>
                            <a:avLst/>
                            <a:gdLst>
                              <a:gd name="T0" fmla="*/ 7544689 w 7544689"/>
                              <a:gd name="T1" fmla="*/ 0 w 7544689"/>
                              <a:gd name="T2" fmla="*/ 0 w 7544689"/>
                              <a:gd name="T3" fmla="*/ 7544689 w 7544689"/>
                            </a:gdLst>
                            <a:ahLst/>
                            <a:cxnLst>
                              <a:cxn ang="0">
                                <a:pos x="T0" y="0"/>
                              </a:cxn>
                              <a:cxn ang="0">
                                <a:pos x="T1" y="0"/>
                              </a:cxn>
                            </a:cxnLst>
                            <a:rect l="T2" t="0" r="T3" b="0"/>
                            <a:pathLst>
                              <a:path w="7544689">
                                <a:moveTo>
                                  <a:pt x="7544689" y="0"/>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8" name="Rectangle 11"/>
                      <wps:cNvSpPr>
                        <a:spLocks noChangeArrowheads="1"/>
                      </wps:cNvSpPr>
                      <wps:spPr bwMode="auto">
                        <a:xfrm>
                          <a:off x="9385" y="1330"/>
                          <a:ext cx="57359" cy="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4EFC27" w14:textId="77777777" w:rsidR="00FA6392" w:rsidRDefault="00197594">
                            <w:pPr>
                              <w:spacing w:after="0" w:line="240" w:lineRule="auto"/>
                              <w:ind w:left="0" w:right="0" w:firstLine="0"/>
                              <w:jc w:val="center"/>
                              <w:rPr>
                                <w:color w:val="auto"/>
                                <w:szCs w:val="24"/>
                                <w:lang w:val="en-PH" w:eastAsia="en-PH"/>
                              </w:rPr>
                            </w:pPr>
                            <w:r>
                              <w:rPr>
                                <w:b/>
                                <w:bCs/>
                                <w:szCs w:val="24"/>
                                <w:lang w:val="en-PH" w:eastAsia="en-PH"/>
                              </w:rPr>
                              <w:t>“P</w:t>
                            </w:r>
                            <w:r w:rsidR="00FF074D">
                              <w:rPr>
                                <w:b/>
                                <w:bCs/>
                                <w:szCs w:val="24"/>
                                <w:lang w:val="en-PH" w:eastAsia="en-PH"/>
                              </w:rPr>
                              <w:t xml:space="preserve">ERCEPTIONS OF JOSEPHITES </w:t>
                            </w:r>
                            <w:r w:rsidR="006D73AD">
                              <w:rPr>
                                <w:b/>
                                <w:bCs/>
                                <w:szCs w:val="24"/>
                                <w:lang w:val="en-PH" w:eastAsia="en-PH"/>
                              </w:rPr>
                              <w:t>ON</w:t>
                            </w:r>
                            <w:r>
                              <w:rPr>
                                <w:b/>
                                <w:bCs/>
                                <w:szCs w:val="24"/>
                                <w:lang w:val="en-PH" w:eastAsia="en-PH"/>
                              </w:rPr>
                              <w:t xml:space="preserve"> THE USE OF DIGITAL SYSTEMS FOR ATTENDANCE TRACKING” </w:t>
                            </w:r>
                          </w:p>
                          <w:p w14:paraId="032C3325" w14:textId="77777777" w:rsidR="00FA6392" w:rsidRDefault="00FA6392">
                            <w:pPr>
                              <w:spacing w:after="0" w:line="240" w:lineRule="auto"/>
                              <w:ind w:left="0" w:right="0" w:firstLine="0"/>
                              <w:jc w:val="center"/>
                            </w:pPr>
                          </w:p>
                          <w:p w14:paraId="51B2D726" w14:textId="77777777" w:rsidR="00FA6392" w:rsidRDefault="00FA6392">
                            <w:pPr>
                              <w:spacing w:after="0" w:line="240" w:lineRule="auto"/>
                              <w:ind w:left="0" w:right="0" w:firstLine="0"/>
                              <w:jc w:val="cente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84CD135" id="Group 12" o:spid="_x0000_s1031" style="position:absolute;left:0;text-align:left;margin-left:2.75pt;margin-top:-7.4pt;width:598.35pt;height:42.25pt;z-index:251659264;mso-position-horizontal-relative:page" coordsize="7599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">
              <v:group id="Group 8" o:spid="_x0000_s1032" style="position:absolute;width:75990;height:6350" coordsize="75605,4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Shape 60992" o:spid="_x0000_s1033" style="position:absolute;width:75605;height:0;visibility:visible;mso-wrap-style:square;v-text-anchor:top" coordsize="756056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" path="m7560564,91l,e" filled="f">
                  <v:path arrowok="t" o:connecttype="custom" o:connectlocs="75605,1;0,0" o:connectangles="0,0" textboxrect="0,0,7560564,0"/>
                </v:shape>
                <v:shape id="Shape 60993" o:spid="_x0000_s1034" style="position:absolute;left:158;top:4482;width:75447;height:0;visibility:visible;mso-wrap-style:square;v-text-anchor:top" coordsize="75446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" path="m7544689,l,e" filled="f">
                  <v:path arrowok="t" o:connecttype="custom" o:connectlocs="75447,0;0,0" o:connectangles="0,0" textboxrect="0,0,7544689,0"/>
                </v:shape>
              </v:group>
              <v:rect id="Rectangle 11" o:spid="_x0000_s1035" style="position:absolute;left:9385;top:1330;width:57359;height:3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3A4EFC27" w14:textId="77777777" w:rsidR="00FA6392" w:rsidRDefault="00197594">
                      <w:pPr>
                        <w:spacing w:after="0" w:line="240" w:lineRule="auto"/>
                        <w:ind w:left="0" w:right="0" w:firstLine="0"/>
                        <w:jc w:val="center"/>
                        <w:rPr>
                          <w:color w:val="auto"/>
                          <w:szCs w:val="24"/>
                          <w:lang w:val="en-PH" w:eastAsia="en-PH"/>
                        </w:rPr>
                      </w:pPr>
                      <w:r>
                        <w:rPr>
                          <w:b/>
                          <w:bCs/>
                          <w:szCs w:val="24"/>
                          <w:lang w:val="en-PH" w:eastAsia="en-PH"/>
                        </w:rPr>
                        <w:t>“P</w:t>
                      </w:r>
                      <w:r w:rsidR="00FF074D">
                        <w:rPr>
                          <w:b/>
                          <w:bCs/>
                          <w:szCs w:val="24"/>
                          <w:lang w:val="en-PH" w:eastAsia="en-PH"/>
                        </w:rPr>
                        <w:t xml:space="preserve">ERCEPTIONS OF JOSEPHITES </w:t>
                      </w:r>
                      <w:r w:rsidR="006D73AD">
                        <w:rPr>
                          <w:b/>
                          <w:bCs/>
                          <w:szCs w:val="24"/>
                          <w:lang w:val="en-PH" w:eastAsia="en-PH"/>
                        </w:rPr>
                        <w:t>ON</w:t>
                      </w:r>
                      <w:r>
                        <w:rPr>
                          <w:b/>
                          <w:bCs/>
                          <w:szCs w:val="24"/>
                          <w:lang w:val="en-PH" w:eastAsia="en-PH"/>
                        </w:rPr>
                        <w:t xml:space="preserve"> THE USE OF DIGITAL SYSTEMS FOR ATTENDANCE TRACKING” </w:t>
                      </w:r>
                    </w:p>
                    <w:p w14:paraId="032C3325" w14:textId="77777777" w:rsidR="00FA6392" w:rsidRDefault="00FA6392">
                      <w:pPr>
                        <w:spacing w:after="0" w:line="240" w:lineRule="auto"/>
                        <w:ind w:left="0" w:right="0" w:firstLine="0"/>
                        <w:jc w:val="center"/>
                      </w:pPr>
                    </w:p>
                    <w:p w14:paraId="51B2D726" w14:textId="77777777" w:rsidR="00FA6392" w:rsidRDefault="00FA6392">
                      <w:pPr>
                        <w:spacing w:after="0" w:line="240" w:lineRule="auto"/>
                        <w:ind w:left="0" w:right="0" w:firstLine="0"/>
                        <w:jc w:val="center"/>
                      </w:pPr>
                    </w:p>
                  </w:txbxContent>
                </v:textbox>
              </v:rect>
              <w10:wrap anchorx="page"/>
            </v:group>
          </w:pict>
        </mc:Fallback>
      </mc:AlternateContent>
    </w:r>
    <w:r>
      <w:rPr>
        <w:noProof/>
        <w:lang w:val="en-PH" w:eastAsia="en-PH"/>
      </w:rPr>
      <mc:AlternateContent>
        <mc:Choice Requires="wps">
          <w:drawing>
            <wp:anchor distT="0" distB="0" distL="114300" distR="114300" simplePos="0" relativeHeight="251665408" behindDoc="0" locked="0" layoutInCell="1" allowOverlap="1" wp14:anchorId="166AC832" wp14:editId="198EF285">
              <wp:simplePos x="0" y="0"/>
              <wp:positionH relativeFrom="column">
                <wp:posOffset>6077585</wp:posOffset>
              </wp:positionH>
              <wp:positionV relativeFrom="paragraph">
                <wp:posOffset>114935</wp:posOffset>
              </wp:positionV>
              <wp:extent cx="205740" cy="327660"/>
              <wp:effectExtent l="10160" t="10160" r="12700" b="5080"/>
              <wp:wrapNone/>
              <wp:docPr id="3"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 cy="32766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BE1CE6" id="Rectangle 25" o:spid="_x0000_s1026" style="position:absolute;margin-left:478.55pt;margin-top:9.05pt;width:16.2pt;height:25.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" strokecolor="white"/>
          </w:pict>
        </mc:Fallback>
      </mc:AlternateContent>
    </w:r>
    <w:r>
      <w:rPr>
        <w:noProof/>
        <w:lang w:val="en-PH" w:eastAsia="en-PH"/>
      </w:rPr>
      <mc:AlternateContent>
        <mc:Choice Requires="wps">
          <w:drawing>
            <wp:anchor distT="0" distB="0" distL="114300" distR="114300" simplePos="0" relativeHeight="251664384" behindDoc="0" locked="0" layoutInCell="1" allowOverlap="1" wp14:anchorId="1BFA8F51" wp14:editId="7658D656">
              <wp:simplePos x="0" y="0"/>
              <wp:positionH relativeFrom="margin">
                <wp:posOffset>6101080</wp:posOffset>
              </wp:positionH>
              <wp:positionV relativeFrom="paragraph">
                <wp:posOffset>137160</wp:posOffset>
              </wp:positionV>
              <wp:extent cx="233045" cy="175260"/>
              <wp:effectExtent l="0" t="3810" r="4445" b="0"/>
              <wp:wrapNone/>
              <wp:docPr id="2"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0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E8AB3E" w14:textId="77777777" w:rsidR="00FA6392" w:rsidRDefault="00197594">
                          <w:pPr>
                            <w:pStyle w:val="Footer"/>
                          </w:pPr>
                          <w:r>
                            <w:fldChar w:fldCharType="begin"/>
                          </w:r>
                          <w:r>
                            <w:instrText xml:space="preserve"> PAGE  \* MERGEFORMAT </w:instrText>
                          </w:r>
                          <w:r>
                            <w:fldChar w:fldCharType="separate"/>
                          </w:r>
                          <w:r w:rsidR="00F44160">
                            <w:rPr>
                              <w:noProof/>
                            </w:rPr>
                            <w:t>30</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BFA8F51" id="_x0000_t202" coordsize="21600,21600" o:spt="202" path="m,l,21600r21600,l21600,xe">
              <v:stroke joinstyle="miter"/>
              <v:path gradientshapeok="t" o:connecttype="rect"/>
            </v:shapetype>
            <v:shape id="Text Box 24" o:spid="_x0000_s1036" type="#_x0000_t202" style="position:absolute;left:0;text-align:left;margin-left:480.4pt;margin-top:10.8pt;width:18.35pt;height:13.8pt;z-index:251664384;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" filled="f" stroked="f">
              <v:textbox style="mso-fit-shape-to-text:t" inset="0,0,0,0">
                <w:txbxContent>
                  <w:p w14:paraId="4BE8AB3E" w14:textId="77777777" w:rsidR="00FA6392" w:rsidRDefault="00197594">
                    <w:pPr>
                      <w:pStyle w:val="Footer"/>
                    </w:pPr>
                    <w:r>
                      <w:fldChar w:fldCharType="begin"/>
                    </w:r>
                    <w:r>
                      <w:instrText xml:space="preserve"> PAGE  \* MERGEFORMAT </w:instrText>
                    </w:r>
                    <w:r>
                      <w:fldChar w:fldCharType="separate"/>
                    </w:r>
                    <w:r w:rsidR="00F44160">
                      <w:rPr>
                        <w:noProof/>
                      </w:rPr>
                      <w:t>30</w:t>
                    </w:r>
                    <w:r>
                      <w:fldChar w:fldCharType="end"/>
                    </w:r>
                  </w:p>
                </w:txbxContent>
              </v:textbox>
              <w10:wrap anchorx="margin"/>
            </v:shape>
          </w:pict>
        </mc:Fallback>
      </mc:AlternateContent>
    </w:r>
    <w:r>
      <w:rPr>
        <w:noProof/>
        <w:lang w:val="en-PH" w:eastAsia="en-PH"/>
      </w:rPr>
      <mc:AlternateContent>
        <mc:Choice Requires="wps">
          <w:drawing>
            <wp:anchor distT="0" distB="0" distL="114300" distR="114300" simplePos="0" relativeHeight="251663360" behindDoc="0" locked="0" layoutInCell="1" allowOverlap="1" wp14:anchorId="49239F1F" wp14:editId="769C4818">
              <wp:simplePos x="0" y="0"/>
              <wp:positionH relativeFrom="margin">
                <wp:posOffset>6116320</wp:posOffset>
              </wp:positionH>
              <wp:positionV relativeFrom="paragraph">
                <wp:posOffset>-30480</wp:posOffset>
              </wp:positionV>
              <wp:extent cx="149225" cy="175260"/>
              <wp:effectExtent l="1270" t="0" r="0" b="1905"/>
              <wp:wrapNone/>
              <wp:docPr id="1"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22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BBEBDB" w14:textId="77777777" w:rsidR="00FA6392" w:rsidRDefault="00FA6392">
                          <w:pPr>
                            <w:pStyle w:val="Footer"/>
                          </w:pP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9239F1F" id="Text Box 20" o:spid="_x0000_s1037" type="#_x0000_t202" style="position:absolute;left:0;text-align:left;margin-left:481.6pt;margin-top:-2.4pt;width:11.75pt;height:13.8pt;z-index:251663360;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" filled="f" stroked="f">
              <v:textbox style="mso-fit-shape-to-text:t" inset="0,0,0,0">
                <w:txbxContent>
                  <w:p w14:paraId="2EBBEBDB" w14:textId="77777777" w:rsidR="00FA6392" w:rsidRDefault="00FA6392">
                    <w:pPr>
                      <w:pStyle w:val="Footer"/>
                    </w:pPr>
                  </w:p>
                </w:txbxContent>
              </v:textbox>
              <w10:wrap anchorx="margin"/>
            </v:shape>
          </w:pict>
        </mc:Fallback>
      </mc:AlternateContent>
    </w:r>
  </w:p>
  <w:p w14:paraId="022CDF4B" w14:textId="77777777" w:rsidR="00FA6392" w:rsidRDefault="002F25E2" w:rsidP="00C61E7F">
    <w:pPr>
      <w:pStyle w:val="Footer"/>
      <w:ind w:left="0" w:firstLine="0"/>
      <w:jc w:val="right"/>
    </w:pPr>
    <w:r>
      <w:t xml:space="preserve"> </w:t>
    </w:r>
    <w:r w:rsidR="00BA5070">
      <w:tab/>
    </w:r>
    <w:r w:rsidR="00BA5070">
      <w:tab/>
      <w:t xml:space="preserve">       </w:t>
    </w:r>
    <w:r w:rsidR="00BA5070">
      <w:tab/>
    </w:r>
    <w:r w:rsidR="00BA5070">
      <w:fldChar w:fldCharType="begin"/>
    </w:r>
    <w:r w:rsidR="00BA5070">
      <w:instrText xml:space="preserve"> PAGE   \* MERGEFORMAT </w:instrText>
    </w:r>
    <w:r w:rsidR="00BA5070">
      <w:fldChar w:fldCharType="separate"/>
    </w:r>
    <w:r w:rsidR="00F44160">
      <w:rPr>
        <w:noProof/>
      </w:rPr>
      <w:t>30</w:t>
    </w:r>
    <w:r w:rsidR="00BA5070">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4623C7" w14:textId="77777777" w:rsidR="00D244FF" w:rsidRDefault="00D244FF">
      <w:pPr>
        <w:spacing w:after="0"/>
      </w:pPr>
      <w:r>
        <w:separator/>
      </w:r>
    </w:p>
  </w:footnote>
  <w:footnote w:type="continuationSeparator" w:id="0">
    <w:p w14:paraId="042BA1BF" w14:textId="77777777" w:rsidR="00D244FF" w:rsidRDefault="00D244F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81EFF9" w14:textId="77777777" w:rsidR="00FA6392" w:rsidRDefault="004240CB">
    <w:pPr>
      <w:pStyle w:val="Header"/>
    </w:pPr>
    <w:r>
      <w:rPr>
        <w:noProof/>
        <w:lang w:val="en-PH" w:eastAsia="en-PH"/>
      </w:rPr>
      <w:drawing>
        <wp:anchor distT="0" distB="0" distL="114300" distR="114300" simplePos="0" relativeHeight="251674624" behindDoc="0" locked="0" layoutInCell="1" allowOverlap="1" wp14:anchorId="1103C609" wp14:editId="58D10695">
          <wp:simplePos x="0" y="0"/>
          <wp:positionH relativeFrom="column">
            <wp:posOffset>2528570</wp:posOffset>
          </wp:positionH>
          <wp:positionV relativeFrom="paragraph">
            <wp:posOffset>-362585</wp:posOffset>
          </wp:positionV>
          <wp:extent cx="526415" cy="52324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0090069_144278911930291_4975875135544404400_n.jpg"/>
                  <pic:cNvPicPr/>
                </pic:nvPicPr>
                <pic:blipFill rotWithShape="1">
                  <a:blip r:embed="rId1" cstate="print">
                    <a:extLst>
                      <a:ext uri="{28A0092B-C50C-407E-A947-70E740481C1C}">
                        <a14:useLocalDpi xmlns:a14="http://schemas.microsoft.com/office/drawing/2010/main" val="0"/>
                      </a:ext>
                    </a:extLst>
                  </a:blip>
                  <a:srcRect r="2443" b="3062"/>
                  <a:stretch/>
                </pic:blipFill>
                <pic:spPr bwMode="auto">
                  <a:xfrm>
                    <a:off x="0" y="0"/>
                    <a:ext cx="526415" cy="5232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B5046">
      <w:rPr>
        <w:noProof/>
        <w:lang w:val="en-PH" w:eastAsia="en-PH"/>
      </w:rPr>
      <mc:AlternateContent>
        <mc:Choice Requires="wps">
          <w:drawing>
            <wp:anchor distT="0" distB="0" distL="114300" distR="114300" simplePos="0" relativeHeight="251673600" behindDoc="0" locked="0" layoutInCell="1" allowOverlap="1" wp14:anchorId="65F66EA0" wp14:editId="39FECA90">
              <wp:simplePos x="0" y="0"/>
              <wp:positionH relativeFrom="column">
                <wp:posOffset>-904875</wp:posOffset>
              </wp:positionH>
              <wp:positionV relativeFrom="paragraph">
                <wp:posOffset>483235</wp:posOffset>
              </wp:positionV>
              <wp:extent cx="7557770" cy="45720"/>
              <wp:effectExtent l="9525" t="0" r="5080" b="13970"/>
              <wp:wrapNone/>
              <wp:docPr id="18" name="Shape 609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7557770" cy="45720"/>
                      </a:xfrm>
                      <a:custGeom>
                        <a:avLst/>
                        <a:gdLst>
                          <a:gd name="T0" fmla="*/ 7560564 w 7560564"/>
                          <a:gd name="T1" fmla="*/ 0 h 48016"/>
                          <a:gd name="T2" fmla="*/ 0 w 7560564"/>
                          <a:gd name="T3" fmla="*/ 0 h 48016"/>
                          <a:gd name="T4" fmla="*/ 0 w 7560564"/>
                          <a:gd name="T5" fmla="*/ 0 h 48016"/>
                          <a:gd name="T6" fmla="*/ 7560564 w 7560564"/>
                          <a:gd name="T7" fmla="*/ 48016 h 48016"/>
                        </a:gdLst>
                        <a:ahLst/>
                        <a:cxnLst>
                          <a:cxn ang="0">
                            <a:pos x="T0" y="T1"/>
                          </a:cxn>
                          <a:cxn ang="0">
                            <a:pos x="T2" y="T3"/>
                          </a:cxn>
                        </a:cxnLst>
                        <a:rect l="T4" t="T5" r="T6" b="T7"/>
                        <a:pathLst>
                          <a:path w="7560564" h="48016">
                            <a:moveTo>
                              <a:pt x="7560564" y="0"/>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C17838" id="Shape 60961" o:spid="_x0000_s1026" style="position:absolute;margin-left:-71.25pt;margin-top:38.05pt;width:595.1pt;height:3.6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560564,480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" path="m7560564,l,e" filled="f">
              <v:path arrowok="t" o:connecttype="custom" o:connectlocs="7557770,0;0,0" o:connectangles="0,0" textboxrect="0,0,7560564,48016"/>
            </v:shape>
          </w:pict>
        </mc:Fallback>
      </mc:AlternateContent>
    </w:r>
    <w:r w:rsidR="008B5046">
      <w:rPr>
        <w:noProof/>
        <w:lang w:val="en-PH" w:eastAsia="en-PH"/>
      </w:rPr>
      <mc:AlternateContent>
        <mc:Choice Requires="wps">
          <w:drawing>
            <wp:anchor distT="0" distB="0" distL="114300" distR="114300" simplePos="0" relativeHeight="251672576" behindDoc="0" locked="0" layoutInCell="1" allowOverlap="1" wp14:anchorId="7EADD95D" wp14:editId="6E78C9EE">
              <wp:simplePos x="0" y="0"/>
              <wp:positionH relativeFrom="column">
                <wp:posOffset>1950720</wp:posOffset>
              </wp:positionH>
              <wp:positionV relativeFrom="paragraph">
                <wp:posOffset>296545</wp:posOffset>
              </wp:positionV>
              <wp:extent cx="48895" cy="213360"/>
              <wp:effectExtent l="0" t="1270" r="635" b="4445"/>
              <wp:wrapNone/>
              <wp:docPr id="17"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 cy="213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DFF055" w14:textId="77777777" w:rsidR="00FA6392" w:rsidRDefault="00197594">
                          <w:pPr>
                            <w:spacing w:after="160" w:line="256" w:lineRule="auto"/>
                            <w:ind w:left="0" w:right="0" w:firstLine="0"/>
                            <w:jc w:val="left"/>
                          </w:pPr>
                          <w:r>
                            <w:rPr>
                              <w:b/>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ADD95D" id="Rectangle 25" o:spid="_x0000_s1026" style="position:absolute;left:0;text-align:left;margin-left:153.6pt;margin-top:23.35pt;width:3.85pt;height:16.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" filled="f" stroked="f">
              <v:textbox inset="0,0,0,0">
                <w:txbxContent>
                  <w:p w14:paraId="55DFF055" w14:textId="77777777" w:rsidR="00FA6392" w:rsidRDefault="00197594">
                    <w:pPr>
                      <w:spacing w:after="160" w:line="256" w:lineRule="auto"/>
                      <w:ind w:left="0" w:right="0" w:firstLine="0"/>
                      <w:jc w:val="left"/>
                    </w:pPr>
                    <w:r>
                      <w:rPr>
                        <w:b/>
                      </w:rPr>
                      <w:t xml:space="preserve"> </w:t>
                    </w:r>
                  </w:p>
                </w:txbxContent>
              </v:textbox>
            </v:rect>
          </w:pict>
        </mc:Fallback>
      </mc:AlternateContent>
    </w:r>
    <w:r w:rsidR="008B5046">
      <w:rPr>
        <w:noProof/>
        <w:lang w:val="en-PH" w:eastAsia="en-PH"/>
      </w:rPr>
      <mc:AlternateContent>
        <mc:Choice Requires="wps">
          <w:drawing>
            <wp:anchor distT="0" distB="0" distL="114300" distR="114300" simplePos="0" relativeHeight="251671552" behindDoc="0" locked="0" layoutInCell="1" allowOverlap="1" wp14:anchorId="2AE7A71F" wp14:editId="14032D40">
              <wp:simplePos x="0" y="0"/>
              <wp:positionH relativeFrom="column">
                <wp:posOffset>195580</wp:posOffset>
              </wp:positionH>
              <wp:positionV relativeFrom="paragraph">
                <wp:posOffset>285750</wp:posOffset>
              </wp:positionV>
              <wp:extent cx="2174240" cy="205740"/>
              <wp:effectExtent l="0" t="0" r="1905" b="3810"/>
              <wp:wrapNone/>
              <wp:docPr id="16"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4240" cy="205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149A05" w14:textId="77777777" w:rsidR="00FA6392" w:rsidRDefault="00197594">
                          <w:pPr>
                            <w:spacing w:after="160" w:line="256" w:lineRule="auto"/>
                            <w:ind w:left="0" w:right="0" w:firstLine="0"/>
                            <w:jc w:val="left"/>
                          </w:pPr>
                          <w:r>
                            <w:rPr>
                              <w:b/>
                            </w:rPr>
                            <w:t>ACADEMY OF ST. JOSEPH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E7A71F" id="Rectangle 24" o:spid="_x0000_s1027" style="position:absolute;left:0;text-align:left;margin-left:15.4pt;margin-top:22.5pt;width:171.2pt;height:16.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" filled="f" stroked="f">
              <v:textbox inset="0,0,0,0">
                <w:txbxContent>
                  <w:p w14:paraId="10149A05" w14:textId="77777777" w:rsidR="00FA6392" w:rsidRDefault="00197594">
                    <w:pPr>
                      <w:spacing w:after="160" w:line="256" w:lineRule="auto"/>
                      <w:ind w:left="0" w:right="0" w:firstLine="0"/>
                      <w:jc w:val="left"/>
                    </w:pPr>
                    <w:r>
                      <w:rPr>
                        <w:b/>
                      </w:rPr>
                      <w:t>ACADEMY OF ST. JOSEPH</w:t>
                    </w:r>
                  </w:p>
                </w:txbxContent>
              </v:textbox>
            </v:rect>
          </w:pict>
        </mc:Fallback>
      </mc:AlternateContent>
    </w:r>
    <w:r w:rsidR="008B5046">
      <w:rPr>
        <w:noProof/>
        <w:lang w:val="en-PH" w:eastAsia="en-PH"/>
      </w:rPr>
      <mc:AlternateContent>
        <mc:Choice Requires="wps">
          <w:drawing>
            <wp:anchor distT="0" distB="0" distL="114300" distR="114300" simplePos="0" relativeHeight="251670528" behindDoc="0" locked="0" layoutInCell="1" allowOverlap="1" wp14:anchorId="58EBB3AF" wp14:editId="65592CB2">
              <wp:simplePos x="0" y="0"/>
              <wp:positionH relativeFrom="column">
                <wp:posOffset>5736590</wp:posOffset>
              </wp:positionH>
              <wp:positionV relativeFrom="paragraph">
                <wp:posOffset>281940</wp:posOffset>
              </wp:positionV>
              <wp:extent cx="48895" cy="213360"/>
              <wp:effectExtent l="2540" t="0" r="0" b="0"/>
              <wp:wrapNone/>
              <wp:docPr id="15"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 cy="213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2DB16F" w14:textId="77777777" w:rsidR="00FA6392" w:rsidRDefault="00197594">
                          <w:pPr>
                            <w:spacing w:after="160" w:line="256" w:lineRule="auto"/>
                            <w:ind w:left="0" w:right="0" w:firstLine="0"/>
                            <w:jc w:val="left"/>
                          </w:pPr>
                          <w:r>
                            <w:rPr>
                              <w:b/>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EBB3AF" id="Rectangle 23" o:spid="_x0000_s1028" style="position:absolute;left:0;text-align:left;margin-left:451.7pt;margin-top:22.2pt;width:3.85pt;height:16.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" filled="f" stroked="f">
              <v:textbox inset="0,0,0,0">
                <w:txbxContent>
                  <w:p w14:paraId="2B2DB16F" w14:textId="77777777" w:rsidR="00FA6392" w:rsidRDefault="00197594">
                    <w:pPr>
                      <w:spacing w:after="160" w:line="256" w:lineRule="auto"/>
                      <w:ind w:left="0" w:right="0" w:firstLine="0"/>
                      <w:jc w:val="left"/>
                    </w:pPr>
                    <w:r>
                      <w:rPr>
                        <w:b/>
                      </w:rPr>
                      <w:t xml:space="preserve"> </w:t>
                    </w:r>
                  </w:p>
                </w:txbxContent>
              </v:textbox>
            </v:rect>
          </w:pict>
        </mc:Fallback>
      </mc:AlternateContent>
    </w:r>
    <w:r w:rsidR="008B5046">
      <w:rPr>
        <w:noProof/>
        <w:lang w:val="en-PH" w:eastAsia="en-PH"/>
      </w:rPr>
      <mc:AlternateContent>
        <mc:Choice Requires="wps">
          <w:drawing>
            <wp:anchor distT="0" distB="0" distL="114300" distR="114300" simplePos="0" relativeHeight="251669504" behindDoc="0" locked="0" layoutInCell="1" allowOverlap="1" wp14:anchorId="291486A0" wp14:editId="137D796D">
              <wp:simplePos x="0" y="0"/>
              <wp:positionH relativeFrom="column">
                <wp:posOffset>2813685</wp:posOffset>
              </wp:positionH>
              <wp:positionV relativeFrom="paragraph">
                <wp:posOffset>285750</wp:posOffset>
              </wp:positionV>
              <wp:extent cx="3839210" cy="224155"/>
              <wp:effectExtent l="3810" t="0" r="0" b="444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3921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7EF048" w14:textId="77777777" w:rsidR="00FA6392" w:rsidRDefault="00197594">
                          <w:pPr>
                            <w:spacing w:after="160" w:line="256" w:lineRule="auto"/>
                            <w:ind w:left="0" w:right="0" w:firstLine="0"/>
                            <w:jc w:val="left"/>
                          </w:pPr>
                          <w:r>
                            <w:rPr>
                              <w:b/>
                            </w:rPr>
                            <w:t xml:space="preserve">SENIOR HIGH SCHOOL DEPARTMENT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1486A0" id="Rectangle 14" o:spid="_x0000_s1029" style="position:absolute;left:0;text-align:left;margin-left:221.55pt;margin-top:22.5pt;width:302.3pt;height:17.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" filled="f" stroked="f">
              <v:textbox inset="0,0,0,0">
                <w:txbxContent>
                  <w:p w14:paraId="067EF048" w14:textId="77777777" w:rsidR="00FA6392" w:rsidRDefault="00197594">
                    <w:pPr>
                      <w:spacing w:after="160" w:line="256" w:lineRule="auto"/>
                      <w:ind w:left="0" w:right="0" w:firstLine="0"/>
                      <w:jc w:val="left"/>
                    </w:pPr>
                    <w:r>
                      <w:rPr>
                        <w:b/>
                      </w:rPr>
                      <w:t xml:space="preserve">SENIOR HIGH SCHOOL DEPARTMENT </w:t>
                    </w:r>
                  </w:p>
                </w:txbxContent>
              </v:textbox>
            </v:rect>
          </w:pict>
        </mc:Fallback>
      </mc:AlternateContent>
    </w:r>
    <w:r w:rsidR="008B5046">
      <w:rPr>
        <w:noProof/>
        <w:lang w:val="en-PH" w:eastAsia="en-PH"/>
      </w:rPr>
      <mc:AlternateContent>
        <mc:Choice Requires="wps">
          <w:drawing>
            <wp:anchor distT="0" distB="0" distL="114300" distR="114300" simplePos="0" relativeHeight="251668480" behindDoc="0" locked="0" layoutInCell="1" allowOverlap="1" wp14:anchorId="4FA80125" wp14:editId="7B40CB45">
              <wp:simplePos x="0" y="0"/>
              <wp:positionH relativeFrom="column">
                <wp:posOffset>-904875</wp:posOffset>
              </wp:positionH>
              <wp:positionV relativeFrom="paragraph">
                <wp:posOffset>173355</wp:posOffset>
              </wp:positionV>
              <wp:extent cx="7557770" cy="51435"/>
              <wp:effectExtent l="9525" t="0" r="5080" b="13335"/>
              <wp:wrapNone/>
              <wp:docPr id="12" name="Shape 609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7557770" cy="51435"/>
                      </a:xfrm>
                      <a:custGeom>
                        <a:avLst/>
                        <a:gdLst>
                          <a:gd name="T0" fmla="*/ 7560564 w 7560564"/>
                          <a:gd name="T1" fmla="*/ 0 h 53966"/>
                          <a:gd name="T2" fmla="*/ 0 w 7560564"/>
                          <a:gd name="T3" fmla="*/ 0 h 53966"/>
                          <a:gd name="T4" fmla="*/ 0 w 7560564"/>
                          <a:gd name="T5" fmla="*/ 0 h 53966"/>
                          <a:gd name="T6" fmla="*/ 7560564 w 7560564"/>
                          <a:gd name="T7" fmla="*/ 53966 h 53966"/>
                        </a:gdLst>
                        <a:ahLst/>
                        <a:cxnLst>
                          <a:cxn ang="0">
                            <a:pos x="T0" y="T1"/>
                          </a:cxn>
                          <a:cxn ang="0">
                            <a:pos x="T2" y="T3"/>
                          </a:cxn>
                        </a:cxnLst>
                        <a:rect l="T4" t="T5" r="T6" b="T7"/>
                        <a:pathLst>
                          <a:path w="7560564" h="53966">
                            <a:moveTo>
                              <a:pt x="7560564" y="0"/>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9F0A33" id="Shape 60960" o:spid="_x0000_s1026" style="position:absolute;margin-left:-71.25pt;margin-top:13.65pt;width:595.1pt;height:4.0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560564,539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" path="m7560564,l,e" filled="f">
              <v:path arrowok="t" o:connecttype="custom" o:connectlocs="7557770,0;0,0" o:connectangles="0,0" textboxrect="0,0,7560564,53966"/>
            </v:shape>
          </w:pict>
        </mc:Fallback>
      </mc:AlternateContent>
    </w:r>
    <w:r w:rsidR="008B5046">
      <w:rPr>
        <w:noProof/>
        <w:lang w:val="en-PH" w:eastAsia="en-PH"/>
      </w:rPr>
      <mc:AlternateContent>
        <mc:Choice Requires="wps">
          <w:drawing>
            <wp:anchor distT="0" distB="0" distL="114300" distR="114300" simplePos="0" relativeHeight="251667456" behindDoc="0" locked="0" layoutInCell="1" allowOverlap="1" wp14:anchorId="7FC3064E" wp14:editId="77D5E26E">
              <wp:simplePos x="0" y="0"/>
              <wp:positionH relativeFrom="column">
                <wp:posOffset>2557145</wp:posOffset>
              </wp:positionH>
              <wp:positionV relativeFrom="paragraph">
                <wp:posOffset>403860</wp:posOffset>
              </wp:positionV>
              <wp:extent cx="40640" cy="180975"/>
              <wp:effectExtent l="4445" t="3810" r="2540" b="0"/>
              <wp:wrapNone/>
              <wp:docPr id="1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64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8D932D" w14:textId="77777777" w:rsidR="00FA6392" w:rsidRDefault="00197594">
                          <w:pPr>
                            <w:spacing w:after="160" w:line="256" w:lineRule="auto"/>
                            <w:ind w:left="0" w:right="0" w:firstLine="0"/>
                            <w:jc w:val="left"/>
                          </w:pPr>
                          <w:r>
                            <w:rPr>
                              <w:rFonts w:ascii="Calibri" w:eastAsia="Calibri" w:hAnsi="Calibri" w:cs="Calibri"/>
                              <w:sz w:val="22"/>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C3064E" id="Rectangle 6" o:spid="_x0000_s1030" style="position:absolute;left:0;text-align:left;margin-left:201.35pt;margin-top:31.8pt;width:3.2pt;height:14.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" filled="f" stroked="f">
              <v:textbox inset="0,0,0,0">
                <w:txbxContent>
                  <w:p w14:paraId="4E8D932D" w14:textId="77777777" w:rsidR="00FA6392" w:rsidRDefault="00197594">
                    <w:pPr>
                      <w:spacing w:after="160" w:line="256" w:lineRule="auto"/>
                      <w:ind w:left="0" w:right="0" w:firstLine="0"/>
                      <w:jc w:val="left"/>
                    </w:pPr>
                    <w:r>
                      <w:rPr>
                        <w:rFonts w:ascii="Calibri" w:eastAsia="Calibri" w:hAnsi="Calibri" w:cs="Calibri"/>
                        <w:sz w:val="22"/>
                      </w:rPr>
                      <w:t xml:space="preserve"> </w:t>
                    </w:r>
                  </w:p>
                </w:txbxContent>
              </v:textbox>
            </v:rect>
          </w:pict>
        </mc:Fallback>
      </mc:AlternateContent>
    </w:r>
    <w:r w:rsidR="008B5046">
      <w:rPr>
        <w:noProof/>
        <w:lang w:val="en-PH" w:eastAsia="en-PH"/>
      </w:rPr>
      <mc:AlternateContent>
        <mc:Choice Requires="wps">
          <w:drawing>
            <wp:anchor distT="0" distB="0" distL="114300" distR="114300" simplePos="0" relativeHeight="251662336" behindDoc="0" locked="0" layoutInCell="1" allowOverlap="1" wp14:anchorId="635C9F27" wp14:editId="73528B7C">
              <wp:simplePos x="0" y="0"/>
              <wp:positionH relativeFrom="column">
                <wp:posOffset>6031865</wp:posOffset>
              </wp:positionH>
              <wp:positionV relativeFrom="paragraph">
                <wp:posOffset>-433070</wp:posOffset>
              </wp:positionV>
              <wp:extent cx="0" cy="10626725"/>
              <wp:effectExtent l="12065" t="5080" r="6985" b="7620"/>
              <wp:wrapNone/>
              <wp:docPr id="10"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267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81E4112" id="_x0000_t32" coordsize="21600,21600" o:spt="32" o:oned="t" path="m,l21600,21600e" filled="f">
              <v:path arrowok="t" fillok="f" o:connecttype="none"/>
              <o:lock v:ext="edit" shapetype="t"/>
            </v:shapetype>
            <v:shape id="AutoShape 18" o:spid="_x0000_s1026" type="#_x0000_t32" style="position:absolute;margin-left:474.95pt;margin-top:-34.1pt;width:0;height:836.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"/>
          </w:pict>
        </mc:Fallback>
      </mc:AlternateContent>
    </w:r>
    <w:r w:rsidR="008B5046">
      <w:rPr>
        <w:noProof/>
        <w:lang w:val="en-PH" w:eastAsia="en-PH"/>
      </w:rPr>
      <mc:AlternateContent>
        <mc:Choice Requires="wps">
          <w:drawing>
            <wp:anchor distT="0" distB="0" distL="114300" distR="114300" simplePos="0" relativeHeight="251661312" behindDoc="0" locked="0" layoutInCell="1" allowOverlap="1" wp14:anchorId="40BDF89A" wp14:editId="52F6FCCB">
              <wp:simplePos x="0" y="0"/>
              <wp:positionH relativeFrom="column">
                <wp:posOffset>-203200</wp:posOffset>
              </wp:positionH>
              <wp:positionV relativeFrom="paragraph">
                <wp:posOffset>-390525</wp:posOffset>
              </wp:positionV>
              <wp:extent cx="0" cy="10626725"/>
              <wp:effectExtent l="6350" t="9525" r="12700" b="12700"/>
              <wp:wrapNone/>
              <wp:docPr id="9"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267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3D9E8D" id="AutoShape 17" o:spid="_x0000_s1026" type="#_x0000_t32" style="position:absolute;margin-left:-16pt;margin-top:-30.75pt;width:0;height:83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83E8F"/>
    <w:multiLevelType w:val="singleLevel"/>
    <w:tmpl w:val="04083E8F"/>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82F2867"/>
    <w:multiLevelType w:val="multilevel"/>
    <w:tmpl w:val="884E9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170607"/>
    <w:multiLevelType w:val="multilevel"/>
    <w:tmpl w:val="884E9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361E8D"/>
    <w:multiLevelType w:val="hybridMultilevel"/>
    <w:tmpl w:val="01AEE81A"/>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E90BAD"/>
    <w:multiLevelType w:val="hybridMultilevel"/>
    <w:tmpl w:val="451E0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685F25"/>
    <w:multiLevelType w:val="hybridMultilevel"/>
    <w:tmpl w:val="AB8E0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AB19E4"/>
    <w:multiLevelType w:val="multilevel"/>
    <w:tmpl w:val="3DAB19E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15:restartNumberingAfterBreak="0">
    <w:nsid w:val="4FF3703E"/>
    <w:multiLevelType w:val="hybridMultilevel"/>
    <w:tmpl w:val="7B026370"/>
    <w:lvl w:ilvl="0" w:tplc="E1B6B30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29203BA"/>
    <w:multiLevelType w:val="multilevel"/>
    <w:tmpl w:val="6EB0C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F76C1B"/>
    <w:multiLevelType w:val="multilevel"/>
    <w:tmpl w:val="53F76C1B"/>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 w15:restartNumberingAfterBreak="0">
    <w:nsid w:val="5A1D513C"/>
    <w:multiLevelType w:val="multilevel"/>
    <w:tmpl w:val="79057E6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 w15:restartNumberingAfterBreak="0">
    <w:nsid w:val="5A885B65"/>
    <w:multiLevelType w:val="multilevel"/>
    <w:tmpl w:val="5A885B65"/>
    <w:lvl w:ilvl="0">
      <w:start w:val="3"/>
      <w:numFmt w:val="upperLetter"/>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2" w15:restartNumberingAfterBreak="0">
    <w:nsid w:val="63840072"/>
    <w:multiLevelType w:val="hybridMultilevel"/>
    <w:tmpl w:val="310293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BA0450"/>
    <w:multiLevelType w:val="multilevel"/>
    <w:tmpl w:val="64BA0450"/>
    <w:lvl w:ilvl="0">
      <w:start w:val="5"/>
      <w:numFmt w:val="upperLetter"/>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4" w15:restartNumberingAfterBreak="0">
    <w:nsid w:val="65345176"/>
    <w:multiLevelType w:val="multilevel"/>
    <w:tmpl w:val="65345176"/>
    <w:lvl w:ilvl="0">
      <w:start w:val="3"/>
      <w:numFmt w:val="upperLetter"/>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5" w15:restartNumberingAfterBreak="0">
    <w:nsid w:val="6E3526B9"/>
    <w:multiLevelType w:val="multilevel"/>
    <w:tmpl w:val="6E3526B9"/>
    <w:lvl w:ilvl="0">
      <w:start w:val="2"/>
      <w:numFmt w:val="upperLetter"/>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6" w15:restartNumberingAfterBreak="0">
    <w:nsid w:val="726C70BB"/>
    <w:multiLevelType w:val="hybridMultilevel"/>
    <w:tmpl w:val="9806B924"/>
    <w:lvl w:ilvl="0" w:tplc="0F0A39F0">
      <w:start w:val="1"/>
      <w:numFmt w:val="decimal"/>
      <w:lvlText w:val="%1."/>
      <w:lvlJc w:val="left"/>
      <w:pPr>
        <w:ind w:left="720" w:hanging="360"/>
      </w:pPr>
      <w:rPr>
        <w:sz w:val="24"/>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CD1D08"/>
    <w:multiLevelType w:val="multilevel"/>
    <w:tmpl w:val="74CD1D08"/>
    <w:lvl w:ilvl="0">
      <w:start w:val="4"/>
      <w:numFmt w:val="upperLetter"/>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8" w15:restartNumberingAfterBreak="0">
    <w:nsid w:val="79057E60"/>
    <w:multiLevelType w:val="multilevel"/>
    <w:tmpl w:val="79057E6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9" w15:restartNumberingAfterBreak="0">
    <w:nsid w:val="79E344DB"/>
    <w:multiLevelType w:val="multilevel"/>
    <w:tmpl w:val="79E344DB"/>
    <w:lvl w:ilvl="0">
      <w:start w:val="6"/>
      <w:numFmt w:val="upperLetter"/>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16cid:durableId="1892305019">
    <w:abstractNumId w:val="6"/>
    <w:lvlOverride w:ilvl="0">
      <w:lvl w:ilvl="0">
        <w:numFmt w:val="upperLetter"/>
        <w:lvlText w:val="%1."/>
        <w:lvlJc w:val="left"/>
      </w:lvl>
    </w:lvlOverride>
  </w:num>
  <w:num w:numId="2" w16cid:durableId="471486654">
    <w:abstractNumId w:val="11"/>
  </w:num>
  <w:num w:numId="3" w16cid:durableId="1074274888">
    <w:abstractNumId w:val="18"/>
    <w:lvlOverride w:ilvl="0">
      <w:lvl w:ilvl="0">
        <w:numFmt w:val="upperRoman"/>
        <w:lvlText w:val="%1."/>
        <w:lvlJc w:val="right"/>
      </w:lvl>
    </w:lvlOverride>
  </w:num>
  <w:num w:numId="4" w16cid:durableId="104229957">
    <w:abstractNumId w:val="9"/>
    <w:lvlOverride w:ilvl="0">
      <w:lvl w:ilvl="0">
        <w:numFmt w:val="upperLetter"/>
        <w:lvlText w:val="%1."/>
        <w:lvlJc w:val="left"/>
      </w:lvl>
    </w:lvlOverride>
  </w:num>
  <w:num w:numId="5" w16cid:durableId="1106730233">
    <w:abstractNumId w:val="15"/>
  </w:num>
  <w:num w:numId="6" w16cid:durableId="600576618">
    <w:abstractNumId w:val="14"/>
  </w:num>
  <w:num w:numId="7" w16cid:durableId="682785226">
    <w:abstractNumId w:val="17"/>
  </w:num>
  <w:num w:numId="8" w16cid:durableId="414983379">
    <w:abstractNumId w:val="13"/>
  </w:num>
  <w:num w:numId="9" w16cid:durableId="1663462648">
    <w:abstractNumId w:val="19"/>
  </w:num>
  <w:num w:numId="10" w16cid:durableId="1664893416">
    <w:abstractNumId w:val="0"/>
  </w:num>
  <w:num w:numId="11" w16cid:durableId="1038430237">
    <w:abstractNumId w:val="10"/>
  </w:num>
  <w:num w:numId="12" w16cid:durableId="1083376253">
    <w:abstractNumId w:val="1"/>
  </w:num>
  <w:num w:numId="13" w16cid:durableId="833493856">
    <w:abstractNumId w:val="8"/>
  </w:num>
  <w:num w:numId="14" w16cid:durableId="923225205">
    <w:abstractNumId w:val="2"/>
  </w:num>
  <w:num w:numId="15" w16cid:durableId="512376158">
    <w:abstractNumId w:val="5"/>
  </w:num>
  <w:num w:numId="16" w16cid:durableId="1034308509">
    <w:abstractNumId w:val="4"/>
  </w:num>
  <w:num w:numId="17" w16cid:durableId="1438521575">
    <w:abstractNumId w:val="12"/>
  </w:num>
  <w:num w:numId="18" w16cid:durableId="843742495">
    <w:abstractNumId w:val="7"/>
  </w:num>
  <w:num w:numId="19" w16cid:durableId="1228760246">
    <w:abstractNumId w:val="16"/>
  </w:num>
  <w:num w:numId="20" w16cid:durableId="15500238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D1046"/>
    <w:rsid w:val="00010CCB"/>
    <w:rsid w:val="000138B1"/>
    <w:rsid w:val="00013F11"/>
    <w:rsid w:val="00017B33"/>
    <w:rsid w:val="00024427"/>
    <w:rsid w:val="00027C8E"/>
    <w:rsid w:val="00031FF1"/>
    <w:rsid w:val="00032749"/>
    <w:rsid w:val="00037F5A"/>
    <w:rsid w:val="0005043F"/>
    <w:rsid w:val="00071B96"/>
    <w:rsid w:val="00085649"/>
    <w:rsid w:val="000A5318"/>
    <w:rsid w:val="000C098E"/>
    <w:rsid w:val="000E3C2E"/>
    <w:rsid w:val="000E4450"/>
    <w:rsid w:val="000E4935"/>
    <w:rsid w:val="000E58CF"/>
    <w:rsid w:val="000F6559"/>
    <w:rsid w:val="00102CCB"/>
    <w:rsid w:val="00113D1A"/>
    <w:rsid w:val="00117CA7"/>
    <w:rsid w:val="00123796"/>
    <w:rsid w:val="00123F0A"/>
    <w:rsid w:val="0014403F"/>
    <w:rsid w:val="00154DC3"/>
    <w:rsid w:val="001600B6"/>
    <w:rsid w:val="00162FD5"/>
    <w:rsid w:val="0016390A"/>
    <w:rsid w:val="00176207"/>
    <w:rsid w:val="00196C29"/>
    <w:rsid w:val="00197594"/>
    <w:rsid w:val="001A38B7"/>
    <w:rsid w:val="001A4AEC"/>
    <w:rsid w:val="001B13CF"/>
    <w:rsid w:val="001C7178"/>
    <w:rsid w:val="001C7490"/>
    <w:rsid w:val="001E1A10"/>
    <w:rsid w:val="001E5A2F"/>
    <w:rsid w:val="001F02E6"/>
    <w:rsid w:val="001F2676"/>
    <w:rsid w:val="001F3F09"/>
    <w:rsid w:val="001F518D"/>
    <w:rsid w:val="00205D8E"/>
    <w:rsid w:val="00206656"/>
    <w:rsid w:val="00207D79"/>
    <w:rsid w:val="00211545"/>
    <w:rsid w:val="00220106"/>
    <w:rsid w:val="00222F27"/>
    <w:rsid w:val="002326E8"/>
    <w:rsid w:val="00232CA1"/>
    <w:rsid w:val="002361B0"/>
    <w:rsid w:val="00287C81"/>
    <w:rsid w:val="00296736"/>
    <w:rsid w:val="002A3E51"/>
    <w:rsid w:val="002A585B"/>
    <w:rsid w:val="002C2EA2"/>
    <w:rsid w:val="002D2D5B"/>
    <w:rsid w:val="002E09CA"/>
    <w:rsid w:val="002E0B77"/>
    <w:rsid w:val="002E7E79"/>
    <w:rsid w:val="002F25E2"/>
    <w:rsid w:val="00300E01"/>
    <w:rsid w:val="00302795"/>
    <w:rsid w:val="00304013"/>
    <w:rsid w:val="003068F5"/>
    <w:rsid w:val="00313B3F"/>
    <w:rsid w:val="00314358"/>
    <w:rsid w:val="0033243F"/>
    <w:rsid w:val="00332FB4"/>
    <w:rsid w:val="00333B62"/>
    <w:rsid w:val="00344AD2"/>
    <w:rsid w:val="00356A56"/>
    <w:rsid w:val="0036230B"/>
    <w:rsid w:val="00373592"/>
    <w:rsid w:val="00376EC5"/>
    <w:rsid w:val="003A059E"/>
    <w:rsid w:val="003A1CA4"/>
    <w:rsid w:val="003A247D"/>
    <w:rsid w:val="003A3D48"/>
    <w:rsid w:val="003C1833"/>
    <w:rsid w:val="003C70D9"/>
    <w:rsid w:val="003C7DFF"/>
    <w:rsid w:val="003D22D1"/>
    <w:rsid w:val="003D5943"/>
    <w:rsid w:val="003E5F8F"/>
    <w:rsid w:val="003E789F"/>
    <w:rsid w:val="00413DA8"/>
    <w:rsid w:val="00414578"/>
    <w:rsid w:val="004201AE"/>
    <w:rsid w:val="004240CB"/>
    <w:rsid w:val="004253A4"/>
    <w:rsid w:val="00427E09"/>
    <w:rsid w:val="00440688"/>
    <w:rsid w:val="00460C5C"/>
    <w:rsid w:val="00464148"/>
    <w:rsid w:val="00465FAC"/>
    <w:rsid w:val="00473FE0"/>
    <w:rsid w:val="0047689F"/>
    <w:rsid w:val="00486B8F"/>
    <w:rsid w:val="00490AEE"/>
    <w:rsid w:val="004946AD"/>
    <w:rsid w:val="004B64F6"/>
    <w:rsid w:val="004C198D"/>
    <w:rsid w:val="004D1046"/>
    <w:rsid w:val="00505323"/>
    <w:rsid w:val="005061C3"/>
    <w:rsid w:val="005156F6"/>
    <w:rsid w:val="0052318D"/>
    <w:rsid w:val="00523AE9"/>
    <w:rsid w:val="0053146D"/>
    <w:rsid w:val="00531536"/>
    <w:rsid w:val="0054380D"/>
    <w:rsid w:val="005464AC"/>
    <w:rsid w:val="0055554E"/>
    <w:rsid w:val="00562C7E"/>
    <w:rsid w:val="00566CC5"/>
    <w:rsid w:val="005677B2"/>
    <w:rsid w:val="00572803"/>
    <w:rsid w:val="00586BB2"/>
    <w:rsid w:val="005A2E2B"/>
    <w:rsid w:val="005B46FE"/>
    <w:rsid w:val="005B5D85"/>
    <w:rsid w:val="005D71E2"/>
    <w:rsid w:val="005F6B05"/>
    <w:rsid w:val="00612CD2"/>
    <w:rsid w:val="00613A15"/>
    <w:rsid w:val="006200F2"/>
    <w:rsid w:val="00623ACE"/>
    <w:rsid w:val="00624290"/>
    <w:rsid w:val="00626FAB"/>
    <w:rsid w:val="0063086A"/>
    <w:rsid w:val="006314AD"/>
    <w:rsid w:val="00646378"/>
    <w:rsid w:val="00652A15"/>
    <w:rsid w:val="00653598"/>
    <w:rsid w:val="006637F4"/>
    <w:rsid w:val="00683DC5"/>
    <w:rsid w:val="0068400B"/>
    <w:rsid w:val="006949DF"/>
    <w:rsid w:val="00696790"/>
    <w:rsid w:val="006A186B"/>
    <w:rsid w:val="006A4488"/>
    <w:rsid w:val="006B4E44"/>
    <w:rsid w:val="006B6156"/>
    <w:rsid w:val="006B7525"/>
    <w:rsid w:val="006C5391"/>
    <w:rsid w:val="006C6414"/>
    <w:rsid w:val="006D038D"/>
    <w:rsid w:val="006D4297"/>
    <w:rsid w:val="006D4B0E"/>
    <w:rsid w:val="006D73AD"/>
    <w:rsid w:val="006F18A4"/>
    <w:rsid w:val="006F3874"/>
    <w:rsid w:val="006F51F2"/>
    <w:rsid w:val="007251E2"/>
    <w:rsid w:val="0072765C"/>
    <w:rsid w:val="00730120"/>
    <w:rsid w:val="007541F3"/>
    <w:rsid w:val="00766373"/>
    <w:rsid w:val="00776643"/>
    <w:rsid w:val="00790669"/>
    <w:rsid w:val="007A7E8C"/>
    <w:rsid w:val="007B6185"/>
    <w:rsid w:val="007C420A"/>
    <w:rsid w:val="007C5AA6"/>
    <w:rsid w:val="007D04EC"/>
    <w:rsid w:val="007D18A3"/>
    <w:rsid w:val="007D7BE5"/>
    <w:rsid w:val="007E1FB2"/>
    <w:rsid w:val="007F50D5"/>
    <w:rsid w:val="008030E4"/>
    <w:rsid w:val="0081749F"/>
    <w:rsid w:val="00836BAE"/>
    <w:rsid w:val="00845A94"/>
    <w:rsid w:val="008645A7"/>
    <w:rsid w:val="0086693E"/>
    <w:rsid w:val="00866BCA"/>
    <w:rsid w:val="00871FBE"/>
    <w:rsid w:val="00881E8C"/>
    <w:rsid w:val="008972B2"/>
    <w:rsid w:val="008A24D6"/>
    <w:rsid w:val="008A2E81"/>
    <w:rsid w:val="008B11A1"/>
    <w:rsid w:val="008B4C48"/>
    <w:rsid w:val="008B5046"/>
    <w:rsid w:val="008C3437"/>
    <w:rsid w:val="008C46A6"/>
    <w:rsid w:val="008C6B30"/>
    <w:rsid w:val="008D2A79"/>
    <w:rsid w:val="008E69CD"/>
    <w:rsid w:val="008F0261"/>
    <w:rsid w:val="008F0AA5"/>
    <w:rsid w:val="008F25CC"/>
    <w:rsid w:val="00937033"/>
    <w:rsid w:val="0095439E"/>
    <w:rsid w:val="00954829"/>
    <w:rsid w:val="00970C24"/>
    <w:rsid w:val="009711A4"/>
    <w:rsid w:val="00980917"/>
    <w:rsid w:val="00980E32"/>
    <w:rsid w:val="00983A1D"/>
    <w:rsid w:val="009901A3"/>
    <w:rsid w:val="009A5F76"/>
    <w:rsid w:val="009B031C"/>
    <w:rsid w:val="009B191B"/>
    <w:rsid w:val="009C1296"/>
    <w:rsid w:val="009C187B"/>
    <w:rsid w:val="009D09F0"/>
    <w:rsid w:val="009D2065"/>
    <w:rsid w:val="009D7104"/>
    <w:rsid w:val="00A00922"/>
    <w:rsid w:val="00A00A56"/>
    <w:rsid w:val="00A00FDB"/>
    <w:rsid w:val="00A054BD"/>
    <w:rsid w:val="00A06B15"/>
    <w:rsid w:val="00A11817"/>
    <w:rsid w:val="00A1530B"/>
    <w:rsid w:val="00A15692"/>
    <w:rsid w:val="00A2259A"/>
    <w:rsid w:val="00A25871"/>
    <w:rsid w:val="00A26937"/>
    <w:rsid w:val="00A2773C"/>
    <w:rsid w:val="00A4238F"/>
    <w:rsid w:val="00A476D3"/>
    <w:rsid w:val="00A54419"/>
    <w:rsid w:val="00A66A07"/>
    <w:rsid w:val="00A66BB4"/>
    <w:rsid w:val="00A724CE"/>
    <w:rsid w:val="00A75E32"/>
    <w:rsid w:val="00A76A1F"/>
    <w:rsid w:val="00A956E0"/>
    <w:rsid w:val="00AA236E"/>
    <w:rsid w:val="00AA2708"/>
    <w:rsid w:val="00AB7A7F"/>
    <w:rsid w:val="00AC4876"/>
    <w:rsid w:val="00AC7531"/>
    <w:rsid w:val="00AD589F"/>
    <w:rsid w:val="00AE380D"/>
    <w:rsid w:val="00B00AA2"/>
    <w:rsid w:val="00B01183"/>
    <w:rsid w:val="00B2640E"/>
    <w:rsid w:val="00B309E0"/>
    <w:rsid w:val="00B34938"/>
    <w:rsid w:val="00B357D2"/>
    <w:rsid w:val="00B3619B"/>
    <w:rsid w:val="00B4265F"/>
    <w:rsid w:val="00B43BF9"/>
    <w:rsid w:val="00B448F1"/>
    <w:rsid w:val="00B45113"/>
    <w:rsid w:val="00B60282"/>
    <w:rsid w:val="00B628A6"/>
    <w:rsid w:val="00B638A3"/>
    <w:rsid w:val="00B74E08"/>
    <w:rsid w:val="00B90EBF"/>
    <w:rsid w:val="00B94F50"/>
    <w:rsid w:val="00B96758"/>
    <w:rsid w:val="00B97435"/>
    <w:rsid w:val="00BA2A61"/>
    <w:rsid w:val="00BA5070"/>
    <w:rsid w:val="00BB7236"/>
    <w:rsid w:val="00BD1D3B"/>
    <w:rsid w:val="00BD573D"/>
    <w:rsid w:val="00BD6C0B"/>
    <w:rsid w:val="00BF0038"/>
    <w:rsid w:val="00BF1C93"/>
    <w:rsid w:val="00BF3AF7"/>
    <w:rsid w:val="00C064DB"/>
    <w:rsid w:val="00C079F7"/>
    <w:rsid w:val="00C1642E"/>
    <w:rsid w:val="00C177D8"/>
    <w:rsid w:val="00C20C0B"/>
    <w:rsid w:val="00C22E59"/>
    <w:rsid w:val="00C30A2D"/>
    <w:rsid w:val="00C34E28"/>
    <w:rsid w:val="00C3580B"/>
    <w:rsid w:val="00C36329"/>
    <w:rsid w:val="00C46030"/>
    <w:rsid w:val="00C46AF6"/>
    <w:rsid w:val="00C475B3"/>
    <w:rsid w:val="00C5116D"/>
    <w:rsid w:val="00C51D56"/>
    <w:rsid w:val="00C61E7F"/>
    <w:rsid w:val="00C75273"/>
    <w:rsid w:val="00C8639A"/>
    <w:rsid w:val="00C87A08"/>
    <w:rsid w:val="00C947C2"/>
    <w:rsid w:val="00CA33BF"/>
    <w:rsid w:val="00CB7B95"/>
    <w:rsid w:val="00CC15E4"/>
    <w:rsid w:val="00CC365E"/>
    <w:rsid w:val="00CC7729"/>
    <w:rsid w:val="00CD1EF8"/>
    <w:rsid w:val="00CD620D"/>
    <w:rsid w:val="00CE58EC"/>
    <w:rsid w:val="00CF1953"/>
    <w:rsid w:val="00CF3678"/>
    <w:rsid w:val="00D04E0F"/>
    <w:rsid w:val="00D05943"/>
    <w:rsid w:val="00D07822"/>
    <w:rsid w:val="00D16141"/>
    <w:rsid w:val="00D244FF"/>
    <w:rsid w:val="00D264A2"/>
    <w:rsid w:val="00D31F44"/>
    <w:rsid w:val="00D35D85"/>
    <w:rsid w:val="00D36A66"/>
    <w:rsid w:val="00D47E25"/>
    <w:rsid w:val="00D50255"/>
    <w:rsid w:val="00D576B4"/>
    <w:rsid w:val="00D615A6"/>
    <w:rsid w:val="00D662D9"/>
    <w:rsid w:val="00D75314"/>
    <w:rsid w:val="00D776F0"/>
    <w:rsid w:val="00D843FD"/>
    <w:rsid w:val="00D851E3"/>
    <w:rsid w:val="00D96453"/>
    <w:rsid w:val="00DA3341"/>
    <w:rsid w:val="00DA5F48"/>
    <w:rsid w:val="00DB1E40"/>
    <w:rsid w:val="00DC33CE"/>
    <w:rsid w:val="00DD31A6"/>
    <w:rsid w:val="00DD37F5"/>
    <w:rsid w:val="00DD6E03"/>
    <w:rsid w:val="00DE16C9"/>
    <w:rsid w:val="00DE2E75"/>
    <w:rsid w:val="00DE3355"/>
    <w:rsid w:val="00DF13C4"/>
    <w:rsid w:val="00DF1513"/>
    <w:rsid w:val="00DF2350"/>
    <w:rsid w:val="00DF6219"/>
    <w:rsid w:val="00E04D59"/>
    <w:rsid w:val="00E30DE3"/>
    <w:rsid w:val="00E34FC2"/>
    <w:rsid w:val="00E43962"/>
    <w:rsid w:val="00E46FCA"/>
    <w:rsid w:val="00E55FEB"/>
    <w:rsid w:val="00E603F3"/>
    <w:rsid w:val="00E60829"/>
    <w:rsid w:val="00E67981"/>
    <w:rsid w:val="00E76958"/>
    <w:rsid w:val="00E93D56"/>
    <w:rsid w:val="00EA462C"/>
    <w:rsid w:val="00EB5B13"/>
    <w:rsid w:val="00ED67A3"/>
    <w:rsid w:val="00EE1278"/>
    <w:rsid w:val="00EE7BBC"/>
    <w:rsid w:val="00EF3B50"/>
    <w:rsid w:val="00F018FF"/>
    <w:rsid w:val="00F07470"/>
    <w:rsid w:val="00F07605"/>
    <w:rsid w:val="00F13C60"/>
    <w:rsid w:val="00F13EC5"/>
    <w:rsid w:val="00F32632"/>
    <w:rsid w:val="00F36A9B"/>
    <w:rsid w:val="00F37DB3"/>
    <w:rsid w:val="00F44160"/>
    <w:rsid w:val="00F54EE1"/>
    <w:rsid w:val="00F62439"/>
    <w:rsid w:val="00F63C02"/>
    <w:rsid w:val="00F7017F"/>
    <w:rsid w:val="00F72EB4"/>
    <w:rsid w:val="00F7674A"/>
    <w:rsid w:val="00F77030"/>
    <w:rsid w:val="00F960FB"/>
    <w:rsid w:val="00F96730"/>
    <w:rsid w:val="00FA13A9"/>
    <w:rsid w:val="00FA2364"/>
    <w:rsid w:val="00FA6392"/>
    <w:rsid w:val="00FB3431"/>
    <w:rsid w:val="00FB3B5F"/>
    <w:rsid w:val="00FB737A"/>
    <w:rsid w:val="00FC1051"/>
    <w:rsid w:val="00FC1714"/>
    <w:rsid w:val="00FC1F7E"/>
    <w:rsid w:val="00FC5F36"/>
    <w:rsid w:val="00FC7D40"/>
    <w:rsid w:val="00FD0316"/>
    <w:rsid w:val="00FD5A87"/>
    <w:rsid w:val="00FE116C"/>
    <w:rsid w:val="00FE3488"/>
    <w:rsid w:val="00FE47BF"/>
    <w:rsid w:val="00FF074D"/>
    <w:rsid w:val="00FF4C7D"/>
    <w:rsid w:val="00FF7989"/>
    <w:rsid w:val="04823D6C"/>
    <w:rsid w:val="06791536"/>
    <w:rsid w:val="1AFA15B8"/>
    <w:rsid w:val="4C9D411D"/>
    <w:rsid w:val="5BBE1474"/>
    <w:rsid w:val="6AD5467B"/>
    <w:rsid w:val="78EB47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8929E0"/>
  <w15:docId w15:val="{931B2D75-F860-4F43-BEF6-8E120D04D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47" w:lineRule="auto"/>
      <w:ind w:left="10" w:right="126" w:hanging="10"/>
      <w:jc w:val="both"/>
    </w:pPr>
    <w:rPr>
      <w:rFonts w:eastAsia="Times New Roman"/>
      <w:color w:val="000000"/>
      <w:sz w:val="24"/>
      <w:szCs w:val="22"/>
    </w:rPr>
  </w:style>
  <w:style w:type="paragraph" w:styleId="Heading1">
    <w:name w:val="heading 1"/>
    <w:basedOn w:val="Normal"/>
    <w:next w:val="Normal"/>
    <w:link w:val="Heading1Char"/>
    <w:uiPriority w:val="9"/>
    <w:qFormat/>
    <w:rsid w:val="001A38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semiHidden/>
    <w:unhideWhenUsed/>
    <w:pPr>
      <w:spacing w:before="100" w:beforeAutospacing="1" w:after="100" w:afterAutospacing="1" w:line="240" w:lineRule="auto"/>
      <w:ind w:left="0" w:right="0" w:firstLine="0"/>
      <w:jc w:val="left"/>
    </w:pPr>
    <w:rPr>
      <w:color w:val="auto"/>
      <w:szCs w:val="24"/>
      <w:lang w:val="en-PH" w:eastAsia="en-PH"/>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Pr>
      <w:rFonts w:ascii="Times New Roman" w:eastAsia="Times New Roman" w:hAnsi="Times New Roman" w:cs="Times New Roman"/>
      <w:color w:val="000000"/>
      <w:sz w:val="24"/>
    </w:rPr>
  </w:style>
  <w:style w:type="character" w:customStyle="1" w:styleId="FooterChar">
    <w:name w:val="Footer Char"/>
    <w:basedOn w:val="DefaultParagraphFont"/>
    <w:link w:val="Footer"/>
    <w:uiPriority w:val="99"/>
    <w:rPr>
      <w:rFonts w:ascii="Times New Roman" w:eastAsia="Times New Roman" w:hAnsi="Times New Roman" w:cs="Times New Roman"/>
      <w:color w:val="000000"/>
      <w:sz w:val="24"/>
    </w:rPr>
  </w:style>
  <w:style w:type="character" w:customStyle="1" w:styleId="CommentTextChar">
    <w:name w:val="Comment Text Char"/>
    <w:basedOn w:val="DefaultParagraphFont"/>
    <w:link w:val="CommentText"/>
    <w:uiPriority w:val="99"/>
    <w:semiHidden/>
    <w:qFormat/>
    <w:rPr>
      <w:rFonts w:ascii="Times New Roman" w:eastAsia="Times New Roman" w:hAnsi="Times New Roman" w:cs="Times New Roman"/>
      <w:color w:val="000000"/>
      <w:sz w:val="20"/>
      <w:szCs w:val="20"/>
    </w:rPr>
  </w:style>
  <w:style w:type="character" w:customStyle="1" w:styleId="CommentSubjectChar">
    <w:name w:val="Comment Subject Char"/>
    <w:basedOn w:val="CommentTextChar"/>
    <w:link w:val="CommentSubject"/>
    <w:uiPriority w:val="99"/>
    <w:semiHidden/>
    <w:rPr>
      <w:rFonts w:ascii="Times New Roman" w:eastAsia="Times New Roman" w:hAnsi="Times New Roman" w:cs="Times New Roman"/>
      <w:b/>
      <w:bCs/>
      <w:color w:val="000000"/>
      <w:sz w:val="20"/>
      <w:szCs w:val="20"/>
    </w:rPr>
  </w:style>
  <w:style w:type="table" w:customStyle="1" w:styleId="GridTable5Dark-Accent51">
    <w:name w:val="Grid Table 5 Dark - Accent 51"/>
    <w:basedOn w:val="Table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red-underline">
    <w:name w:val="red-underline"/>
    <w:basedOn w:val="DefaultParagraphFont"/>
  </w:style>
  <w:style w:type="table" w:customStyle="1" w:styleId="PlainTable51">
    <w:name w:val="Plain Table 51"/>
    <w:basedOn w:val="TableNormal"/>
    <w:uiPriority w:val="45"/>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pPr>
      <w:spacing w:after="160" w:line="259" w:lineRule="auto"/>
      <w:ind w:left="720" w:right="0" w:firstLine="0"/>
      <w:contextualSpacing/>
      <w:jc w:val="left"/>
    </w:pPr>
    <w:rPr>
      <w:rFonts w:asciiTheme="minorHAnsi" w:eastAsiaTheme="minorHAnsi" w:hAnsiTheme="minorHAnsi" w:cstheme="minorBidi"/>
      <w:color w:val="auto"/>
      <w:sz w:val="22"/>
    </w:rPr>
  </w:style>
  <w:style w:type="paragraph" w:styleId="NoSpacing">
    <w:name w:val="No Spacing"/>
    <w:uiPriority w:val="1"/>
    <w:qFormat/>
    <w:pPr>
      <w:ind w:left="10" w:right="126" w:hanging="10"/>
      <w:jc w:val="both"/>
    </w:pPr>
    <w:rPr>
      <w:rFonts w:eastAsia="Times New Roman"/>
      <w:color w:val="000000"/>
      <w:sz w:val="24"/>
      <w:szCs w:val="22"/>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BalloonTextChar">
    <w:name w:val="Balloon Text Char"/>
    <w:basedOn w:val="DefaultParagraphFont"/>
    <w:link w:val="BalloonText"/>
    <w:uiPriority w:val="99"/>
    <w:semiHidden/>
    <w:rPr>
      <w:rFonts w:ascii="Tahoma" w:eastAsia="Times New Roman" w:hAnsi="Tahoma" w:cs="Tahoma"/>
      <w:color w:val="000000"/>
      <w:sz w:val="16"/>
      <w:szCs w:val="16"/>
    </w:rPr>
  </w:style>
  <w:style w:type="character" w:customStyle="1" w:styleId="apple-tab-span">
    <w:name w:val="apple-tab-span"/>
    <w:basedOn w:val="DefaultParagraphFont"/>
    <w:qFormat/>
  </w:style>
  <w:style w:type="character" w:customStyle="1" w:styleId="s1ppyq">
    <w:name w:val="s1ppyq"/>
    <w:basedOn w:val="DefaultParagraphFont"/>
    <w:rsid w:val="006B6156"/>
  </w:style>
  <w:style w:type="paragraph" w:customStyle="1" w:styleId="04xlpa">
    <w:name w:val="_04xlpa"/>
    <w:basedOn w:val="Normal"/>
    <w:rsid w:val="006B6156"/>
    <w:pPr>
      <w:spacing w:before="100" w:beforeAutospacing="1" w:after="100" w:afterAutospacing="1" w:line="240" w:lineRule="auto"/>
      <w:ind w:left="0" w:right="0" w:firstLine="0"/>
      <w:jc w:val="left"/>
    </w:pPr>
    <w:rPr>
      <w:color w:val="auto"/>
      <w:szCs w:val="24"/>
    </w:rPr>
  </w:style>
  <w:style w:type="character" w:styleId="UnresolvedMention">
    <w:name w:val="Unresolved Mention"/>
    <w:basedOn w:val="DefaultParagraphFont"/>
    <w:uiPriority w:val="99"/>
    <w:semiHidden/>
    <w:unhideWhenUsed/>
    <w:rsid w:val="00FF7989"/>
    <w:rPr>
      <w:color w:val="605E5C"/>
      <w:shd w:val="clear" w:color="auto" w:fill="E1DFDD"/>
    </w:rPr>
  </w:style>
  <w:style w:type="character" w:styleId="FollowedHyperlink">
    <w:name w:val="FollowedHyperlink"/>
    <w:basedOn w:val="DefaultParagraphFont"/>
    <w:uiPriority w:val="99"/>
    <w:semiHidden/>
    <w:unhideWhenUsed/>
    <w:rsid w:val="001A38B7"/>
    <w:rPr>
      <w:color w:val="954F72" w:themeColor="followedHyperlink"/>
      <w:u w:val="single"/>
    </w:rPr>
  </w:style>
  <w:style w:type="character" w:customStyle="1" w:styleId="Heading1Char">
    <w:name w:val="Heading 1 Char"/>
    <w:basedOn w:val="DefaultParagraphFont"/>
    <w:link w:val="Heading1"/>
    <w:uiPriority w:val="9"/>
    <w:rsid w:val="001A38B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356142">
      <w:bodyDiv w:val="1"/>
      <w:marLeft w:val="0"/>
      <w:marRight w:val="0"/>
      <w:marTop w:val="0"/>
      <w:marBottom w:val="0"/>
      <w:divBdr>
        <w:top w:val="none" w:sz="0" w:space="0" w:color="auto"/>
        <w:left w:val="none" w:sz="0" w:space="0" w:color="auto"/>
        <w:bottom w:val="none" w:sz="0" w:space="0" w:color="auto"/>
        <w:right w:val="none" w:sz="0" w:space="0" w:color="auto"/>
      </w:divBdr>
    </w:div>
    <w:div w:id="260183366">
      <w:bodyDiv w:val="1"/>
      <w:marLeft w:val="0"/>
      <w:marRight w:val="0"/>
      <w:marTop w:val="0"/>
      <w:marBottom w:val="0"/>
      <w:divBdr>
        <w:top w:val="none" w:sz="0" w:space="0" w:color="auto"/>
        <w:left w:val="none" w:sz="0" w:space="0" w:color="auto"/>
        <w:bottom w:val="none" w:sz="0" w:space="0" w:color="auto"/>
        <w:right w:val="none" w:sz="0" w:space="0" w:color="auto"/>
      </w:divBdr>
    </w:div>
    <w:div w:id="260379901">
      <w:bodyDiv w:val="1"/>
      <w:marLeft w:val="0"/>
      <w:marRight w:val="0"/>
      <w:marTop w:val="0"/>
      <w:marBottom w:val="0"/>
      <w:divBdr>
        <w:top w:val="none" w:sz="0" w:space="0" w:color="auto"/>
        <w:left w:val="none" w:sz="0" w:space="0" w:color="auto"/>
        <w:bottom w:val="none" w:sz="0" w:space="0" w:color="auto"/>
        <w:right w:val="none" w:sz="0" w:space="0" w:color="auto"/>
      </w:divBdr>
    </w:div>
    <w:div w:id="364906616">
      <w:bodyDiv w:val="1"/>
      <w:marLeft w:val="0"/>
      <w:marRight w:val="0"/>
      <w:marTop w:val="0"/>
      <w:marBottom w:val="0"/>
      <w:divBdr>
        <w:top w:val="none" w:sz="0" w:space="0" w:color="auto"/>
        <w:left w:val="none" w:sz="0" w:space="0" w:color="auto"/>
        <w:bottom w:val="none" w:sz="0" w:space="0" w:color="auto"/>
        <w:right w:val="none" w:sz="0" w:space="0" w:color="auto"/>
      </w:divBdr>
    </w:div>
    <w:div w:id="557744065">
      <w:bodyDiv w:val="1"/>
      <w:marLeft w:val="0"/>
      <w:marRight w:val="0"/>
      <w:marTop w:val="0"/>
      <w:marBottom w:val="0"/>
      <w:divBdr>
        <w:top w:val="none" w:sz="0" w:space="0" w:color="auto"/>
        <w:left w:val="none" w:sz="0" w:space="0" w:color="auto"/>
        <w:bottom w:val="none" w:sz="0" w:space="0" w:color="auto"/>
        <w:right w:val="none" w:sz="0" w:space="0" w:color="auto"/>
      </w:divBdr>
    </w:div>
    <w:div w:id="599214968">
      <w:bodyDiv w:val="1"/>
      <w:marLeft w:val="0"/>
      <w:marRight w:val="0"/>
      <w:marTop w:val="0"/>
      <w:marBottom w:val="0"/>
      <w:divBdr>
        <w:top w:val="none" w:sz="0" w:space="0" w:color="auto"/>
        <w:left w:val="none" w:sz="0" w:space="0" w:color="auto"/>
        <w:bottom w:val="none" w:sz="0" w:space="0" w:color="auto"/>
        <w:right w:val="none" w:sz="0" w:space="0" w:color="auto"/>
      </w:divBdr>
      <w:divsChild>
        <w:div w:id="1843887469">
          <w:marLeft w:val="0"/>
          <w:marRight w:val="0"/>
          <w:marTop w:val="0"/>
          <w:marBottom w:val="0"/>
          <w:divBdr>
            <w:top w:val="none" w:sz="0" w:space="0" w:color="auto"/>
            <w:left w:val="none" w:sz="0" w:space="0" w:color="auto"/>
            <w:bottom w:val="none" w:sz="0" w:space="0" w:color="auto"/>
            <w:right w:val="none" w:sz="0" w:space="0" w:color="auto"/>
          </w:divBdr>
        </w:div>
      </w:divsChild>
    </w:div>
    <w:div w:id="661392776">
      <w:bodyDiv w:val="1"/>
      <w:marLeft w:val="0"/>
      <w:marRight w:val="0"/>
      <w:marTop w:val="0"/>
      <w:marBottom w:val="0"/>
      <w:divBdr>
        <w:top w:val="none" w:sz="0" w:space="0" w:color="auto"/>
        <w:left w:val="none" w:sz="0" w:space="0" w:color="auto"/>
        <w:bottom w:val="none" w:sz="0" w:space="0" w:color="auto"/>
        <w:right w:val="none" w:sz="0" w:space="0" w:color="auto"/>
      </w:divBdr>
    </w:div>
    <w:div w:id="666517864">
      <w:bodyDiv w:val="1"/>
      <w:marLeft w:val="0"/>
      <w:marRight w:val="0"/>
      <w:marTop w:val="0"/>
      <w:marBottom w:val="0"/>
      <w:divBdr>
        <w:top w:val="none" w:sz="0" w:space="0" w:color="auto"/>
        <w:left w:val="none" w:sz="0" w:space="0" w:color="auto"/>
        <w:bottom w:val="none" w:sz="0" w:space="0" w:color="auto"/>
        <w:right w:val="none" w:sz="0" w:space="0" w:color="auto"/>
      </w:divBdr>
    </w:div>
    <w:div w:id="748113422">
      <w:bodyDiv w:val="1"/>
      <w:marLeft w:val="0"/>
      <w:marRight w:val="0"/>
      <w:marTop w:val="0"/>
      <w:marBottom w:val="0"/>
      <w:divBdr>
        <w:top w:val="none" w:sz="0" w:space="0" w:color="auto"/>
        <w:left w:val="none" w:sz="0" w:space="0" w:color="auto"/>
        <w:bottom w:val="none" w:sz="0" w:space="0" w:color="auto"/>
        <w:right w:val="none" w:sz="0" w:space="0" w:color="auto"/>
      </w:divBdr>
    </w:div>
    <w:div w:id="758259529">
      <w:bodyDiv w:val="1"/>
      <w:marLeft w:val="0"/>
      <w:marRight w:val="0"/>
      <w:marTop w:val="0"/>
      <w:marBottom w:val="0"/>
      <w:divBdr>
        <w:top w:val="none" w:sz="0" w:space="0" w:color="auto"/>
        <w:left w:val="none" w:sz="0" w:space="0" w:color="auto"/>
        <w:bottom w:val="none" w:sz="0" w:space="0" w:color="auto"/>
        <w:right w:val="none" w:sz="0" w:space="0" w:color="auto"/>
      </w:divBdr>
    </w:div>
    <w:div w:id="915936063">
      <w:bodyDiv w:val="1"/>
      <w:marLeft w:val="0"/>
      <w:marRight w:val="0"/>
      <w:marTop w:val="0"/>
      <w:marBottom w:val="0"/>
      <w:divBdr>
        <w:top w:val="none" w:sz="0" w:space="0" w:color="auto"/>
        <w:left w:val="none" w:sz="0" w:space="0" w:color="auto"/>
        <w:bottom w:val="none" w:sz="0" w:space="0" w:color="auto"/>
        <w:right w:val="none" w:sz="0" w:space="0" w:color="auto"/>
      </w:divBdr>
    </w:div>
    <w:div w:id="1005745802">
      <w:bodyDiv w:val="1"/>
      <w:marLeft w:val="0"/>
      <w:marRight w:val="0"/>
      <w:marTop w:val="0"/>
      <w:marBottom w:val="0"/>
      <w:divBdr>
        <w:top w:val="none" w:sz="0" w:space="0" w:color="auto"/>
        <w:left w:val="none" w:sz="0" w:space="0" w:color="auto"/>
        <w:bottom w:val="none" w:sz="0" w:space="0" w:color="auto"/>
        <w:right w:val="none" w:sz="0" w:space="0" w:color="auto"/>
      </w:divBdr>
    </w:div>
    <w:div w:id="1017774889">
      <w:bodyDiv w:val="1"/>
      <w:marLeft w:val="0"/>
      <w:marRight w:val="0"/>
      <w:marTop w:val="0"/>
      <w:marBottom w:val="0"/>
      <w:divBdr>
        <w:top w:val="none" w:sz="0" w:space="0" w:color="auto"/>
        <w:left w:val="none" w:sz="0" w:space="0" w:color="auto"/>
        <w:bottom w:val="none" w:sz="0" w:space="0" w:color="auto"/>
        <w:right w:val="none" w:sz="0" w:space="0" w:color="auto"/>
      </w:divBdr>
    </w:div>
    <w:div w:id="1105199842">
      <w:bodyDiv w:val="1"/>
      <w:marLeft w:val="0"/>
      <w:marRight w:val="0"/>
      <w:marTop w:val="0"/>
      <w:marBottom w:val="0"/>
      <w:divBdr>
        <w:top w:val="none" w:sz="0" w:space="0" w:color="auto"/>
        <w:left w:val="none" w:sz="0" w:space="0" w:color="auto"/>
        <w:bottom w:val="none" w:sz="0" w:space="0" w:color="auto"/>
        <w:right w:val="none" w:sz="0" w:space="0" w:color="auto"/>
      </w:divBdr>
    </w:div>
    <w:div w:id="1178081508">
      <w:bodyDiv w:val="1"/>
      <w:marLeft w:val="0"/>
      <w:marRight w:val="0"/>
      <w:marTop w:val="0"/>
      <w:marBottom w:val="0"/>
      <w:divBdr>
        <w:top w:val="none" w:sz="0" w:space="0" w:color="auto"/>
        <w:left w:val="none" w:sz="0" w:space="0" w:color="auto"/>
        <w:bottom w:val="none" w:sz="0" w:space="0" w:color="auto"/>
        <w:right w:val="none" w:sz="0" w:space="0" w:color="auto"/>
      </w:divBdr>
    </w:div>
    <w:div w:id="1265922630">
      <w:bodyDiv w:val="1"/>
      <w:marLeft w:val="0"/>
      <w:marRight w:val="0"/>
      <w:marTop w:val="0"/>
      <w:marBottom w:val="0"/>
      <w:divBdr>
        <w:top w:val="none" w:sz="0" w:space="0" w:color="auto"/>
        <w:left w:val="none" w:sz="0" w:space="0" w:color="auto"/>
        <w:bottom w:val="none" w:sz="0" w:space="0" w:color="auto"/>
        <w:right w:val="none" w:sz="0" w:space="0" w:color="auto"/>
      </w:divBdr>
    </w:div>
    <w:div w:id="1309747350">
      <w:bodyDiv w:val="1"/>
      <w:marLeft w:val="0"/>
      <w:marRight w:val="0"/>
      <w:marTop w:val="0"/>
      <w:marBottom w:val="0"/>
      <w:divBdr>
        <w:top w:val="none" w:sz="0" w:space="0" w:color="auto"/>
        <w:left w:val="none" w:sz="0" w:space="0" w:color="auto"/>
        <w:bottom w:val="none" w:sz="0" w:space="0" w:color="auto"/>
        <w:right w:val="none" w:sz="0" w:space="0" w:color="auto"/>
      </w:divBdr>
    </w:div>
    <w:div w:id="1376346300">
      <w:bodyDiv w:val="1"/>
      <w:marLeft w:val="0"/>
      <w:marRight w:val="0"/>
      <w:marTop w:val="0"/>
      <w:marBottom w:val="0"/>
      <w:divBdr>
        <w:top w:val="none" w:sz="0" w:space="0" w:color="auto"/>
        <w:left w:val="none" w:sz="0" w:space="0" w:color="auto"/>
        <w:bottom w:val="none" w:sz="0" w:space="0" w:color="auto"/>
        <w:right w:val="none" w:sz="0" w:space="0" w:color="auto"/>
      </w:divBdr>
    </w:div>
    <w:div w:id="1674841833">
      <w:bodyDiv w:val="1"/>
      <w:marLeft w:val="0"/>
      <w:marRight w:val="0"/>
      <w:marTop w:val="0"/>
      <w:marBottom w:val="0"/>
      <w:divBdr>
        <w:top w:val="none" w:sz="0" w:space="0" w:color="auto"/>
        <w:left w:val="none" w:sz="0" w:space="0" w:color="auto"/>
        <w:bottom w:val="none" w:sz="0" w:space="0" w:color="auto"/>
        <w:right w:val="none" w:sz="0" w:space="0" w:color="auto"/>
      </w:divBdr>
    </w:div>
    <w:div w:id="1827237225">
      <w:bodyDiv w:val="1"/>
      <w:marLeft w:val="0"/>
      <w:marRight w:val="0"/>
      <w:marTop w:val="0"/>
      <w:marBottom w:val="0"/>
      <w:divBdr>
        <w:top w:val="none" w:sz="0" w:space="0" w:color="auto"/>
        <w:left w:val="none" w:sz="0" w:space="0" w:color="auto"/>
        <w:bottom w:val="none" w:sz="0" w:space="0" w:color="auto"/>
        <w:right w:val="none" w:sz="0" w:space="0" w:color="auto"/>
      </w:divBdr>
    </w:div>
    <w:div w:id="1828547700">
      <w:bodyDiv w:val="1"/>
      <w:marLeft w:val="0"/>
      <w:marRight w:val="0"/>
      <w:marTop w:val="0"/>
      <w:marBottom w:val="0"/>
      <w:divBdr>
        <w:top w:val="none" w:sz="0" w:space="0" w:color="auto"/>
        <w:left w:val="none" w:sz="0" w:space="0" w:color="auto"/>
        <w:bottom w:val="none" w:sz="0" w:space="0" w:color="auto"/>
        <w:right w:val="none" w:sz="0" w:space="0" w:color="auto"/>
      </w:divBdr>
    </w:div>
    <w:div w:id="1843737813">
      <w:bodyDiv w:val="1"/>
      <w:marLeft w:val="0"/>
      <w:marRight w:val="0"/>
      <w:marTop w:val="0"/>
      <w:marBottom w:val="0"/>
      <w:divBdr>
        <w:top w:val="none" w:sz="0" w:space="0" w:color="auto"/>
        <w:left w:val="none" w:sz="0" w:space="0" w:color="auto"/>
        <w:bottom w:val="none" w:sz="0" w:space="0" w:color="auto"/>
        <w:right w:val="none" w:sz="0" w:space="0" w:color="auto"/>
      </w:divBdr>
    </w:div>
    <w:div w:id="1867715003">
      <w:bodyDiv w:val="1"/>
      <w:marLeft w:val="0"/>
      <w:marRight w:val="0"/>
      <w:marTop w:val="0"/>
      <w:marBottom w:val="0"/>
      <w:divBdr>
        <w:top w:val="none" w:sz="0" w:space="0" w:color="auto"/>
        <w:left w:val="none" w:sz="0" w:space="0" w:color="auto"/>
        <w:bottom w:val="none" w:sz="0" w:space="0" w:color="auto"/>
        <w:right w:val="none" w:sz="0" w:space="0" w:color="auto"/>
      </w:divBdr>
    </w:div>
    <w:div w:id="2000233953">
      <w:bodyDiv w:val="1"/>
      <w:marLeft w:val="0"/>
      <w:marRight w:val="0"/>
      <w:marTop w:val="0"/>
      <w:marBottom w:val="0"/>
      <w:divBdr>
        <w:top w:val="none" w:sz="0" w:space="0" w:color="auto"/>
        <w:left w:val="none" w:sz="0" w:space="0" w:color="auto"/>
        <w:bottom w:val="none" w:sz="0" w:space="0" w:color="auto"/>
        <w:right w:val="none" w:sz="0" w:space="0" w:color="auto"/>
      </w:divBdr>
    </w:div>
    <w:div w:id="2075657456">
      <w:bodyDiv w:val="1"/>
      <w:marLeft w:val="0"/>
      <w:marRight w:val="0"/>
      <w:marTop w:val="0"/>
      <w:marBottom w:val="0"/>
      <w:divBdr>
        <w:top w:val="none" w:sz="0" w:space="0" w:color="auto"/>
        <w:left w:val="none" w:sz="0" w:space="0" w:color="auto"/>
        <w:bottom w:val="none" w:sz="0" w:space="0" w:color="auto"/>
        <w:right w:val="none" w:sz="0" w:space="0" w:color="auto"/>
      </w:divBdr>
    </w:div>
    <w:div w:id="2078167434">
      <w:bodyDiv w:val="1"/>
      <w:marLeft w:val="0"/>
      <w:marRight w:val="0"/>
      <w:marTop w:val="0"/>
      <w:marBottom w:val="0"/>
      <w:divBdr>
        <w:top w:val="none" w:sz="0" w:space="0" w:color="auto"/>
        <w:left w:val="none" w:sz="0" w:space="0" w:color="auto"/>
        <w:bottom w:val="none" w:sz="0" w:space="0" w:color="auto"/>
        <w:right w:val="none" w:sz="0" w:space="0" w:color="auto"/>
      </w:divBdr>
    </w:div>
    <w:div w:id="20979009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www.sciencedirect.com/science/article/pii/S1029313221000336" TargetMode="External"/><Relationship Id="rId4" Type="http://schemas.openxmlformats.org/officeDocument/2006/relationships/styles" Target="styles.xml"/><Relationship Id="rId9" Type="http://schemas.openxmlformats.org/officeDocument/2006/relationships/hyperlink" Target="https://www.sciencedirect.com/science/article/pii/S1029313221000336"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2066"/>
    <customShpInfo spid="_x0000_s2065"/>
    <customShpInfo spid="_x0000_s2055"/>
    <customShpInfo spid="_x0000_s2056"/>
    <customShpInfo spid="_x0000_s2057"/>
    <customShpInfo spid="_x0000_s2058"/>
    <customShpInfo spid="_x0000_s2059"/>
    <customShpInfo spid="_x0000_s2060"/>
    <customShpInfo spid="_x0000_s2061"/>
    <customShpInfo spid="_x0000_s2062"/>
    <customShpInfo spid="_x0000_s2054"/>
    <customShpInfo spid="_x0000_s2073"/>
    <customShpInfo spid="_x0000_s2072" textRotate="1"/>
    <customShpInfo spid="_x0000_s2051"/>
    <customShpInfo spid="_x0000_s2052"/>
    <customShpInfo spid="_x0000_s2050"/>
    <customShpInfo spid="_x0000_s2053"/>
    <customShpInfo spid="_x0000_s2049"/>
    <customShpInfo spid="_x0000_s2068" textRotate="1"/>
  </customShpExts>
</s:customData>
</file>

<file path=customXml/itemProps1.xml><?xml version="1.0" encoding="utf-8"?>
<ds:datastoreItem xmlns:ds="http://schemas.openxmlformats.org/officeDocument/2006/customXml" ds:itemID="{6C020BA8-6445-4692-B100-8F055B59678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10</Pages>
  <Words>2564</Words>
  <Characters>14620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Dindin</dc:creator>
  <cp:lastModifiedBy>andrei ancheta</cp:lastModifiedBy>
  <cp:revision>114</cp:revision>
  <cp:lastPrinted>2023-06-06T00:13:00Z</cp:lastPrinted>
  <dcterms:created xsi:type="dcterms:W3CDTF">2024-02-26T09:04:00Z</dcterms:created>
  <dcterms:modified xsi:type="dcterms:W3CDTF">2024-09-01T21:12:00Z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664818C8FBF14BFFA910F216D5CA12DB</vt:lpwstr>
  </property>
</Properties>
</file>