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INTRODUCTION</w:t>
      </w:r>
    </w:p>
    <w:p w14:paraId="4EC590EB" w14:textId="77777777" w:rsidR="0012663B" w:rsidRDefault="0012663B" w:rsidP="0012663B">
      <w:pPr>
        <w:pStyle w:val="NormalWeb"/>
        <w:spacing w:line="480" w:lineRule="auto"/>
        <w:ind w:firstLine="360"/>
        <w:jc w:val="both"/>
      </w:pPr>
      <w:r>
        <w:t>This chapter introduces the central argument and thesis statement and explores their significance and impact. It identifies the research gaps that the study aims to address and clearly outlines the objectives of the research.</w:t>
      </w:r>
    </w:p>
    <w:p w14:paraId="0C556F9A" w14:textId="77777777" w:rsidR="0012663B" w:rsidRDefault="0012663B" w:rsidP="0012663B">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12663B">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12663B">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12663B">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0E7FE5B7" w14:textId="77777777" w:rsidR="0012663B" w:rsidRDefault="0012663B" w:rsidP="0012663B">
      <w:pPr>
        <w:pStyle w:val="NormalWeb"/>
        <w:spacing w:line="480" w:lineRule="auto"/>
        <w:jc w:val="both"/>
      </w:pPr>
    </w:p>
    <w:p w14:paraId="15C0E55A" w14:textId="77777777" w:rsidR="0012663B" w:rsidRDefault="0012663B" w:rsidP="0012663B">
      <w:pPr>
        <w:pStyle w:val="NormalWeb"/>
        <w:spacing w:line="480" w:lineRule="auto"/>
        <w:jc w:val="both"/>
      </w:pPr>
    </w:p>
    <w:p w14:paraId="68887895" w14:textId="5B9C499D" w:rsidR="0012663B" w:rsidRDefault="0012663B" w:rsidP="0012663B">
      <w:pPr>
        <w:pStyle w:val="NormalWeb"/>
        <w:spacing w:line="480" w:lineRule="auto"/>
        <w:ind w:firstLine="720"/>
        <w:jc w:val="both"/>
      </w:pPr>
      <w:r>
        <w:t>the importance and necessity of technology within the Academy of St. Joseph (ASJ). Addressing these gaps is crucial for enhancing the educational experience.</w:t>
      </w:r>
    </w:p>
    <w:p w14:paraId="5686ECA1" w14:textId="77777777" w:rsidR="0012663B" w:rsidRDefault="0012663B" w:rsidP="0012663B">
      <w:pPr>
        <w:pStyle w:val="NormalWeb"/>
        <w:spacing w:line="480" w:lineRule="auto"/>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EEB9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5C796CBF" w14:textId="568D5D02" w:rsidR="0012663B" w:rsidRDefault="0012663B" w:rsidP="0012663B">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083608BF" w14:textId="1BFA33E6" w:rsidR="0012663B" w:rsidRDefault="0012663B" w:rsidP="0012663B">
      <w:pPr>
        <w:pStyle w:val="NormalWeb"/>
        <w:spacing w:line="480" w:lineRule="auto"/>
        <w:ind w:firstLine="720"/>
        <w:jc w:val="both"/>
      </w:pPr>
    </w:p>
    <w:p w14:paraId="68A5ADFB" w14:textId="77777777" w:rsidR="0012663B" w:rsidRDefault="0012663B" w:rsidP="0012663B">
      <w:pPr>
        <w:pStyle w:val="NormalWeb"/>
        <w:spacing w:line="480" w:lineRule="auto"/>
        <w:ind w:firstLine="720"/>
        <w:jc w:val="both"/>
      </w:pPr>
    </w:p>
    <w:p w14:paraId="394DBDFE" w14:textId="77777777" w:rsidR="0012663B" w:rsidRDefault="0012663B" w:rsidP="0012663B">
      <w:pPr>
        <w:pStyle w:val="NormalWeb"/>
        <w:spacing w:line="480" w:lineRule="auto"/>
        <w:ind w:firstLine="720"/>
        <w:jc w:val="both"/>
      </w:pPr>
      <w:r>
        <w:t>The inputs for the Independent Variables are the respondents' profiles which is described in terms of their age, sex and their grade level, as well as the Learning 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2C294905" w:rsidR="00501BB3" w:rsidRDefault="006B5874"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How easy are LMS to use for high school students</w:t>
      </w:r>
      <w:r w:rsidR="00501BB3" w:rsidRPr="007A5D71">
        <w:rPr>
          <w:rFonts w:ascii="Times New Roman" w:hAnsi="Times New Roman" w:cs="Times New Roman"/>
          <w:sz w:val="24"/>
          <w:szCs w:val="24"/>
        </w:rPr>
        <w:t>?</w:t>
      </w:r>
    </w:p>
    <w:p w14:paraId="45587089" w14:textId="6B3D0C7A" w:rsidR="001F7507" w:rsidRPr="007A5D71" w:rsidRDefault="001F7507"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Are LMS scalable enough to fit the needs of the institution?</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52D2CDF" w14:textId="77777777" w:rsidR="00501BB3" w:rsidRDefault="00501BB3" w:rsidP="00501BB3">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 xml:space="preserve">a Learning Management System (LMS) would </w:t>
      </w:r>
      <w:r>
        <w:rPr>
          <w:szCs w:val="24"/>
        </w:rPr>
        <w:lastRenderedPageBreak/>
        <w:t>benefit the school</w:t>
      </w:r>
      <w:r w:rsidRPr="0026095D">
        <w:rPr>
          <w:szCs w:val="24"/>
        </w:rPr>
        <w:t>, this research addresses the evolving landscape of education in the digital age</w:t>
      </w:r>
      <w:r>
        <w:rPr>
          <w:szCs w:val="24"/>
        </w:rPr>
        <w:t>.</w:t>
      </w:r>
      <w:r w:rsidRPr="00F465B2">
        <w:rPr>
          <w:szCs w:val="24"/>
        </w:rPr>
        <w:t xml:space="preserve"> </w:t>
      </w:r>
      <w:r>
        <w:rPr>
          <w:szCs w:val="24"/>
        </w:rPr>
        <w:t>In addition,</w:t>
      </w:r>
      <w:r>
        <w:t xml:space="preserve"> this study seeks to develop a tool that can assist students and </w:t>
      </w:r>
    </w:p>
    <w:p w14:paraId="194E8C40" w14:textId="77777777" w:rsidR="00501BB3" w:rsidRDefault="00501BB3" w:rsidP="00501BB3">
      <w:pPr>
        <w:spacing w:line="480" w:lineRule="auto"/>
        <w:ind w:left="360" w:firstLine="0"/>
        <w:rPr>
          <w:rFonts w:eastAsia="ＭＳ 明朝"/>
          <w:lang w:eastAsia="ja-JP"/>
        </w:rPr>
      </w:pPr>
    </w:p>
    <w:p w14:paraId="150B53CB" w14:textId="1F617721" w:rsidR="00501BB3" w:rsidRDefault="00501BB3" w:rsidP="00501BB3">
      <w:pPr>
        <w:spacing w:line="480" w:lineRule="auto"/>
        <w:ind w:left="360" w:firstLine="0"/>
        <w:rPr>
          <w:rFonts w:eastAsia="ＭＳ 明朝"/>
          <w:lang w:eastAsia="ja-JP"/>
        </w:rPr>
      </w:pPr>
    </w:p>
    <w:p w14:paraId="0157174A" w14:textId="75673FE6" w:rsidR="00501BB3" w:rsidRDefault="00501BB3" w:rsidP="00501BB3">
      <w:pPr>
        <w:spacing w:line="480" w:lineRule="auto"/>
        <w:ind w:left="360" w:firstLine="0"/>
        <w:rPr>
          <w:szCs w:val="24"/>
        </w:rPr>
      </w:pPr>
      <w:r>
        <w:t>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2826048" w14:textId="77777777" w:rsidR="00FA034F" w:rsidRPr="00FA034F" w:rsidRDefault="00501BB3" w:rsidP="00FA034F">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p>
    <w:p w14:paraId="38E36BC4" w14:textId="4EB489FD" w:rsidR="00501BB3" w:rsidRDefault="00501BB3" w:rsidP="00501BB3">
      <w:pPr>
        <w:spacing w:line="480" w:lineRule="auto"/>
        <w:ind w:firstLine="350"/>
        <w:rPr>
          <w:color w:val="000000" w:themeColor="text1"/>
        </w:rPr>
      </w:pPr>
    </w:p>
    <w:p w14:paraId="2F12766A" w14:textId="77777777" w:rsidR="00FA034F" w:rsidRDefault="00FA034F" w:rsidP="00FA034F">
      <w:pPr>
        <w:spacing w:line="480" w:lineRule="auto"/>
        <w:ind w:firstLine="710"/>
        <w:rPr>
          <w:color w:val="000000" w:themeColor="text1"/>
        </w:rPr>
      </w:pPr>
    </w:p>
    <w:p w14:paraId="5499ED58" w14:textId="77777777" w:rsidR="00FA034F" w:rsidRDefault="00FA034F" w:rsidP="00FA034F">
      <w:pPr>
        <w:spacing w:line="480" w:lineRule="auto"/>
        <w:ind w:firstLine="710"/>
        <w:rPr>
          <w:color w:val="000000" w:themeColor="text1"/>
        </w:rPr>
      </w:pPr>
    </w:p>
    <w:p w14:paraId="387446B6" w14:textId="77777777" w:rsidR="00FA034F" w:rsidRDefault="00FA034F" w:rsidP="00FA034F">
      <w:pPr>
        <w:spacing w:line="480" w:lineRule="auto"/>
        <w:ind w:firstLine="710"/>
        <w:rPr>
          <w:color w:val="000000" w:themeColor="text1"/>
        </w:rPr>
      </w:pPr>
    </w:p>
    <w:p w14:paraId="65649182" w14:textId="1005CA52" w:rsidR="00FA034F" w:rsidRDefault="00501BB3" w:rsidP="00FA034F">
      <w:pPr>
        <w:spacing w:line="480" w:lineRule="auto"/>
        <w:ind w:firstLine="710"/>
        <w:rPr>
          <w:color w:val="000000" w:themeColor="text1"/>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the academic year 2024-2025</w:t>
      </w:r>
      <w:r>
        <w:rPr>
          <w:color w:val="000000" w:themeColor="text1"/>
        </w:rPr>
        <w:t xml:space="preserve"> and one hundred twenty</w:t>
      </w:r>
      <w:r w:rsidR="00FA034F">
        <w:rPr>
          <w:color w:val="000000" w:themeColor="text1"/>
        </w:rPr>
        <w:t>-six</w:t>
      </w:r>
      <w:r>
        <w:rPr>
          <w:color w:val="000000" w:themeColor="text1"/>
        </w:rPr>
        <w:t xml:space="preserve"> (12</w:t>
      </w:r>
      <w:r w:rsidR="00FA034F">
        <w:rPr>
          <w:color w:val="000000" w:themeColor="text1"/>
        </w:rPr>
        <w:t>6</w:t>
      </w:r>
      <w:r>
        <w:rPr>
          <w:color w:val="000000" w:themeColor="text1"/>
        </w:rPr>
        <w:t>) will be selected</w:t>
      </w:r>
      <w:r w:rsidRPr="00D25F77">
        <w:rPr>
          <w:color w:val="000000" w:themeColor="text1"/>
        </w:rPr>
        <w:t xml:space="preserve">. </w:t>
      </w:r>
      <w:r w:rsidR="00FA034F">
        <w:rPr>
          <w:color w:val="000000" w:themeColor="text1"/>
        </w:rPr>
        <w:t xml:space="preserve"> </w:t>
      </w:r>
    </w:p>
    <w:p w14:paraId="07AA0BE8" w14:textId="2C7FD5BE" w:rsidR="00501BB3" w:rsidRPr="00FA034F" w:rsidRDefault="00501BB3" w:rsidP="00FA034F">
      <w:pPr>
        <w:spacing w:line="480" w:lineRule="auto"/>
        <w:ind w:firstLine="710"/>
        <w:rPr>
          <w:rFonts w:eastAsia="ＭＳ 明朝"/>
          <w:color w:val="000000" w:themeColor="text1"/>
          <w:lang w:eastAsia="ja-JP"/>
        </w:rPr>
      </w:pPr>
      <w:r w:rsidRPr="00D25F77">
        <w:rPr>
          <w:color w:val="000000" w:themeColor="text1"/>
        </w:rPr>
        <w:t>The respondents are limited to 2</w:t>
      </w:r>
      <w:r w:rsidR="00FA034F">
        <w:rPr>
          <w:color w:val="000000" w:themeColor="text1"/>
        </w:rPr>
        <w:t>1</w:t>
      </w:r>
      <w:r w:rsidRPr="00D25F77">
        <w:rPr>
          <w:color w:val="000000" w:themeColor="text1"/>
        </w:rPr>
        <w:t xml:space="preserve"> students from each grade level;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w:t>
      </w:r>
      <w:r>
        <w:rPr>
          <w:color w:val="000000" w:themeColor="text1"/>
        </w:rPr>
        <w:t xml:space="preserve"> </w:t>
      </w:r>
      <w:r w:rsidRPr="00D25F77">
        <w:rPr>
          <w:color w:val="000000" w:themeColor="text1"/>
        </w:rPr>
        <w:t>from the 7th grade,</w:t>
      </w:r>
      <w:r>
        <w:rPr>
          <w:color w:val="000000" w:themeColor="text1"/>
        </w:rPr>
        <w:t xml:space="preserv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8th grade,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xml:space="preserve">) from the 9th grade,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10th grade, and t</w:t>
      </w:r>
      <w:r w:rsidR="00FA034F" w:rsidRPr="00D25F77">
        <w:rPr>
          <w:color w:val="000000" w:themeColor="text1"/>
        </w:rPr>
        <w: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each also from the Senior High School Department, the 11th and 12th grade</w:t>
      </w:r>
      <w:r>
        <w:rPr>
          <w:color w:val="000000" w:themeColor="text1"/>
        </w:rPr>
        <w:t>.</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D8DB84B" w14:textId="3F37B7E9" w:rsidR="00501BB3" w:rsidRDefault="00501BB3" w:rsidP="00501BB3">
      <w:pPr>
        <w:spacing w:line="480" w:lineRule="auto"/>
        <w:ind w:left="0" w:firstLine="0"/>
      </w:pPr>
      <w:r w:rsidRPr="00137719">
        <w:rPr>
          <w:b/>
          <w:bCs/>
        </w:rPr>
        <w:lastRenderedPageBreak/>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57972FF9" w14:textId="77777777" w:rsidR="00FA034F" w:rsidRPr="00FF725D" w:rsidRDefault="00FA034F" w:rsidP="00501BB3">
      <w:pPr>
        <w:spacing w:line="480" w:lineRule="auto"/>
        <w:ind w:left="0" w:firstLine="0"/>
      </w:pPr>
    </w:p>
    <w:p w14:paraId="40E41DC4" w14:textId="77777777"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0A56C03F" w14:textId="77777777" w:rsidR="00501BB3" w:rsidRDefault="00501BB3" w:rsidP="00501BB3">
      <w:pPr>
        <w:spacing w:line="360" w:lineRule="auto"/>
        <w:ind w:left="0" w:firstLine="0"/>
        <w:rPr>
          <w:b/>
          <w:bCs/>
          <w:lang w:val="en-PH"/>
        </w:rPr>
      </w:pPr>
    </w:p>
    <w:p w14:paraId="594AA0D0" w14:textId="5E18447D" w:rsidR="001E2D47" w:rsidRDefault="001E2D47" w:rsidP="001E2D47">
      <w:pPr>
        <w:spacing w:after="0" w:line="480" w:lineRule="auto"/>
        <w:ind w:left="0" w:right="0" w:firstLine="0"/>
        <w:rPr>
          <w:b/>
          <w:bCs/>
          <w:szCs w:val="24"/>
          <w:lang w:val="en-PH" w:eastAsia="en-PH"/>
        </w:rPr>
      </w:pPr>
    </w:p>
    <w:p w14:paraId="640851DD" w14:textId="2E397F0D" w:rsidR="00FA034F" w:rsidRDefault="00FA034F" w:rsidP="001E2D47">
      <w:pPr>
        <w:spacing w:after="0" w:line="480" w:lineRule="auto"/>
        <w:ind w:left="0" w:right="0" w:firstLine="0"/>
        <w:rPr>
          <w:b/>
          <w:bCs/>
          <w:szCs w:val="24"/>
          <w:lang w:val="en-PH" w:eastAsia="en-PH"/>
        </w:rPr>
      </w:pPr>
    </w:p>
    <w:p w14:paraId="6ECBE18C" w14:textId="1E98B12C" w:rsidR="00FA034F" w:rsidRDefault="00FA034F" w:rsidP="001E2D47">
      <w:pPr>
        <w:spacing w:after="0" w:line="480" w:lineRule="auto"/>
        <w:ind w:left="0" w:right="0" w:firstLine="0"/>
        <w:rPr>
          <w:b/>
          <w:bCs/>
          <w:szCs w:val="24"/>
          <w:lang w:val="en-PH" w:eastAsia="en-PH"/>
        </w:rPr>
      </w:pPr>
    </w:p>
    <w:p w14:paraId="62D19B75" w14:textId="1E45B35E" w:rsidR="00FA034F" w:rsidRDefault="00FA034F" w:rsidP="001E2D47">
      <w:pPr>
        <w:spacing w:after="0" w:line="480" w:lineRule="auto"/>
        <w:ind w:left="0" w:right="0" w:firstLine="0"/>
        <w:rPr>
          <w:b/>
          <w:bCs/>
          <w:szCs w:val="24"/>
          <w:lang w:val="en-PH" w:eastAsia="en-PH"/>
        </w:rPr>
      </w:pPr>
    </w:p>
    <w:p w14:paraId="72FEEB25" w14:textId="388FEE04" w:rsidR="00FA034F" w:rsidRDefault="00FA034F" w:rsidP="001E2D47">
      <w:pPr>
        <w:spacing w:after="0" w:line="480" w:lineRule="auto"/>
        <w:ind w:left="0" w:right="0" w:firstLine="0"/>
        <w:rPr>
          <w:b/>
          <w:bCs/>
          <w:szCs w:val="24"/>
          <w:lang w:val="en-PH" w:eastAsia="en-PH"/>
        </w:rPr>
      </w:pPr>
    </w:p>
    <w:p w14:paraId="04AAE7CC" w14:textId="2B8B3682" w:rsidR="00FA034F" w:rsidRDefault="00FA034F" w:rsidP="001E2D47">
      <w:pPr>
        <w:spacing w:after="0" w:line="480" w:lineRule="auto"/>
        <w:ind w:left="0" w:right="0" w:firstLine="0"/>
        <w:rPr>
          <w:b/>
          <w:bCs/>
          <w:szCs w:val="24"/>
          <w:lang w:val="en-PH" w:eastAsia="en-PH"/>
        </w:rPr>
      </w:pPr>
    </w:p>
    <w:p w14:paraId="16B6D1F3" w14:textId="7EA11E02" w:rsidR="00FA034F" w:rsidRDefault="00FA034F" w:rsidP="001E2D47">
      <w:pPr>
        <w:spacing w:after="0" w:line="480" w:lineRule="auto"/>
        <w:ind w:left="0" w:right="0" w:firstLine="0"/>
        <w:rPr>
          <w:b/>
          <w:bCs/>
          <w:szCs w:val="24"/>
          <w:lang w:val="en-PH" w:eastAsia="en-PH"/>
        </w:rPr>
      </w:pPr>
    </w:p>
    <w:p w14:paraId="06091E8D" w14:textId="26E5C963" w:rsidR="00FA034F" w:rsidRDefault="00FA034F" w:rsidP="001E2D47">
      <w:pPr>
        <w:spacing w:after="0" w:line="480" w:lineRule="auto"/>
        <w:ind w:left="0" w:right="0" w:firstLine="0"/>
        <w:rPr>
          <w:b/>
          <w:bCs/>
          <w:szCs w:val="24"/>
          <w:lang w:val="en-PH" w:eastAsia="en-PH"/>
        </w:rPr>
      </w:pPr>
    </w:p>
    <w:p w14:paraId="586B9D5A" w14:textId="33805CFD" w:rsidR="00FA034F" w:rsidRDefault="00FA034F" w:rsidP="001E2D47">
      <w:pPr>
        <w:spacing w:after="0" w:line="480" w:lineRule="auto"/>
        <w:ind w:left="0" w:right="0" w:firstLine="0"/>
        <w:rPr>
          <w:b/>
          <w:bCs/>
          <w:szCs w:val="24"/>
          <w:lang w:val="en-PH" w:eastAsia="en-PH"/>
        </w:rPr>
      </w:pPr>
    </w:p>
    <w:p w14:paraId="5E7C20D6" w14:textId="5B04A428" w:rsidR="00FA034F" w:rsidRDefault="00FA034F" w:rsidP="001E2D47">
      <w:pPr>
        <w:spacing w:after="0" w:line="480" w:lineRule="auto"/>
        <w:ind w:left="0" w:right="0" w:firstLine="0"/>
        <w:rPr>
          <w:b/>
          <w:bCs/>
          <w:szCs w:val="24"/>
          <w:lang w:val="en-PH" w:eastAsia="en-PH"/>
        </w:rPr>
      </w:pPr>
    </w:p>
    <w:p w14:paraId="5C1A7A61" w14:textId="7ED5D1FF" w:rsidR="00FA034F" w:rsidRDefault="00FA034F" w:rsidP="001E2D47">
      <w:pPr>
        <w:spacing w:after="0" w:line="480" w:lineRule="auto"/>
        <w:ind w:left="0" w:right="0" w:firstLine="0"/>
        <w:rPr>
          <w:b/>
          <w:bCs/>
          <w:szCs w:val="24"/>
          <w:lang w:val="en-PH" w:eastAsia="en-PH"/>
        </w:rPr>
      </w:pPr>
    </w:p>
    <w:p w14:paraId="6BE62004" w14:textId="7667275F" w:rsidR="00FA034F" w:rsidRDefault="00FA034F" w:rsidP="001E2D47">
      <w:pPr>
        <w:spacing w:after="0" w:line="480" w:lineRule="auto"/>
        <w:ind w:left="0" w:right="0" w:firstLine="0"/>
        <w:rPr>
          <w:b/>
          <w:bCs/>
          <w:szCs w:val="24"/>
          <w:lang w:val="en-PH" w:eastAsia="en-PH"/>
        </w:rPr>
      </w:pPr>
    </w:p>
    <w:p w14:paraId="6E5E5355" w14:textId="33AFCC68" w:rsidR="00FA034F" w:rsidRDefault="00FA034F" w:rsidP="001E2D47">
      <w:pPr>
        <w:spacing w:after="0" w:line="480" w:lineRule="auto"/>
        <w:ind w:left="0" w:right="0" w:firstLine="0"/>
        <w:rPr>
          <w:b/>
          <w:bCs/>
          <w:szCs w:val="24"/>
          <w:lang w:val="en-PH" w:eastAsia="en-PH"/>
        </w:rPr>
      </w:pPr>
    </w:p>
    <w:p w14:paraId="7A41743D" w14:textId="3C154CC9" w:rsidR="00FA034F" w:rsidRDefault="00FA034F" w:rsidP="001E2D47">
      <w:pPr>
        <w:spacing w:after="0" w:line="480" w:lineRule="auto"/>
        <w:ind w:left="0" w:right="0" w:firstLine="0"/>
        <w:rPr>
          <w:b/>
          <w:bCs/>
          <w:szCs w:val="24"/>
          <w:lang w:val="en-PH" w:eastAsia="en-PH"/>
        </w:rPr>
      </w:pPr>
    </w:p>
    <w:p w14:paraId="182F81FB" w14:textId="719A2E2E" w:rsidR="00FA034F" w:rsidRDefault="00FA034F" w:rsidP="001E2D47">
      <w:pPr>
        <w:spacing w:after="0" w:line="480" w:lineRule="auto"/>
        <w:ind w:left="0" w:right="0" w:firstLine="0"/>
        <w:rPr>
          <w:b/>
          <w:bCs/>
          <w:szCs w:val="24"/>
          <w:lang w:val="en-PH" w:eastAsia="en-PH"/>
        </w:rPr>
      </w:pPr>
    </w:p>
    <w:p w14:paraId="42EA9D29" w14:textId="3D9C10E0" w:rsidR="00FA034F" w:rsidRDefault="00FA034F" w:rsidP="001E2D47">
      <w:pPr>
        <w:spacing w:after="0" w:line="480" w:lineRule="auto"/>
        <w:ind w:left="0" w:right="0" w:firstLine="0"/>
        <w:rPr>
          <w:b/>
          <w:bCs/>
          <w:szCs w:val="24"/>
          <w:lang w:val="en-PH" w:eastAsia="en-PH"/>
        </w:rPr>
      </w:pPr>
    </w:p>
    <w:p w14:paraId="27403931" w14:textId="65DEE224" w:rsidR="00FA034F" w:rsidRDefault="00FA034F" w:rsidP="001E2D47">
      <w:pPr>
        <w:spacing w:after="0" w:line="480" w:lineRule="auto"/>
        <w:ind w:left="0" w:right="0" w:firstLine="0"/>
        <w:rPr>
          <w:b/>
          <w:bCs/>
          <w:szCs w:val="24"/>
          <w:lang w:val="en-PH" w:eastAsia="en-PH"/>
        </w:rPr>
      </w:pPr>
    </w:p>
    <w:p w14:paraId="32967B03" w14:textId="51F9E633" w:rsidR="00FA034F" w:rsidRDefault="00FA034F" w:rsidP="001E2D47">
      <w:pPr>
        <w:spacing w:after="0" w:line="480" w:lineRule="auto"/>
        <w:ind w:left="0" w:right="0" w:firstLine="0"/>
        <w:rPr>
          <w:b/>
          <w:bCs/>
          <w:szCs w:val="24"/>
          <w:lang w:val="en-PH" w:eastAsia="en-PH"/>
        </w:rPr>
      </w:pPr>
    </w:p>
    <w:p w14:paraId="7B0110A2" w14:textId="72E81C72" w:rsidR="00FA034F" w:rsidRDefault="00FA034F" w:rsidP="001E2D47">
      <w:pPr>
        <w:spacing w:after="0" w:line="480" w:lineRule="auto"/>
        <w:ind w:left="0" w:right="0" w:firstLine="0"/>
        <w:rPr>
          <w:b/>
          <w:bCs/>
          <w:szCs w:val="24"/>
          <w:lang w:val="en-PH" w:eastAsia="en-PH"/>
        </w:rPr>
      </w:pPr>
    </w:p>
    <w:p w14:paraId="4D983C85" w14:textId="77777777" w:rsidR="00FA034F" w:rsidRPr="00196C29" w:rsidRDefault="00FA034F" w:rsidP="001E2D47">
      <w:pPr>
        <w:spacing w:after="0" w:line="480" w:lineRule="auto"/>
        <w:ind w:left="0" w:right="0" w:firstLine="0"/>
        <w:rPr>
          <w:b/>
          <w:bCs/>
          <w:szCs w:val="24"/>
          <w:lang w:val="en-PH" w:eastAsia="en-PH"/>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ＭＳ 明朝"/>
          <w:b/>
          <w:bCs/>
          <w:szCs w:val="24"/>
          <w:lang w:val="en-PH" w:eastAsia="ja-JP"/>
        </w:rPr>
      </w:pPr>
    </w:p>
    <w:p w14:paraId="6C8E7E00" w14:textId="77777777" w:rsidR="001E2D47" w:rsidRDefault="001E2D47" w:rsidP="001E2D47">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ＭＳ 明朝"/>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583F92ED" w14:textId="77777777" w:rsidR="001E2D47" w:rsidRDefault="001E2D47" w:rsidP="001E2D47">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proofErr w:type="spellStart"/>
      <w:r w:rsidRPr="00196C29">
        <w:rPr>
          <w:szCs w:val="24"/>
          <w:lang w:eastAsia="en-PH"/>
        </w:rPr>
        <w:t>Altınpulluk</w:t>
      </w:r>
      <w:proofErr w:type="spellEnd"/>
      <w:r w:rsidRPr="00196C29">
        <w:rPr>
          <w:szCs w:val="24"/>
          <w:lang w:eastAsia="en-PH"/>
        </w:rPr>
        <w:t xml:space="preserve">, H., &amp; </w:t>
      </w:r>
      <w:proofErr w:type="spellStart"/>
      <w:r w:rsidRPr="00196C29">
        <w:rPr>
          <w:szCs w:val="24"/>
          <w:lang w:eastAsia="en-PH"/>
        </w:rPr>
        <w:t>Kesım</w:t>
      </w:r>
      <w:proofErr w:type="spellEnd"/>
      <w:r w:rsidRPr="00196C29">
        <w:rPr>
          <w:szCs w:val="24"/>
          <w:lang w:eastAsia="en-PH"/>
        </w:rPr>
        <w:t>, M. (2021) 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ever-</w:t>
      </w:r>
      <w:r>
        <w:rPr>
          <w:szCs w:val="24"/>
          <w:lang w:val="en-PH" w:eastAsia="en-PH"/>
        </w:rPr>
        <w:lastRenderedPageBreak/>
        <w:t xml:space="preserve">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19F46E29" w14:textId="77777777" w:rsidR="001E2D47" w:rsidRPr="0076620F" w:rsidRDefault="001E2D47" w:rsidP="001E2D47">
      <w:pPr>
        <w:spacing w:after="0" w:line="480" w:lineRule="auto"/>
        <w:ind w:left="0" w:right="0" w:firstLine="0"/>
        <w:rPr>
          <w:color w:val="000000" w:themeColor="text1"/>
          <w:szCs w:val="24"/>
          <w:lang w:val="en-PH" w:eastAsia="en-PH"/>
        </w:rPr>
      </w:pPr>
      <w:r>
        <w:rPr>
          <w:color w:val="000000" w:themeColor="text1"/>
          <w:szCs w:val="24"/>
          <w:lang w:val="en-PH" w:eastAsia="en-PH"/>
        </w:rPr>
        <w:br/>
      </w:r>
      <w:r w:rsidRPr="00196C29">
        <w:rPr>
          <w:color w:val="000000" w:themeColor="text1"/>
          <w:szCs w:val="24"/>
          <w:lang w:val="en-PH" w:eastAsia="en-PH"/>
        </w:rPr>
        <w:t>Management System (LMS) can be</w:t>
      </w:r>
      <w:r w:rsidRPr="00196C2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Additionally, they also state that a </w:t>
      </w:r>
      <w:r w:rsidRPr="00196C29">
        <w:rPr>
          <w:color w:val="000000" w:themeColor="text1"/>
          <w:szCs w:val="24"/>
          <w:lang w:eastAsia="en-PH"/>
        </w:rPr>
        <w:t>Learning 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r w:rsidRPr="00196C29">
        <w:rPr>
          <w:color w:val="000000" w:themeColor="text1"/>
          <w:szCs w:val="24"/>
          <w:lang w:val="en-PH" w:eastAsia="en-PH"/>
        </w:rPr>
        <w:t xml:space="preserve">. </w:t>
      </w:r>
    </w:p>
    <w:p w14:paraId="5132C920" w14:textId="77777777" w:rsidR="001E2D47" w:rsidRPr="00196C29" w:rsidRDefault="001E2D47" w:rsidP="001E2D47">
      <w:pPr>
        <w:spacing w:after="0" w:line="480" w:lineRule="auto"/>
        <w:ind w:right="0" w:firstLine="710"/>
        <w:rPr>
          <w:szCs w:val="24"/>
        </w:rPr>
      </w:pPr>
      <w:r w:rsidRPr="00196C29">
        <w:rPr>
          <w:szCs w:val="24"/>
        </w:rPr>
        <w:t xml:space="preserve">According to </w:t>
      </w:r>
      <w:proofErr w:type="spellStart"/>
      <w:r w:rsidRPr="00196C29">
        <w:rPr>
          <w:szCs w:val="24"/>
        </w:rPr>
        <w:t>Panergayo</w:t>
      </w:r>
      <w:proofErr w:type="spellEnd"/>
      <w:r w:rsidRPr="00196C29">
        <w:rPr>
          <w:szCs w:val="24"/>
        </w:rPr>
        <w:t>, AA.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245AAD3D" w14:textId="77777777" w:rsidR="001E2D47" w:rsidRDefault="001E2D47" w:rsidP="001E2D47">
      <w:pPr>
        <w:spacing w:line="480" w:lineRule="auto"/>
        <w:ind w:firstLine="710"/>
        <w:rPr>
          <w:rFonts w:eastAsia="ＭＳ 明朝"/>
          <w:szCs w:val="24"/>
          <w:lang w:eastAsia="ja-JP"/>
        </w:rPr>
      </w:pPr>
      <w:r w:rsidRPr="00196C29">
        <w:rPr>
          <w:szCs w:val="24"/>
        </w:rPr>
        <w:t>Furthermore, Brush, K</w:t>
      </w:r>
      <w:r>
        <w:rPr>
          <w:szCs w:val="24"/>
        </w:rPr>
        <w:t xml:space="preserve"> &amp; Kirvan, P</w:t>
      </w:r>
      <w:r w:rsidRPr="00196C29">
        <w:rPr>
          <w:szCs w:val="24"/>
        </w:rPr>
        <w:t xml:space="preserve">. (2019) </w:t>
      </w:r>
      <w:r>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45B4C41E" w14:textId="77777777" w:rsidR="001E2D47" w:rsidRPr="00652A15" w:rsidRDefault="001E2D47" w:rsidP="001E2D47">
      <w:pPr>
        <w:spacing w:line="480" w:lineRule="auto"/>
        <w:ind w:firstLine="710"/>
        <w:rPr>
          <w:rFonts w:eastAsia="ＭＳ 明朝"/>
          <w:szCs w:val="24"/>
          <w:lang w:eastAsia="ja-JP"/>
        </w:rPr>
      </w:pP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6F3C1F6D" w14:textId="77777777" w:rsidR="001E2D47" w:rsidRPr="00196C29" w:rsidRDefault="001E2D47" w:rsidP="001E2D47">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08E7B80" w14:textId="77777777" w:rsidR="001E2D47" w:rsidRDefault="001E2D47" w:rsidP="001E2D47">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that use available electronic media and tools to deliver education and training. The materials that fall under this category are E-books, Educational Videos, Learning Management Systems (LMS), </w:t>
      </w:r>
      <w:r w:rsidRPr="00196C29">
        <w:rPr>
          <w:szCs w:val="24"/>
          <w:lang w:eastAsia="en-PH"/>
        </w:rPr>
        <w:lastRenderedPageBreak/>
        <w:t>Online Courses and reviewers. Additionally, Singh, V. and Thurman A. (2019) defines Online Learning as learning experienced through the internet, with students engaging</w:t>
      </w:r>
      <w:r>
        <w:rPr>
          <w:szCs w:val="24"/>
          <w:lang w:eastAsia="en-PH"/>
        </w:rPr>
        <w:t xml:space="preserve"> </w:t>
      </w:r>
      <w:r w:rsidRPr="00196C29">
        <w:rPr>
          <w:szCs w:val="24"/>
          <w:lang w:eastAsia="en-PH"/>
        </w:rPr>
        <w:t xml:space="preserve">with </w:t>
      </w:r>
    </w:p>
    <w:p w14:paraId="2524D4B6" w14:textId="77777777" w:rsidR="001E2D47" w:rsidRDefault="001E2D47" w:rsidP="001E2D47">
      <w:pPr>
        <w:spacing w:after="0" w:line="480" w:lineRule="auto"/>
        <w:ind w:right="0" w:firstLine="0"/>
        <w:rPr>
          <w:szCs w:val="24"/>
          <w:lang w:eastAsia="en-PH"/>
        </w:rPr>
      </w:pPr>
    </w:p>
    <w:p w14:paraId="110123A9" w14:textId="77777777" w:rsidR="001E2D47" w:rsidRPr="00212660" w:rsidRDefault="001E2D47" w:rsidP="001E2D47">
      <w:pPr>
        <w:spacing w:after="0" w:line="480" w:lineRule="auto"/>
        <w:ind w:right="0" w:firstLine="0"/>
        <w:rPr>
          <w:szCs w:val="24"/>
          <w:lang w:eastAsia="en-PH"/>
        </w:rPr>
      </w:pPr>
      <w:r w:rsidRPr="00196C29">
        <w:rPr>
          <w:szCs w:val="24"/>
          <w:lang w:eastAsia="en-PH"/>
        </w:rPr>
        <w:t xml:space="preserve">instructors and fellow students whenever it </w:t>
      </w:r>
      <w:proofErr w:type="gramStart"/>
      <w:r w:rsidRPr="00196C29">
        <w:rPr>
          <w:szCs w:val="24"/>
          <w:lang w:eastAsia="en-PH"/>
        </w:rPr>
        <w:t>is</w:t>
      </w:r>
      <w:proofErr w:type="gramEnd"/>
      <w:r w:rsidRPr="00196C29">
        <w:rPr>
          <w:szCs w:val="24"/>
          <w:lang w:eastAsia="en-PH"/>
        </w:rPr>
        <w:t xml:space="preserve"> convenient for them and do not need to be co-present online or in person.</w:t>
      </w:r>
    </w:p>
    <w:p w14:paraId="73C1C031" w14:textId="77777777" w:rsidR="001E2D47" w:rsidRPr="00196C29" w:rsidRDefault="001E2D47" w:rsidP="001E2D47">
      <w:pPr>
        <w:spacing w:after="0" w:line="480" w:lineRule="auto"/>
        <w:ind w:right="0" w:firstLine="710"/>
        <w:rPr>
          <w:szCs w:val="24"/>
          <w:lang w:eastAsia="en-PH"/>
        </w:rPr>
      </w:pPr>
      <w:r w:rsidRPr="00196C29">
        <w:rPr>
          <w:szCs w:val="24"/>
          <w:lang w:val="en-PH" w:eastAsia="en-PH"/>
        </w:rPr>
        <w:t xml:space="preserve">The popularity and usage of E-learning materials have been growing year after as effect of the advantages it provides, such as flexibility, internet accessibility, and cost-effectiveness (Naveed, Q.N.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6AF701AC" w14:textId="77777777"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proofErr w:type="spellStart"/>
      <w:r w:rsidRPr="00196C29">
        <w:rPr>
          <w:szCs w:val="24"/>
          <w:lang w:val="en-PH" w:eastAsia="en-PH"/>
        </w:rPr>
        <w:t>Rabiman</w:t>
      </w:r>
      <w:proofErr w:type="spellEnd"/>
      <w:r w:rsidRPr="00196C29">
        <w:rPr>
          <w:szCs w:val="24"/>
          <w:lang w:val="en-PH" w:eastAsia="en-PH"/>
        </w:rPr>
        <w:t xml:space="preserve">, R. et al. (2020)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 xml:space="preserve">. </w:t>
      </w:r>
      <w:r w:rsidRPr="00300659">
        <w:rPr>
          <w:szCs w:val="24"/>
          <w:lang w:val="en-PH" w:eastAsia="en-PH"/>
        </w:rPr>
        <w:t xml:space="preserve">They </w:t>
      </w:r>
      <w:r>
        <w:rPr>
          <w:szCs w:val="24"/>
          <w:lang w:eastAsia="en-PH"/>
        </w:rPr>
        <w:t>add</w:t>
      </w:r>
      <w:r w:rsidRPr="00300659">
        <w:rPr>
          <w:szCs w:val="24"/>
          <w:lang w:val="en-PH" w:eastAsia="en-PH"/>
        </w:rPr>
        <w:t xml:space="preserve"> that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p>
    <w:p w14:paraId="210816A7" w14:textId="77777777" w:rsidR="001E2D47" w:rsidRPr="007769C8" w:rsidRDefault="001E2D47" w:rsidP="001E2D47">
      <w:pPr>
        <w:spacing w:line="480" w:lineRule="auto"/>
        <w:ind w:firstLine="710"/>
      </w:pPr>
      <w:r w:rsidRPr="00196C29">
        <w:rPr>
          <w:szCs w:val="24"/>
          <w:lang w:val="en-PH" w:eastAsia="en-PH"/>
        </w:rPr>
        <w:t xml:space="preserve">The study of Alqahtani AY. &amp; </w:t>
      </w:r>
      <w:proofErr w:type="spellStart"/>
      <w:r w:rsidRPr="00196C29">
        <w:rPr>
          <w:szCs w:val="24"/>
          <w:lang w:val="en-PH" w:eastAsia="en-PH"/>
        </w:rPr>
        <w:t>Rajkhan</w:t>
      </w:r>
      <w:proofErr w:type="spellEnd"/>
      <w:r w:rsidRPr="00196C29">
        <w:rPr>
          <w:szCs w:val="24"/>
          <w:lang w:val="en-PH" w:eastAsia="en-PH"/>
        </w:rPr>
        <w:t xml:space="preserve"> AA. (2020)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ＭＳ 明朝"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4E59BF30" w14:textId="77777777" w:rsidR="001E2D47" w:rsidRPr="00212660" w:rsidRDefault="001E2D47" w:rsidP="001E2D47">
      <w:pPr>
        <w:spacing w:after="0" w:line="480" w:lineRule="auto"/>
        <w:ind w:left="0" w:right="0" w:firstLine="0"/>
        <w:rPr>
          <w:szCs w:val="24"/>
          <w:lang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640868F4" w14:textId="77777777" w:rsidR="001E2D47" w:rsidRDefault="001E2D47" w:rsidP="001E2D47">
      <w:pPr>
        <w:spacing w:after="0" w:line="480" w:lineRule="auto"/>
        <w:ind w:left="0" w:right="0" w:firstLine="0"/>
        <w:rPr>
          <w:rFonts w:eastAsia="ＭＳ 明朝"/>
          <w:szCs w:val="24"/>
          <w:lang w:val="en-PH" w:eastAsia="ja-JP"/>
        </w:rPr>
      </w:pPr>
    </w:p>
    <w:p w14:paraId="31AF54A6" w14:textId="77777777" w:rsidR="001E2D47" w:rsidRDefault="001E2D47" w:rsidP="001E2D47">
      <w:pPr>
        <w:spacing w:after="0" w:line="480" w:lineRule="auto"/>
        <w:ind w:left="0" w:right="0" w:firstLine="0"/>
        <w:rPr>
          <w:rFonts w:eastAsia="ＭＳ 明朝"/>
          <w:szCs w:val="24"/>
          <w:lang w:val="en-PH" w:eastAsia="ja-JP"/>
        </w:rPr>
      </w:pPr>
    </w:p>
    <w:p w14:paraId="2E4F2F62" w14:textId="77777777" w:rsidR="001E2D47" w:rsidRDefault="001E2D47" w:rsidP="001E2D47">
      <w:pPr>
        <w:spacing w:after="0" w:line="480" w:lineRule="auto"/>
        <w:ind w:left="0" w:right="0" w:firstLine="0"/>
        <w:rPr>
          <w:rFonts w:eastAsia="ＭＳ 明朝"/>
          <w:szCs w:val="24"/>
          <w:lang w:val="en-PH" w:eastAsia="ja-JP"/>
        </w:rPr>
      </w:pPr>
    </w:p>
    <w:p w14:paraId="2ED99C98" w14:textId="77777777" w:rsidR="001E2D47" w:rsidRPr="00652A15" w:rsidRDefault="001E2D47" w:rsidP="001E2D47">
      <w:pPr>
        <w:spacing w:after="0" w:line="480" w:lineRule="auto"/>
        <w:ind w:left="0" w:right="0" w:firstLine="0"/>
        <w:rPr>
          <w:rFonts w:eastAsia="ＭＳ 明朝"/>
          <w:szCs w:val="24"/>
          <w:lang w:val="en-PH" w:eastAsia="ja-JP"/>
        </w:rPr>
      </w:pPr>
    </w:p>
    <w:p w14:paraId="6D592C76" w14:textId="77777777" w:rsidR="001E2D47" w:rsidRPr="00196C29" w:rsidRDefault="001E2D47" w:rsidP="001E2D47">
      <w:pPr>
        <w:spacing w:after="0" w:line="480" w:lineRule="auto"/>
        <w:ind w:right="0"/>
        <w:rPr>
          <w:b/>
          <w:bCs/>
          <w:szCs w:val="24"/>
          <w:lang w:val="en-PH" w:eastAsia="en-PH"/>
        </w:rPr>
      </w:pPr>
      <w:r>
        <w:rPr>
          <w:b/>
          <w:bCs/>
          <w:szCs w:val="24"/>
          <w:lang w:val="en-PH" w:eastAsia="en-PH"/>
        </w:rPr>
        <w:br/>
      </w:r>
      <w:r w:rsidRPr="00196C29">
        <w:rPr>
          <w:b/>
          <w:bCs/>
          <w:szCs w:val="24"/>
          <w:lang w:val="en-PH" w:eastAsia="en-PH"/>
        </w:rPr>
        <w:t>Usage of LMS and its potential from perception</w:t>
      </w:r>
    </w:p>
    <w:p w14:paraId="110BA262" w14:textId="77777777" w:rsidR="001E2D47" w:rsidRPr="00196C29" w:rsidRDefault="001E2D47" w:rsidP="001E2D47">
      <w:pPr>
        <w:spacing w:line="480" w:lineRule="auto"/>
        <w:ind w:firstLine="710"/>
        <w:rPr>
          <w:szCs w:val="24"/>
        </w:rPr>
      </w:pPr>
      <w:proofErr w:type="spellStart"/>
      <w:r w:rsidRPr="00196C29">
        <w:rPr>
          <w:szCs w:val="24"/>
        </w:rPr>
        <w:t>Prestoza</w:t>
      </w:r>
      <w:proofErr w:type="spellEnd"/>
      <w:r w:rsidRPr="00196C29">
        <w:rPr>
          <w:szCs w:val="24"/>
        </w:rPr>
        <w:t>,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661324B" w14:textId="77777777"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xml:space="preserve">,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59D30C8F" w14:textId="77777777" w:rsidR="001E2D47" w:rsidRPr="00196C29" w:rsidRDefault="001E2D47" w:rsidP="001E2D47">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095B553" w14:textId="77777777" w:rsidR="001E2D47" w:rsidRPr="00196C29" w:rsidRDefault="001E2D47" w:rsidP="001E2D47">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5A59EFCB" w14:textId="77777777" w:rsidR="001E2D47" w:rsidRPr="00196C29" w:rsidRDefault="001E2D47" w:rsidP="001E2D47">
      <w:pPr>
        <w:spacing w:after="0" w:line="480" w:lineRule="auto"/>
        <w:ind w:right="0" w:firstLine="710"/>
        <w:rPr>
          <w:szCs w:val="24"/>
        </w:rPr>
      </w:pPr>
      <w:r w:rsidRPr="00196C29">
        <w:rPr>
          <w:szCs w:val="24"/>
          <w:lang w:val="en-PH" w:eastAsia="en-PH"/>
        </w:rPr>
        <w:lastRenderedPageBreak/>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w:t>
      </w:r>
    </w:p>
    <w:p w14:paraId="475112E4" w14:textId="77777777" w:rsidR="001E2D47" w:rsidRDefault="001E2D47" w:rsidP="001E2D47">
      <w:pPr>
        <w:spacing w:after="0" w:line="480" w:lineRule="auto"/>
        <w:ind w:left="0" w:right="0" w:firstLine="0"/>
        <w:rPr>
          <w:rFonts w:eastAsia="ＭＳ 明朝"/>
          <w:szCs w:val="24"/>
          <w:lang w:eastAsia="ja-JP"/>
        </w:rPr>
      </w:pPr>
    </w:p>
    <w:p w14:paraId="0C4E8DFF" w14:textId="77777777" w:rsidR="001E2D47" w:rsidRPr="00196C29" w:rsidRDefault="001E2D47" w:rsidP="001E2D47">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3CAA28F5" w14:textId="77777777" w:rsidR="001E2D47" w:rsidRPr="00196C29" w:rsidRDefault="001E2D47" w:rsidP="001E2D47">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S. M. &amp; Wickramarachchi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66F2171E" w14:textId="77777777" w:rsidR="001E2D47" w:rsidRPr="00196C29" w:rsidRDefault="001E2D47" w:rsidP="001E2D47">
      <w:pPr>
        <w:spacing w:line="480" w:lineRule="auto"/>
        <w:ind w:firstLine="710"/>
        <w:rPr>
          <w:szCs w:val="24"/>
        </w:rPr>
      </w:pPr>
      <w:r w:rsidRPr="00196C29">
        <w:rPr>
          <w:szCs w:val="24"/>
        </w:rPr>
        <w:t xml:space="preserve">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w:t>
      </w:r>
      <w:r w:rsidRPr="00196C29">
        <w:rPr>
          <w:szCs w:val="24"/>
        </w:rPr>
        <w:lastRenderedPageBreak/>
        <w:t>benefit and user satisfaction. In particular, system quality has the greatest impact on student LMS quality satisfaction.</w:t>
      </w:r>
    </w:p>
    <w:p w14:paraId="706DCB1D" w14:textId="77777777" w:rsidR="001E2D47" w:rsidRPr="00196C29" w:rsidRDefault="001E2D47" w:rsidP="001E2D47">
      <w:pPr>
        <w:spacing w:line="480" w:lineRule="auto"/>
        <w:ind w:firstLine="0"/>
        <w:rPr>
          <w:szCs w:val="24"/>
        </w:rPr>
      </w:pPr>
    </w:p>
    <w:p w14:paraId="3F1602FC" w14:textId="77777777" w:rsidR="001E2D47" w:rsidRDefault="001E2D47" w:rsidP="001E2D47">
      <w:pPr>
        <w:spacing w:after="0" w:line="480" w:lineRule="auto"/>
        <w:ind w:left="0" w:right="0" w:firstLine="0"/>
        <w:rPr>
          <w:rFonts w:eastAsia="ＭＳ 明朝"/>
          <w:b/>
          <w:bCs/>
          <w:szCs w:val="24"/>
          <w:shd w:val="clear" w:color="auto" w:fill="FFFFFF"/>
          <w:lang w:val="en-PH" w:eastAsia="ja-JP"/>
        </w:rPr>
      </w:pP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77777777" w:rsidR="001E2D47" w:rsidRPr="00196C29" w:rsidRDefault="001E2D47" w:rsidP="001E2D47">
      <w:pPr>
        <w:spacing w:line="480" w:lineRule="auto"/>
        <w:ind w:firstLine="710"/>
        <w:rPr>
          <w:b/>
          <w:bCs/>
          <w:szCs w:val="24"/>
          <w:lang w:val="en-PH"/>
        </w:rPr>
      </w:pPr>
      <w:r w:rsidRPr="00196C29">
        <w:rPr>
          <w:szCs w:val="24"/>
        </w:rPr>
        <w:t>In accordance with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6D9A5231" w14:textId="77777777" w:rsidR="001E2D47" w:rsidRDefault="001E2D47" w:rsidP="001E2D47">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 M. et al. (2021) on Learning Management Systems (LMS) usage in Afghanistan, when anything too general or exclusively targeted, fails to address its own specific problems and their causes that are related with Higher Education Learning Management Systems </w:t>
      </w:r>
      <w:r w:rsidRPr="00196C29">
        <w:rPr>
          <w:color w:val="auto"/>
          <w:szCs w:val="24"/>
          <w:lang w:val="en-PH"/>
        </w:rPr>
        <w:lastRenderedPageBreak/>
        <w:t xml:space="preserve">(HELMS) during the pandemic. Thus, there is a pressing need for directed research to understand and improve the use of Higher Education Learning Management Systems </w:t>
      </w:r>
    </w:p>
    <w:p w14:paraId="545004A1" w14:textId="77777777" w:rsidR="001E2D47" w:rsidRDefault="001E2D47" w:rsidP="001E2D47">
      <w:pPr>
        <w:spacing w:after="0" w:line="480" w:lineRule="auto"/>
        <w:ind w:firstLine="0"/>
        <w:rPr>
          <w:color w:val="auto"/>
          <w:szCs w:val="24"/>
          <w:lang w:val="en-PH"/>
        </w:rPr>
      </w:pPr>
    </w:p>
    <w:p w14:paraId="1CCE84CF" w14:textId="77777777" w:rsidR="001E2D47" w:rsidRDefault="001E2D47" w:rsidP="001E2D47">
      <w:pPr>
        <w:spacing w:after="0" w:line="480" w:lineRule="auto"/>
        <w:ind w:firstLine="0"/>
        <w:rPr>
          <w:color w:val="auto"/>
          <w:szCs w:val="24"/>
          <w:lang w:val="en-PH"/>
        </w:rPr>
      </w:pPr>
    </w:p>
    <w:p w14:paraId="39C9B764" w14:textId="77777777" w:rsidR="001E2D47" w:rsidRPr="00196C29" w:rsidRDefault="001E2D47" w:rsidP="001E2D47">
      <w:pPr>
        <w:spacing w:after="0" w:line="480" w:lineRule="auto"/>
        <w:ind w:firstLine="0"/>
        <w:rPr>
          <w:color w:val="auto"/>
          <w:szCs w:val="24"/>
          <w:lang w:val="en-PH"/>
        </w:rPr>
      </w:pPr>
      <w:r>
        <w:rPr>
          <w:color w:val="auto"/>
          <w:szCs w:val="24"/>
          <w:lang w:val="en-PH"/>
        </w:rPr>
        <w:br/>
      </w:r>
      <w:r w:rsidRPr="00196C29">
        <w:rPr>
          <w:color w:val="auto"/>
          <w:szCs w:val="24"/>
          <w:lang w:val="en-PH"/>
        </w:rPr>
        <w:t xml:space="preserve">(HELMS) in Afghan universities, ensuring better support and adaption for all stakeholders involved. </w:t>
      </w:r>
    </w:p>
    <w:p w14:paraId="0A8D4808" w14:textId="77777777" w:rsidR="001E2D47" w:rsidRPr="00196C29" w:rsidRDefault="001E2D47" w:rsidP="001E2D47">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69110012" w14:textId="77777777" w:rsidR="001E2D47" w:rsidRDefault="001E2D47" w:rsidP="001E2D47">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4C3C8FF9" w14:textId="77777777" w:rsidR="001E2D47" w:rsidRPr="0061183E" w:rsidRDefault="001E2D47" w:rsidP="001E2D47">
      <w:pPr>
        <w:spacing w:after="0" w:line="480" w:lineRule="auto"/>
        <w:ind w:left="0" w:firstLine="720"/>
        <w:rPr>
          <w:color w:val="auto"/>
          <w:szCs w:val="24"/>
        </w:rPr>
      </w:pPr>
      <w:r w:rsidRPr="00196C29">
        <w:rPr>
          <w:color w:val="auto"/>
          <w:szCs w:val="24"/>
        </w:rPr>
        <w:t>Moreover, as stated by Al-</w:t>
      </w:r>
      <w:proofErr w:type="spellStart"/>
      <w:r w:rsidRPr="00196C29">
        <w:rPr>
          <w:color w:val="auto"/>
          <w:szCs w:val="24"/>
        </w:rPr>
        <w:t>Dhief</w:t>
      </w:r>
      <w:proofErr w:type="spellEnd"/>
      <w:r w:rsidRPr="00196C29">
        <w:rPr>
          <w:color w:val="auto"/>
          <w:szCs w:val="24"/>
        </w:rPr>
        <w:t>,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4A6C30B4" w14:textId="77777777" w:rsidR="001E2D47" w:rsidRPr="00196C29" w:rsidRDefault="001E2D47" w:rsidP="001E2D47">
      <w:pPr>
        <w:spacing w:after="0" w:line="480" w:lineRule="auto"/>
        <w:ind w:left="0" w:firstLine="0"/>
        <w:rPr>
          <w:color w:val="auto"/>
          <w:szCs w:val="24"/>
        </w:rPr>
      </w:pPr>
      <w:r w:rsidRPr="00196C29">
        <w:rPr>
          <w:color w:val="auto"/>
          <w:szCs w:val="24"/>
        </w:rPr>
        <w:lastRenderedPageBreak/>
        <w:t>address the factors that motivate and drive them. Understanding these elements is essential for fostering an environment where technology is effectively encouraged and utilized to enhance student learning.</w:t>
      </w:r>
    </w:p>
    <w:p w14:paraId="33953CC9" w14:textId="77777777" w:rsidR="001E2D47" w:rsidRDefault="001E2D47" w:rsidP="001E2D47">
      <w:pPr>
        <w:spacing w:after="0" w:line="480" w:lineRule="auto"/>
        <w:jc w:val="left"/>
        <w:rPr>
          <w:rFonts w:eastAsia="ＭＳ 明朝"/>
          <w:b/>
          <w:bCs/>
          <w:color w:val="auto"/>
          <w:szCs w:val="24"/>
          <w:lang w:val="en-PH" w:eastAsia="ja-JP"/>
        </w:rPr>
      </w:pPr>
    </w:p>
    <w:p w14:paraId="7F49CB39" w14:textId="77777777" w:rsidR="001E2D47" w:rsidRDefault="001E2D47" w:rsidP="001E2D47">
      <w:pPr>
        <w:spacing w:after="0" w:line="480" w:lineRule="auto"/>
        <w:jc w:val="left"/>
        <w:rPr>
          <w:rFonts w:eastAsia="ＭＳ 明朝"/>
          <w:b/>
          <w:bCs/>
          <w:color w:val="auto"/>
          <w:szCs w:val="24"/>
          <w:lang w:val="en-PH" w:eastAsia="ja-JP"/>
        </w:rPr>
      </w:pPr>
    </w:p>
    <w:p w14:paraId="4D06529A" w14:textId="77777777" w:rsidR="001E2D47" w:rsidRPr="00196C29" w:rsidRDefault="001E2D47" w:rsidP="001E2D47">
      <w:pPr>
        <w:spacing w:after="0" w:line="480" w:lineRule="auto"/>
        <w:jc w:val="left"/>
        <w:rPr>
          <w:b/>
          <w:bCs/>
          <w:color w:val="auto"/>
          <w:szCs w:val="24"/>
          <w:lang w:val="en-PH"/>
        </w:rPr>
      </w:pPr>
      <w:r>
        <w:rPr>
          <w:b/>
          <w:bCs/>
          <w:color w:val="auto"/>
          <w:szCs w:val="24"/>
          <w:lang w:val="en-PH"/>
        </w:rPr>
        <w:br/>
      </w:r>
      <w:r w:rsidRPr="00196C29">
        <w:rPr>
          <w:b/>
          <w:bCs/>
          <w:color w:val="auto"/>
          <w:szCs w:val="24"/>
          <w:lang w:val="en-PH"/>
        </w:rPr>
        <w:t>B. Benefits in Implementation</w:t>
      </w:r>
    </w:p>
    <w:p w14:paraId="069BB265" w14:textId="77777777"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77777777" w:rsidR="001E2D47" w:rsidRDefault="001E2D47" w:rsidP="001E2D47">
      <w:pPr>
        <w:spacing w:line="480" w:lineRule="auto"/>
        <w:ind w:firstLine="710"/>
        <w:rPr>
          <w:szCs w:val="24"/>
        </w:rPr>
      </w:pPr>
      <w:r w:rsidRPr="00196C29">
        <w:rPr>
          <w:szCs w:val="24"/>
        </w:rPr>
        <w:t xml:space="preserve">Moreover, </w:t>
      </w:r>
      <w:proofErr w:type="gramStart"/>
      <w:r w:rsidRPr="00196C29">
        <w:rPr>
          <w:szCs w:val="24"/>
        </w:rPr>
        <w:t>As</w:t>
      </w:r>
      <w:proofErr w:type="gramEnd"/>
      <w:r w:rsidRPr="00196C29">
        <w:rPr>
          <w:szCs w:val="24"/>
        </w:rPr>
        <w:t xml:space="preserve"> stated from the study of Mach</w:t>
      </w:r>
      <w:r>
        <w:rPr>
          <w:szCs w:val="24"/>
        </w:rPr>
        <w:t>c</w:t>
      </w:r>
      <w:r w:rsidRPr="00196C29">
        <w:rPr>
          <w:szCs w:val="24"/>
        </w:rPr>
        <w:t>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77777777"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w:t>
      </w:r>
      <w:r w:rsidRPr="00196C29">
        <w:rPr>
          <w:szCs w:val="24"/>
        </w:rPr>
        <w:lastRenderedPageBreak/>
        <w:t>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 2023).</w:t>
      </w:r>
    </w:p>
    <w:p w14:paraId="18014BEE" w14:textId="77777777" w:rsidR="001E2D47" w:rsidRDefault="001E2D47" w:rsidP="001E2D47">
      <w:pPr>
        <w:spacing w:line="480" w:lineRule="auto"/>
        <w:ind w:firstLine="710"/>
        <w:rPr>
          <w:szCs w:val="24"/>
        </w:rPr>
      </w:pPr>
      <w:r w:rsidRPr="00196C29">
        <w:rPr>
          <w:szCs w:val="24"/>
        </w:rPr>
        <w:t xml:space="preserve">Furthermore, </w:t>
      </w:r>
      <w:proofErr w:type="spellStart"/>
      <w:r w:rsidRPr="00196C29">
        <w:rPr>
          <w:szCs w:val="24"/>
        </w:rPr>
        <w:t>Oluwayimika</w:t>
      </w:r>
      <w:proofErr w:type="spellEnd"/>
      <w:r w:rsidRPr="00196C29">
        <w:rPr>
          <w:szCs w:val="24"/>
        </w:rPr>
        <w:t xml:space="preserve"> K. R. (2022) found that Learning Management Systems (LMS) are useful for things other than E-Learning, as they can also be used for storing a variety of learning materials like slide decks, videos, written instructions, and other learning materials into one convenient location. Their findings line up with those of </w:t>
      </w:r>
      <w:proofErr w:type="spellStart"/>
      <w:r w:rsidRPr="00196C29">
        <w:rPr>
          <w:szCs w:val="24"/>
        </w:rPr>
        <w:t>Thouraya</w:t>
      </w:r>
      <w:proofErr w:type="spellEnd"/>
      <w:r w:rsidRPr="00196C29">
        <w:rPr>
          <w:szCs w:val="24"/>
        </w:rPr>
        <w:t xml:space="preserve"> S. </w:t>
      </w:r>
    </w:p>
    <w:p w14:paraId="04CAA63B" w14:textId="77777777" w:rsidR="001E2D47" w:rsidRDefault="001E2D47" w:rsidP="001E2D47">
      <w:pPr>
        <w:spacing w:line="480" w:lineRule="auto"/>
        <w:ind w:firstLine="0"/>
        <w:rPr>
          <w:szCs w:val="24"/>
        </w:rPr>
      </w:pPr>
    </w:p>
    <w:p w14:paraId="6D57E4D2" w14:textId="77777777" w:rsidR="001E2D47" w:rsidRPr="00212660" w:rsidRDefault="001E2D47" w:rsidP="001E2D47">
      <w:pPr>
        <w:spacing w:line="480" w:lineRule="auto"/>
        <w:ind w:firstLine="0"/>
        <w:rPr>
          <w:rFonts w:eastAsia="ＭＳ 明朝"/>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77777777" w:rsidR="001E2D47" w:rsidRPr="00196C29" w:rsidRDefault="001E2D47" w:rsidP="001E2D47">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B84A581" w14:textId="77777777" w:rsidR="001E2D47" w:rsidRPr="00196C29" w:rsidRDefault="001E2D47" w:rsidP="001E2D47">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w:t>
      </w:r>
      <w:r w:rsidRPr="00196C29">
        <w:rPr>
          <w:szCs w:val="24"/>
        </w:rPr>
        <w:lastRenderedPageBreak/>
        <w:t>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5ACE3043" w14:textId="77777777" w:rsidR="001E2D47" w:rsidRDefault="001E2D47" w:rsidP="001E2D47">
      <w:pPr>
        <w:spacing w:line="480" w:lineRule="auto"/>
        <w:ind w:firstLine="710"/>
        <w:rPr>
          <w:szCs w:val="24"/>
        </w:rPr>
      </w:pPr>
      <w:r w:rsidRPr="00196C29">
        <w:rPr>
          <w:szCs w:val="24"/>
        </w:rPr>
        <w:t>Similarly</w:t>
      </w:r>
      <w:r>
        <w:rPr>
          <w:szCs w:val="24"/>
        </w:rPr>
        <w:t xml:space="preserve">, </w:t>
      </w:r>
      <w:proofErr w:type="spellStart"/>
      <w:r w:rsidRPr="00196C29">
        <w:rPr>
          <w:szCs w:val="24"/>
        </w:rPr>
        <w:t>Bouchiraka</w:t>
      </w:r>
      <w:proofErr w:type="spellEnd"/>
      <w:r w:rsidRPr="00196C29">
        <w:rPr>
          <w:szCs w:val="24"/>
        </w:rPr>
        <w:t>, I. (2024)</w:t>
      </w:r>
      <w:r>
        <w:rPr>
          <w:szCs w:val="24"/>
        </w:rPr>
        <w:t>’s study revealed that</w:t>
      </w:r>
      <w:r w:rsidRPr="00196C29">
        <w:rPr>
          <w:szCs w:val="24"/>
        </w:rPr>
        <w:t xml:space="preserve"> all training materials, resources, and data are securely maintained via Learning Management Systems (LMS), </w:t>
      </w:r>
    </w:p>
    <w:p w14:paraId="331E517C" w14:textId="77777777" w:rsidR="001E2D47" w:rsidRPr="00A76ADB" w:rsidRDefault="001E2D47" w:rsidP="001E2D47">
      <w:pPr>
        <w:spacing w:line="480" w:lineRule="auto"/>
        <w:ind w:firstLine="0"/>
        <w:rPr>
          <w:szCs w:val="24"/>
        </w:rPr>
      </w:pPr>
      <w:r>
        <w:rPr>
          <w:szCs w:val="24"/>
        </w:rPr>
        <w:br/>
      </w:r>
      <w:r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Default="00501BB3" w:rsidP="00501BB3">
      <w:pPr>
        <w:spacing w:line="360" w:lineRule="auto"/>
        <w:ind w:left="0" w:firstLine="0"/>
        <w:rPr>
          <w:rFonts w:eastAsia="ＭＳ 明朝"/>
          <w:b/>
          <w:bCs/>
          <w:lang w:eastAsia="ja-JP"/>
        </w:rPr>
      </w:pPr>
    </w:p>
    <w:p w14:paraId="1A4B6560" w14:textId="77777777" w:rsidR="00C23752" w:rsidRDefault="00C23752" w:rsidP="00501BB3">
      <w:pPr>
        <w:spacing w:line="360" w:lineRule="auto"/>
        <w:ind w:left="0" w:firstLine="0"/>
        <w:rPr>
          <w:rFonts w:eastAsia="ＭＳ 明朝"/>
          <w:b/>
          <w:bCs/>
          <w:lang w:eastAsia="ja-JP"/>
        </w:rPr>
      </w:pPr>
    </w:p>
    <w:p w14:paraId="2983D082" w14:textId="77777777" w:rsidR="00C23752" w:rsidRDefault="00C23752" w:rsidP="00501BB3">
      <w:pPr>
        <w:spacing w:line="360" w:lineRule="auto"/>
        <w:ind w:left="0" w:firstLine="0"/>
        <w:rPr>
          <w:rFonts w:eastAsia="ＭＳ 明朝"/>
          <w:b/>
          <w:bCs/>
          <w:lang w:eastAsia="ja-JP"/>
        </w:rPr>
      </w:pPr>
    </w:p>
    <w:p w14:paraId="596F6662" w14:textId="77777777" w:rsidR="00C23752" w:rsidRDefault="00C23752" w:rsidP="00501BB3">
      <w:pPr>
        <w:spacing w:line="360" w:lineRule="auto"/>
        <w:ind w:left="0" w:firstLine="0"/>
        <w:rPr>
          <w:rFonts w:eastAsia="ＭＳ 明朝"/>
          <w:b/>
          <w:bCs/>
          <w:lang w:eastAsia="ja-JP"/>
        </w:rPr>
      </w:pPr>
    </w:p>
    <w:p w14:paraId="0A48F641" w14:textId="187FE17B" w:rsidR="00C23752" w:rsidRPr="00C23752" w:rsidRDefault="00C23752" w:rsidP="00C23752">
      <w:pPr>
        <w:spacing w:line="360" w:lineRule="auto"/>
        <w:ind w:left="0" w:firstLine="0"/>
        <w:rPr>
          <w:rFonts w:eastAsia="ＭＳ 明朝"/>
          <w:b/>
          <w:bCs/>
          <w:lang w:val="en-PH" w:eastAsia="ja-JP"/>
        </w:rPr>
      </w:pPr>
    </w:p>
    <w:p w14:paraId="2C1BD097" w14:textId="7CF9EA52" w:rsidR="00C23752" w:rsidRPr="00C23752" w:rsidRDefault="006F25B2" w:rsidP="00C23752">
      <w:pPr>
        <w:spacing w:line="360" w:lineRule="auto"/>
        <w:ind w:left="0" w:firstLine="0"/>
        <w:jc w:val="center"/>
        <w:rPr>
          <w:rFonts w:eastAsia="ＭＳ 明朝"/>
          <w:b/>
          <w:bCs/>
          <w:lang w:val="en-PH" w:eastAsia="ja-JP"/>
        </w:rPr>
      </w:pPr>
      <w:r>
        <w:rPr>
          <w:rFonts w:eastAsia="ＭＳ 明朝"/>
          <w:b/>
          <w:bCs/>
          <w:lang w:val="en-PH" w:eastAsia="ja-JP"/>
        </w:rPr>
        <w:lastRenderedPageBreak/>
        <w:br/>
      </w:r>
      <w:r w:rsidR="00C23752" w:rsidRPr="00C23752">
        <w:rPr>
          <w:rFonts w:eastAsia="ＭＳ 明朝"/>
          <w:b/>
          <w:bCs/>
          <w:lang w:val="en-PH" w:eastAsia="ja-JP"/>
        </w:rPr>
        <w:t>CHAPTER III</w:t>
      </w:r>
    </w:p>
    <w:p w14:paraId="421DF471"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RESEARCH METHODOLOGY</w:t>
      </w:r>
    </w:p>
    <w:p w14:paraId="726D831A" w14:textId="700C8E27" w:rsidR="00C23752" w:rsidRDefault="00C23752" w:rsidP="00C23752">
      <w:pPr>
        <w:spacing w:line="480" w:lineRule="auto"/>
        <w:ind w:left="0" w:firstLine="0"/>
        <w:rPr>
          <w:rFonts w:eastAsia="ＭＳ 明朝"/>
          <w:lang w:val="en-PH" w:eastAsia="ja-JP"/>
        </w:rPr>
      </w:pPr>
      <w:r w:rsidRPr="00C23752">
        <w:rPr>
          <w:rFonts w:eastAsia="ＭＳ 明朝"/>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5E13ADEF" w14:textId="77777777" w:rsidR="00F72CC0" w:rsidRPr="00C23752" w:rsidRDefault="00F72CC0" w:rsidP="00C23752">
      <w:pPr>
        <w:spacing w:line="480" w:lineRule="auto"/>
        <w:ind w:left="0" w:firstLine="0"/>
        <w:rPr>
          <w:rFonts w:eastAsia="ＭＳ 明朝"/>
          <w:lang w:val="en-PH" w:eastAsia="ja-JP"/>
        </w:rPr>
      </w:pPr>
    </w:p>
    <w:p w14:paraId="6E4B74DA"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A. RESEARCH DESIGN/METHOD</w:t>
      </w:r>
    </w:p>
    <w:p w14:paraId="5BDD7D12" w14:textId="77777777" w:rsidR="00FA034F" w:rsidRDefault="00FA034F" w:rsidP="00FA034F">
      <w:pPr>
        <w:pStyle w:val="NormalWeb"/>
        <w:spacing w:line="480" w:lineRule="auto"/>
        <w:ind w:firstLine="720"/>
        <w:jc w:val="both"/>
      </w:pPr>
      <w:r>
        <w:t>In this study, the researchers will utilize the descriptive research design, which falls under the quantitative research methodology, to assess the practicality of integrating the Learning Management System at the Academy of St. Joseph, taking into account the given variables. The researchers will use this design to gather and analyze relevant data on the varying samples. The study relies on this design to accurately describe the phenomenon under investigation without the need to manipulate variables or test hypotheses (Dovetail, 2023).</w:t>
      </w:r>
    </w:p>
    <w:p w14:paraId="13230F85"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B. RESEARCH LOCALE</w:t>
      </w:r>
    </w:p>
    <w:p w14:paraId="0D5474FE" w14:textId="77777777" w:rsidR="00FA034F" w:rsidRDefault="00FA034F" w:rsidP="00FA034F">
      <w:pPr>
        <w:pStyle w:val="NormalWeb"/>
        <w:spacing w:line="480" w:lineRule="auto"/>
        <w:ind w:firstLine="720"/>
        <w:jc w:val="both"/>
      </w:pPr>
      <w:r>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LMS in a real-world educational context, particularly in the specialized field of surveying.</w:t>
      </w:r>
    </w:p>
    <w:p w14:paraId="67FE3BFC" w14:textId="2E0708CA" w:rsidR="00C23752" w:rsidRPr="00C23752" w:rsidRDefault="00C23752" w:rsidP="00F72CC0">
      <w:pPr>
        <w:spacing w:line="480" w:lineRule="auto"/>
        <w:ind w:left="0" w:firstLine="720"/>
        <w:rPr>
          <w:rFonts w:eastAsia="ＭＳ 明朝"/>
          <w:lang w:eastAsia="ja-JP"/>
        </w:rPr>
      </w:pPr>
      <w:r w:rsidRPr="00C23752">
        <w:rPr>
          <w:rFonts w:eastAsia="ＭＳ 明朝"/>
          <w:lang w:eastAsia="ja-JP"/>
        </w:rPr>
        <w:lastRenderedPageBreak/>
        <w:br/>
      </w:r>
      <w:r w:rsidRPr="00C23752">
        <w:rPr>
          <w:rFonts w:eastAsia="ＭＳ 明朝"/>
          <w:b/>
          <w:bCs/>
          <w:lang w:eastAsia="ja-JP"/>
        </w:rPr>
        <w:t xml:space="preserve">C. POPULATION AND SAMPLING   </w:t>
      </w:r>
    </w:p>
    <w:p w14:paraId="22AB359B" w14:textId="77777777" w:rsidR="00836F46" w:rsidRDefault="00836F46" w:rsidP="00836F46">
      <w:pPr>
        <w:pStyle w:val="NormalWeb"/>
        <w:spacing w:line="480" w:lineRule="auto"/>
        <w:ind w:firstLine="720"/>
        <w:jc w:val="both"/>
      </w:pPr>
      <w:r>
        <w:t>In conducting this study, the researchers will survey 126 students from the Academy of St. Joseph, which has a population of 752 students. Using a sample size of 126, the researchers will survey 21 students per grade level, using random sampling to select respondents who can provide comprehensive and detailed information about the phenomenon under study.</w:t>
      </w:r>
    </w:p>
    <w:p w14:paraId="36F15DF2" w14:textId="77777777" w:rsidR="00F72CC0" w:rsidRPr="00C23752" w:rsidRDefault="00F72CC0" w:rsidP="00F72CC0">
      <w:pPr>
        <w:spacing w:line="480" w:lineRule="auto"/>
        <w:ind w:left="0" w:firstLine="720"/>
        <w:rPr>
          <w:rFonts w:eastAsia="ＭＳ 明朝"/>
          <w:lang w:eastAsia="ja-JP"/>
        </w:rPr>
      </w:pPr>
    </w:p>
    <w:p w14:paraId="4CCD4AED"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D. RESEARCH INSTRUMENTATION TOOLS</w:t>
      </w:r>
    </w:p>
    <w:p w14:paraId="60CB9376" w14:textId="6EA8B8C8" w:rsidR="00F72CC0" w:rsidRPr="00836F46" w:rsidRDefault="00836F46" w:rsidP="00836F46">
      <w:pPr>
        <w:pStyle w:val="NormalWeb"/>
        <w:spacing w:line="480" w:lineRule="auto"/>
        <w:ind w:firstLine="720"/>
        <w:jc w:val="both"/>
      </w:pPr>
      <w:r>
        <w:t>To collect data on the practicality of using a Learning Management System (LMS) at ASJ, the researchers will use both a Likert five-point scale and semi-structured questionnaires. The Likert scale, completed by 126 students, will assess respondents' perceptions of LMS practicality. Additionally, the researchers will examine responses from 21 students per grade level using a descriptive rating scale. The researchers intend to collect accurate and statistical data through the questionnaires, which include closed-ended questions. These questions will address the research objectives, focusing on the respondents' demographics and ensuring unbiased, on-the-spot answers.</w:t>
      </w:r>
    </w:p>
    <w:p w14:paraId="3CD7868F" w14:textId="0BC35CCB"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E. VALIDATION</w:t>
      </w:r>
    </w:p>
    <w:p w14:paraId="235D737C" w14:textId="77777777" w:rsidR="00836F46" w:rsidRPr="00836F46" w:rsidRDefault="00836F46" w:rsidP="00836F46">
      <w:pPr>
        <w:spacing w:after="0" w:line="480" w:lineRule="auto"/>
        <w:ind w:left="0" w:right="0" w:firstLine="0"/>
        <w:rPr>
          <w:color w:val="auto"/>
          <w:szCs w:val="24"/>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p>
    <w:p w14:paraId="112FE463" w14:textId="7A367199" w:rsidR="00C23752" w:rsidRPr="00C23752" w:rsidRDefault="00C23752" w:rsidP="00F72CC0">
      <w:pPr>
        <w:spacing w:line="480" w:lineRule="auto"/>
        <w:ind w:left="0" w:firstLine="720"/>
        <w:rPr>
          <w:rFonts w:eastAsia="ＭＳ 明朝"/>
          <w:lang w:eastAsia="ja-JP"/>
        </w:rPr>
      </w:pPr>
      <w:r w:rsidRPr="00C23752">
        <w:rPr>
          <w:rFonts w:eastAsia="ＭＳ 明朝"/>
          <w:lang w:val="en-PH" w:eastAsia="ja-JP"/>
        </w:rPr>
        <w:lastRenderedPageBreak/>
        <w:br/>
      </w:r>
      <w:r w:rsidRPr="00C23752">
        <w:rPr>
          <w:rFonts w:eastAsia="ＭＳ 明朝"/>
          <w:b/>
          <w:bCs/>
          <w:lang w:val="en-PH" w:eastAsia="ja-JP"/>
        </w:rPr>
        <w:t xml:space="preserve">F. DATA COLLECTION PROCEDURE </w:t>
      </w:r>
    </w:p>
    <w:p w14:paraId="755970D8" w14:textId="77777777"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34B083B" w14:textId="633B72C9"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w:r w:rsidR="00836F46">
        <w:rPr>
          <w:rFonts w:eastAsia="ＭＳ 明朝"/>
          <w:lang w:eastAsia="ja-JP"/>
        </w:rPr>
        <w:tab/>
      </w:r>
      <w:r w:rsidRPr="00C23752">
        <w:rPr>
          <w:rFonts w:eastAsia="ＭＳ 明朝"/>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15EC3BE6" w14:textId="77777777" w:rsidR="00F72CC0" w:rsidRDefault="00C23752" w:rsidP="00836F46">
      <w:pPr>
        <w:spacing w:line="480" w:lineRule="auto"/>
        <w:ind w:left="0" w:firstLine="720"/>
        <w:rPr>
          <w:rFonts w:eastAsia="ＭＳ 明朝"/>
          <w:lang w:eastAsia="ja-JP"/>
        </w:rPr>
      </w:pPr>
      <w:r w:rsidRPr="00C23752">
        <w:rPr>
          <w:rFonts w:eastAsia="ＭＳ 明朝"/>
          <w:lang w:eastAsia="ja-JP"/>
        </w:rPr>
        <w:t>The questionnaire will be returned to the researchers after responses have been made, and data will then be gathered. The gathered data will then be organized, analyzed, and interpreted. The survey's results will be used to support this research study.</w:t>
      </w:r>
    </w:p>
    <w:p w14:paraId="18475B33" w14:textId="1801BE3F" w:rsidR="00C23752" w:rsidRPr="00C23752" w:rsidRDefault="00C23752" w:rsidP="00C23752">
      <w:pPr>
        <w:spacing w:line="480" w:lineRule="auto"/>
        <w:ind w:left="0" w:firstLine="0"/>
        <w:rPr>
          <w:rFonts w:eastAsia="ＭＳ 明朝"/>
          <w:lang w:eastAsia="ja-JP"/>
        </w:rPr>
      </w:pPr>
      <w:r w:rsidRPr="00C23752">
        <w:rPr>
          <w:rFonts w:eastAsia="ＭＳ 明朝"/>
          <w:lang w:eastAsia="ja-JP"/>
        </w:rPr>
        <w:br/>
      </w:r>
      <w:r w:rsidRPr="00C23752">
        <w:rPr>
          <w:rFonts w:eastAsia="ＭＳ 明朝"/>
          <w:b/>
          <w:bCs/>
          <w:lang w:eastAsia="ja-JP"/>
        </w:rPr>
        <w:t>G. DATA ANALYSIS PROCEDURE</w:t>
      </w:r>
    </w:p>
    <w:p w14:paraId="0482747E" w14:textId="380585D9"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After completing the collection of the data, the relevant data will be arranged and organized to prepare it for analysis and interpretation. The researchers will perform statistical analyses and then interpret the results. Tables will be used by the researchers in analyzing and summarizing the data, providing a clear and precise way to display numerical data.</w:t>
      </w:r>
    </w:p>
    <w:p w14:paraId="1BBBCBC2" w14:textId="5B959549" w:rsidR="00C23752" w:rsidRPr="00C23752" w:rsidRDefault="00C23752" w:rsidP="00C23752">
      <w:pPr>
        <w:spacing w:line="480" w:lineRule="auto"/>
        <w:ind w:left="0" w:firstLine="0"/>
        <w:rPr>
          <w:rFonts w:eastAsia="ＭＳ 明朝"/>
          <w:b/>
          <w:bCs/>
          <w:lang w:eastAsia="ja-JP"/>
        </w:rPr>
      </w:pPr>
      <w:r w:rsidRPr="00C23752">
        <w:rPr>
          <w:rFonts w:eastAsia="ＭＳ 明朝"/>
          <w:lang w:eastAsia="ja-JP"/>
        </w:rPr>
        <w:br/>
      </w:r>
      <w:r w:rsidRPr="00C23752">
        <w:rPr>
          <w:rFonts w:eastAsia="ＭＳ 明朝"/>
          <w:b/>
          <w:bCs/>
          <w:lang w:eastAsia="ja-JP"/>
        </w:rPr>
        <w:t>F. STATISTICAL TOOLS</w:t>
      </w:r>
    </w:p>
    <w:p w14:paraId="67F33BEE" w14:textId="38051E7B" w:rsidR="00C23752"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ab/>
      </w:r>
      <w:r w:rsidRPr="00C23752">
        <w:rPr>
          <w:rFonts w:eastAsia="ＭＳ 明朝"/>
          <w:lang w:val="en-PH" w:eastAsia="ja-JP"/>
        </w:rPr>
        <w:tab/>
        <w:t xml:space="preserve">The data that is gathered through the questionnaires are to be classified, tallied and tabulated in preparation for the analysis and interpretation. The tabulated data </w:t>
      </w:r>
      <w:r w:rsidRPr="00C23752">
        <w:rPr>
          <w:rFonts w:eastAsia="ＭＳ 明朝"/>
          <w:lang w:val="en-PH" w:eastAsia="ja-JP"/>
        </w:rPr>
        <w:lastRenderedPageBreak/>
        <w:t>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ＭＳ 明朝"/>
          <w:b/>
          <w:bCs/>
          <w:lang w:val="en-PH" w:eastAsia="ja-JP"/>
        </w:rPr>
      </w:pPr>
      <w:r w:rsidRPr="00C23752">
        <w:rPr>
          <w:rFonts w:eastAsia="ＭＳ 明朝"/>
          <w:b/>
          <w:bCs/>
          <w:noProof/>
          <w:lang w:eastAsia="ja-JP"/>
        </w:rPr>
        <mc:AlternateContent>
          <mc:Choice Requires="wps">
            <w:drawing>
              <wp:anchor distT="0" distB="0" distL="114300" distR="114300" simplePos="0" relativeHeight="251643392" behindDoc="0" locked="0" layoutInCell="1" allowOverlap="1" wp14:anchorId="45C790F0" wp14:editId="7AF18575">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ＭＳ 明朝"/>
          <w:b/>
          <w:bCs/>
          <w:lang w:val="en-PH" w:eastAsia="ja-JP"/>
        </w:rPr>
        <w:t xml:space="preserve">a. </w:t>
      </w:r>
      <w:r w:rsidR="00C23752" w:rsidRPr="00F72CC0">
        <w:rPr>
          <w:rFonts w:eastAsia="ＭＳ 明朝"/>
          <w:b/>
          <w:bCs/>
          <w:lang w:val="en-PH" w:eastAsia="ja-JP"/>
        </w:rPr>
        <w:t>Percentage</w:t>
      </w:r>
    </w:p>
    <w:p w14:paraId="66F185B8" w14:textId="111C1117" w:rsidR="00C23752" w:rsidRPr="00F72CC0" w:rsidRDefault="00F72CC0" w:rsidP="00F72CC0">
      <w:pPr>
        <w:spacing w:line="480" w:lineRule="auto"/>
        <w:rPr>
          <w:rFonts w:eastAsia="ＭＳ 明朝"/>
          <w:lang w:val="en-PH" w:eastAsia="ja-JP"/>
        </w:rPr>
      </w:pPr>
      <w:r>
        <w:rPr>
          <w:rFonts w:eastAsia="ＭＳ 明朝"/>
          <w:lang w:val="en-PH" w:eastAsia="ja-JP"/>
        </w:rPr>
        <w:br/>
      </w:r>
      <w:r>
        <w:rPr>
          <w:rFonts w:eastAsia="ＭＳ 明朝"/>
          <w:lang w:val="en-PH" w:eastAsia="ja-JP"/>
        </w:rPr>
        <w:br/>
      </w:r>
      <w:r w:rsidR="00C23752" w:rsidRPr="00F72CC0">
        <w:rPr>
          <w:rFonts w:eastAsia="ＭＳ 明朝"/>
          <w:lang w:val="en-PH" w:eastAsia="ja-JP"/>
        </w:rPr>
        <w:t>Wherein;</w:t>
      </w:r>
    </w:p>
    <w:p w14:paraId="5AA3D788" w14:textId="6E8A045E" w:rsidR="00C23752" w:rsidRPr="00C23752" w:rsidRDefault="00C23752" w:rsidP="00C23752">
      <w:pPr>
        <w:spacing w:line="480" w:lineRule="auto"/>
        <w:ind w:left="0" w:firstLine="0"/>
        <w:rPr>
          <w:rFonts w:eastAsia="ＭＳ 明朝"/>
          <w:lang w:eastAsia="ja-JP"/>
        </w:rPr>
      </w:pPr>
      <w:r w:rsidRPr="00C23752">
        <w:rPr>
          <w:rFonts w:eastAsia="ＭＳ 明朝"/>
          <w:lang w:val="en-PH" w:eastAsia="ja-JP"/>
        </w:rPr>
        <w:t xml:space="preserve"> </w:t>
      </w:r>
      <m:oMath>
        <m:r>
          <w:rPr>
            <w:rFonts w:ascii="Cambria Math" w:eastAsia="ＭＳ 明朝" w:hAnsi="Cambria Math"/>
            <w:lang w:eastAsia="ja-JP"/>
          </w:rPr>
          <m:t>P</m:t>
        </m:r>
      </m:oMath>
      <w:r w:rsidRPr="00C23752">
        <w:rPr>
          <w:rFonts w:eastAsia="ＭＳ 明朝"/>
          <w:lang w:eastAsia="ja-JP"/>
        </w:rPr>
        <w:t xml:space="preserve"> = percentage</w:t>
      </w:r>
    </w:p>
    <w:p w14:paraId="5A9067A1" w14:textId="089BBDBC"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f</m:t>
        </m:r>
      </m:oMath>
      <w:r w:rsidRPr="00C23752">
        <w:rPr>
          <w:rFonts w:eastAsia="ＭＳ 明朝"/>
          <w:lang w:eastAsia="ja-JP"/>
        </w:rPr>
        <w:t xml:space="preserve"> = frequency</w:t>
      </w:r>
    </w:p>
    <w:p w14:paraId="70E4628D" w14:textId="5EB0C4D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74041E9B" w14:textId="2BDF2141" w:rsidR="00C23752" w:rsidRDefault="00F72CC0" w:rsidP="00C23752">
      <w:pPr>
        <w:spacing w:line="480" w:lineRule="auto"/>
        <w:ind w:left="0" w:firstLine="0"/>
        <w:rPr>
          <w:rFonts w:eastAsia="ＭＳ 明朝"/>
          <w:b/>
          <w:bCs/>
          <w:lang w:eastAsia="ja-JP"/>
        </w:rPr>
      </w:pPr>
      <w:r w:rsidRPr="00C23752">
        <w:rPr>
          <w:rFonts w:eastAsia="ＭＳ 明朝"/>
          <w:noProof/>
          <w:lang w:eastAsia="ja-JP"/>
        </w:rPr>
        <mc:AlternateContent>
          <mc:Choice Requires="wps">
            <w:drawing>
              <wp:anchor distT="0" distB="0" distL="114300" distR="114300" simplePos="0" relativeHeight="251662848" behindDoc="0" locked="0" layoutInCell="1" allowOverlap="1" wp14:anchorId="2EA0F68A" wp14:editId="2829F6FE">
                <wp:simplePos x="0" y="0"/>
                <wp:positionH relativeFrom="column">
                  <wp:posOffset>1397455</wp:posOffset>
                </wp:positionH>
                <wp:positionV relativeFrom="paragraph">
                  <wp:posOffset>307783</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05pt;margin-top:24.25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ＭＳ 明朝"/>
          <w:b/>
          <w:bCs/>
          <w:lang w:eastAsia="ja-JP"/>
        </w:rPr>
        <w:t>b. Weighted Mean</w:t>
      </w:r>
    </w:p>
    <w:p w14:paraId="46238E24" w14:textId="2B31ADA3" w:rsidR="00C23752" w:rsidRPr="00C23752" w:rsidRDefault="00C23752" w:rsidP="00C23752">
      <w:pPr>
        <w:spacing w:line="480" w:lineRule="auto"/>
        <w:ind w:left="0" w:firstLine="0"/>
        <w:rPr>
          <w:rFonts w:eastAsia="ＭＳ 明朝"/>
          <w:b/>
          <w:bCs/>
          <w:lang w:val="en-PH" w:eastAsia="ja-JP"/>
        </w:rPr>
      </w:pPr>
    </w:p>
    <w:p w14:paraId="1BCA6258" w14:textId="77777777" w:rsidR="00194F6F" w:rsidRDefault="00F72CC0" w:rsidP="00C23752">
      <w:pPr>
        <w:spacing w:line="480" w:lineRule="auto"/>
        <w:ind w:left="0" w:firstLine="0"/>
        <w:rPr>
          <w:rFonts w:eastAsia="ＭＳ 明朝"/>
          <w:lang w:val="en-PH" w:eastAsia="ja-JP"/>
        </w:rPr>
      </w:pPr>
      <w:r>
        <w:rPr>
          <w:rFonts w:eastAsia="ＭＳ 明朝"/>
          <w:lang w:val="en-PH" w:eastAsia="ja-JP"/>
        </w:rPr>
        <w:br/>
      </w:r>
    </w:p>
    <w:p w14:paraId="5D171D83" w14:textId="0F2AD8B5" w:rsidR="00C23752" w:rsidRPr="00C23752" w:rsidRDefault="00194F6F" w:rsidP="00C23752">
      <w:pPr>
        <w:spacing w:line="480" w:lineRule="auto"/>
        <w:ind w:left="0" w:firstLine="0"/>
        <w:rPr>
          <w:rFonts w:eastAsia="ＭＳ 明朝"/>
          <w:lang w:eastAsia="ja-JP"/>
        </w:rPr>
      </w:pPr>
      <w:r>
        <w:rPr>
          <w:rFonts w:eastAsia="ＭＳ 明朝"/>
          <w:lang w:val="en-PH" w:eastAsia="ja-JP"/>
        </w:rPr>
        <w:t>Wherein;</w:t>
      </w:r>
      <w:r w:rsidR="00F72CC0">
        <w:rPr>
          <w:rFonts w:eastAsia="ＭＳ 明朝"/>
          <w:lang w:val="en-PH" w:eastAsia="ja-JP"/>
        </w:rPr>
        <w:br/>
      </w:r>
      <w:r w:rsidR="00C23752" w:rsidRPr="00C23752">
        <w:rPr>
          <w:rFonts w:eastAsia="ＭＳ 明朝"/>
          <w:lang w:val="en-PH" w:eastAsia="ja-JP"/>
        </w:rPr>
        <w:t xml:space="preserve"> </w:t>
      </w:r>
      <m:oMath>
        <m:r>
          <w:rPr>
            <w:rFonts w:ascii="Cambria Math" w:eastAsia="ＭＳ 明朝" w:hAnsi="Cambria Math"/>
            <w:lang w:eastAsia="ja-JP"/>
          </w:rPr>
          <m:t>x̄</m:t>
        </m:r>
      </m:oMath>
      <w:r w:rsidR="00C23752" w:rsidRPr="00C23752">
        <w:rPr>
          <w:rFonts w:eastAsia="ＭＳ 明朝"/>
          <w:lang w:eastAsia="ja-JP"/>
        </w:rPr>
        <w:t xml:space="preserve"> = Weighted Mean</w:t>
      </w:r>
    </w:p>
    <w:p w14:paraId="5AD41882" w14:textId="258122ED" w:rsidR="00C23752" w:rsidRPr="00C23752" w:rsidRDefault="00A947A8" w:rsidP="00C23752">
      <w:pPr>
        <w:spacing w:line="480" w:lineRule="auto"/>
        <w:ind w:left="0" w:firstLine="0"/>
        <w:rPr>
          <w:rFonts w:eastAsia="ＭＳ 明朝"/>
          <w:lang w:eastAsia="ja-JP"/>
        </w:rPr>
      </w:pPr>
      <w:r>
        <w:rPr>
          <w:rFonts w:eastAsia="ＭＳ 明朝"/>
          <w:lang w:eastAsia="ja-JP"/>
        </w:rPr>
        <w:br/>
      </w:r>
      <w:r w:rsidR="00C23752" w:rsidRPr="00C23752">
        <w:rPr>
          <w:rFonts w:eastAsia="ＭＳ 明朝"/>
          <w:lang w:eastAsia="ja-JP"/>
        </w:rPr>
        <w:t xml:space="preserve"> </w:t>
      </w:r>
      <m:oMath>
        <m:nary>
          <m:naryPr>
            <m:chr m:val="∑"/>
            <m:limLoc m:val="undOvr"/>
            <m:subHide m:val="1"/>
            <m:supHide m:val="1"/>
            <m:ctrlPr>
              <w:rPr>
                <w:rFonts w:ascii="Cambria Math" w:eastAsia="ＭＳ 明朝" w:hAnsi="Cambria Math"/>
                <w:i/>
                <w:lang w:eastAsia="ja-JP"/>
              </w:rPr>
            </m:ctrlPr>
          </m:naryPr>
          <m:sub/>
          <m:sup/>
          <m:e>
            <m:r>
              <w:rPr>
                <w:rFonts w:ascii="Cambria Math" w:eastAsia="ＭＳ 明朝" w:hAnsi="Cambria Math"/>
                <w:lang w:eastAsia="ja-JP"/>
              </w:rPr>
              <m:t>x</m:t>
            </m:r>
          </m:e>
        </m:nary>
      </m:oMath>
      <w:r w:rsidR="00C23752" w:rsidRPr="00C23752">
        <w:rPr>
          <w:rFonts w:eastAsia="ＭＳ 明朝"/>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4B09688C" w14:textId="746B4D96" w:rsidR="00C23752" w:rsidRPr="00C23752" w:rsidRDefault="00C23752" w:rsidP="00C23752">
      <w:pPr>
        <w:spacing w:line="480" w:lineRule="auto"/>
        <w:ind w:left="0" w:firstLine="0"/>
        <w:rPr>
          <w:rFonts w:eastAsia="ＭＳ 明朝"/>
          <w:lang w:eastAsia="ja-JP"/>
        </w:rPr>
      </w:pPr>
    </w:p>
    <w:sectPr w:rsidR="00C23752" w:rsidRPr="00C23752"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903BC" w14:textId="77777777" w:rsidR="00E264D6" w:rsidRDefault="00E264D6">
      <w:pPr>
        <w:spacing w:line="240" w:lineRule="auto"/>
      </w:pPr>
      <w:r>
        <w:separator/>
      </w:r>
    </w:p>
  </w:endnote>
  <w:endnote w:type="continuationSeparator" w:id="0">
    <w:p w14:paraId="2741932E" w14:textId="77777777" w:rsidR="00E264D6" w:rsidRDefault="00E264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7BBF4"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F0083" w14:textId="77777777" w:rsidR="00E264D6" w:rsidRDefault="00E264D6">
      <w:pPr>
        <w:spacing w:after="0"/>
      </w:pPr>
      <w:r>
        <w:separator/>
      </w:r>
    </w:p>
  </w:footnote>
  <w:footnote w:type="continuationSeparator" w:id="0">
    <w:p w14:paraId="0BD49D48" w14:textId="77777777" w:rsidR="00E264D6" w:rsidRDefault="00E264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E498F"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3BB82"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B9098A"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2BBA2"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55976069">
    <w:abstractNumId w:val="6"/>
    <w:lvlOverride w:ilvl="0">
      <w:lvl w:ilvl="0">
        <w:numFmt w:val="upperLetter"/>
        <w:lvlText w:val="%1."/>
        <w:lvlJc w:val="left"/>
      </w:lvl>
    </w:lvlOverride>
  </w:num>
  <w:num w:numId="2" w16cid:durableId="366299441">
    <w:abstractNumId w:val="11"/>
  </w:num>
  <w:num w:numId="3" w16cid:durableId="1585795848">
    <w:abstractNumId w:val="18"/>
    <w:lvlOverride w:ilvl="0">
      <w:lvl w:ilvl="0">
        <w:numFmt w:val="upperRoman"/>
        <w:lvlText w:val="%1."/>
        <w:lvlJc w:val="right"/>
      </w:lvl>
    </w:lvlOverride>
  </w:num>
  <w:num w:numId="4" w16cid:durableId="1026952015">
    <w:abstractNumId w:val="8"/>
    <w:lvlOverride w:ilvl="0">
      <w:lvl w:ilvl="0">
        <w:numFmt w:val="upperLetter"/>
        <w:lvlText w:val="%1."/>
        <w:lvlJc w:val="left"/>
      </w:lvl>
    </w:lvlOverride>
  </w:num>
  <w:num w:numId="5" w16cid:durableId="1712001779">
    <w:abstractNumId w:val="16"/>
  </w:num>
  <w:num w:numId="6" w16cid:durableId="1933195299">
    <w:abstractNumId w:val="15"/>
  </w:num>
  <w:num w:numId="7" w16cid:durableId="704867848">
    <w:abstractNumId w:val="17"/>
  </w:num>
  <w:num w:numId="8" w16cid:durableId="1739132305">
    <w:abstractNumId w:val="14"/>
  </w:num>
  <w:num w:numId="9" w16cid:durableId="711541520">
    <w:abstractNumId w:val="19"/>
  </w:num>
  <w:num w:numId="10" w16cid:durableId="164169889">
    <w:abstractNumId w:val="0"/>
  </w:num>
  <w:num w:numId="11" w16cid:durableId="348652417">
    <w:abstractNumId w:val="10"/>
  </w:num>
  <w:num w:numId="12" w16cid:durableId="279067755">
    <w:abstractNumId w:val="2"/>
  </w:num>
  <w:num w:numId="13" w16cid:durableId="303312489">
    <w:abstractNumId w:val="7"/>
  </w:num>
  <w:num w:numId="14" w16cid:durableId="1675456624">
    <w:abstractNumId w:val="3"/>
  </w:num>
  <w:num w:numId="15" w16cid:durableId="2038660012">
    <w:abstractNumId w:val="5"/>
  </w:num>
  <w:num w:numId="16" w16cid:durableId="877278342">
    <w:abstractNumId w:val="4"/>
  </w:num>
  <w:num w:numId="17" w16cid:durableId="1878732318">
    <w:abstractNumId w:val="9"/>
  </w:num>
  <w:num w:numId="18" w16cid:durableId="1187720524">
    <w:abstractNumId w:val="20"/>
  </w:num>
  <w:num w:numId="19" w16cid:durableId="432356751">
    <w:abstractNumId w:val="12"/>
  </w:num>
  <w:num w:numId="20" w16cid:durableId="122891870">
    <w:abstractNumId w:val="13"/>
  </w:num>
  <w:num w:numId="21" w16cid:durableId="193770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47B27"/>
    <w:rsid w:val="0005043F"/>
    <w:rsid w:val="00071B96"/>
    <w:rsid w:val="00085649"/>
    <w:rsid w:val="000E3C2E"/>
    <w:rsid w:val="000E4450"/>
    <w:rsid w:val="000E4935"/>
    <w:rsid w:val="000F6559"/>
    <w:rsid w:val="00102CCB"/>
    <w:rsid w:val="00113D1A"/>
    <w:rsid w:val="00117CA7"/>
    <w:rsid w:val="00123796"/>
    <w:rsid w:val="00123F0A"/>
    <w:rsid w:val="0012663B"/>
    <w:rsid w:val="00162FD5"/>
    <w:rsid w:val="0016390A"/>
    <w:rsid w:val="00176207"/>
    <w:rsid w:val="00194F6F"/>
    <w:rsid w:val="00197594"/>
    <w:rsid w:val="001A4AEC"/>
    <w:rsid w:val="001B13CF"/>
    <w:rsid w:val="001C7490"/>
    <w:rsid w:val="001E1A10"/>
    <w:rsid w:val="001E2D47"/>
    <w:rsid w:val="001E5A2F"/>
    <w:rsid w:val="001F518D"/>
    <w:rsid w:val="001F7507"/>
    <w:rsid w:val="00205D8E"/>
    <w:rsid w:val="00206656"/>
    <w:rsid w:val="00220106"/>
    <w:rsid w:val="00222F27"/>
    <w:rsid w:val="002326E8"/>
    <w:rsid w:val="00232CA1"/>
    <w:rsid w:val="002361B0"/>
    <w:rsid w:val="00257608"/>
    <w:rsid w:val="00270EC4"/>
    <w:rsid w:val="00287C81"/>
    <w:rsid w:val="002A3E51"/>
    <w:rsid w:val="002D2D5B"/>
    <w:rsid w:val="002E7E79"/>
    <w:rsid w:val="002F25E2"/>
    <w:rsid w:val="00300E01"/>
    <w:rsid w:val="00302795"/>
    <w:rsid w:val="00304013"/>
    <w:rsid w:val="003068F5"/>
    <w:rsid w:val="0033243F"/>
    <w:rsid w:val="00332FB4"/>
    <w:rsid w:val="00333B62"/>
    <w:rsid w:val="00356A56"/>
    <w:rsid w:val="0036275C"/>
    <w:rsid w:val="003708EF"/>
    <w:rsid w:val="00373592"/>
    <w:rsid w:val="00376EC5"/>
    <w:rsid w:val="003A1CA4"/>
    <w:rsid w:val="003A247D"/>
    <w:rsid w:val="003C1833"/>
    <w:rsid w:val="003C7DFF"/>
    <w:rsid w:val="003D5943"/>
    <w:rsid w:val="00413DA8"/>
    <w:rsid w:val="004240CB"/>
    <w:rsid w:val="004253A4"/>
    <w:rsid w:val="00427E09"/>
    <w:rsid w:val="00440688"/>
    <w:rsid w:val="00464148"/>
    <w:rsid w:val="00465FAC"/>
    <w:rsid w:val="00473FE0"/>
    <w:rsid w:val="0047689F"/>
    <w:rsid w:val="004805F8"/>
    <w:rsid w:val="00486B8F"/>
    <w:rsid w:val="004B64F6"/>
    <w:rsid w:val="004C198D"/>
    <w:rsid w:val="004C553B"/>
    <w:rsid w:val="004C5809"/>
    <w:rsid w:val="004D1046"/>
    <w:rsid w:val="00501BB3"/>
    <w:rsid w:val="00505323"/>
    <w:rsid w:val="005061C3"/>
    <w:rsid w:val="005156F6"/>
    <w:rsid w:val="0052318D"/>
    <w:rsid w:val="0054380D"/>
    <w:rsid w:val="005464AC"/>
    <w:rsid w:val="00562C7E"/>
    <w:rsid w:val="00566CC5"/>
    <w:rsid w:val="005677B2"/>
    <w:rsid w:val="00572803"/>
    <w:rsid w:val="005A2E2B"/>
    <w:rsid w:val="005B46FE"/>
    <w:rsid w:val="005B5D85"/>
    <w:rsid w:val="0061286F"/>
    <w:rsid w:val="00612CD2"/>
    <w:rsid w:val="00623C50"/>
    <w:rsid w:val="00624290"/>
    <w:rsid w:val="00626FAB"/>
    <w:rsid w:val="0063086A"/>
    <w:rsid w:val="006314AD"/>
    <w:rsid w:val="00641CAC"/>
    <w:rsid w:val="0068400B"/>
    <w:rsid w:val="00696790"/>
    <w:rsid w:val="006A186B"/>
    <w:rsid w:val="006A4488"/>
    <w:rsid w:val="006B4E44"/>
    <w:rsid w:val="006B5874"/>
    <w:rsid w:val="006B6156"/>
    <w:rsid w:val="006B7525"/>
    <w:rsid w:val="006C5391"/>
    <w:rsid w:val="006D73AD"/>
    <w:rsid w:val="006F18A4"/>
    <w:rsid w:val="006F25B2"/>
    <w:rsid w:val="006F3874"/>
    <w:rsid w:val="006F51F2"/>
    <w:rsid w:val="007251E2"/>
    <w:rsid w:val="0072765C"/>
    <w:rsid w:val="007541F3"/>
    <w:rsid w:val="00776643"/>
    <w:rsid w:val="007A7E8C"/>
    <w:rsid w:val="007B6185"/>
    <w:rsid w:val="007C5AA6"/>
    <w:rsid w:val="007D04EC"/>
    <w:rsid w:val="007D0EF4"/>
    <w:rsid w:val="007D18A3"/>
    <w:rsid w:val="007D3F52"/>
    <w:rsid w:val="007D7BE5"/>
    <w:rsid w:val="007F50D5"/>
    <w:rsid w:val="008030E4"/>
    <w:rsid w:val="00836F46"/>
    <w:rsid w:val="0084379D"/>
    <w:rsid w:val="008645A7"/>
    <w:rsid w:val="0086693E"/>
    <w:rsid w:val="008A2E81"/>
    <w:rsid w:val="008B11A1"/>
    <w:rsid w:val="008B5046"/>
    <w:rsid w:val="008C46A6"/>
    <w:rsid w:val="008C6B30"/>
    <w:rsid w:val="008D2A79"/>
    <w:rsid w:val="008F0261"/>
    <w:rsid w:val="008F0AA5"/>
    <w:rsid w:val="0095439E"/>
    <w:rsid w:val="00970C24"/>
    <w:rsid w:val="009711A4"/>
    <w:rsid w:val="00980E32"/>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460B8"/>
    <w:rsid w:val="00A54419"/>
    <w:rsid w:val="00A625FF"/>
    <w:rsid w:val="00A63DBF"/>
    <w:rsid w:val="00A66A07"/>
    <w:rsid w:val="00A66BB4"/>
    <w:rsid w:val="00A724CE"/>
    <w:rsid w:val="00A76A1F"/>
    <w:rsid w:val="00A947A8"/>
    <w:rsid w:val="00A956E0"/>
    <w:rsid w:val="00AA2708"/>
    <w:rsid w:val="00AB7A7F"/>
    <w:rsid w:val="00AC4876"/>
    <w:rsid w:val="00AC7531"/>
    <w:rsid w:val="00AE380D"/>
    <w:rsid w:val="00B00AA2"/>
    <w:rsid w:val="00B01183"/>
    <w:rsid w:val="00B03AC4"/>
    <w:rsid w:val="00B2640E"/>
    <w:rsid w:val="00B309E0"/>
    <w:rsid w:val="00B34938"/>
    <w:rsid w:val="00B357D2"/>
    <w:rsid w:val="00B3619B"/>
    <w:rsid w:val="00B43BF9"/>
    <w:rsid w:val="00B628A6"/>
    <w:rsid w:val="00B638A3"/>
    <w:rsid w:val="00B94F50"/>
    <w:rsid w:val="00B97435"/>
    <w:rsid w:val="00BA2A61"/>
    <w:rsid w:val="00BA5070"/>
    <w:rsid w:val="00BB7236"/>
    <w:rsid w:val="00BD6C0B"/>
    <w:rsid w:val="00BF0038"/>
    <w:rsid w:val="00BF1C93"/>
    <w:rsid w:val="00C20C0B"/>
    <w:rsid w:val="00C23752"/>
    <w:rsid w:val="00C30A2D"/>
    <w:rsid w:val="00C34E28"/>
    <w:rsid w:val="00C3580B"/>
    <w:rsid w:val="00C46030"/>
    <w:rsid w:val="00C46AF6"/>
    <w:rsid w:val="00C5116D"/>
    <w:rsid w:val="00C51D56"/>
    <w:rsid w:val="00C61E7F"/>
    <w:rsid w:val="00C75273"/>
    <w:rsid w:val="00C87A08"/>
    <w:rsid w:val="00CA33BF"/>
    <w:rsid w:val="00CD1EF8"/>
    <w:rsid w:val="00CD620D"/>
    <w:rsid w:val="00CF1953"/>
    <w:rsid w:val="00CF3678"/>
    <w:rsid w:val="00D05943"/>
    <w:rsid w:val="00D07822"/>
    <w:rsid w:val="00D16141"/>
    <w:rsid w:val="00D264A2"/>
    <w:rsid w:val="00D31F44"/>
    <w:rsid w:val="00D35D85"/>
    <w:rsid w:val="00D36A66"/>
    <w:rsid w:val="00D47E25"/>
    <w:rsid w:val="00D50255"/>
    <w:rsid w:val="00D615A6"/>
    <w:rsid w:val="00D75314"/>
    <w:rsid w:val="00D776F0"/>
    <w:rsid w:val="00D851E3"/>
    <w:rsid w:val="00DA3341"/>
    <w:rsid w:val="00DA5F48"/>
    <w:rsid w:val="00DB1E40"/>
    <w:rsid w:val="00DC33CE"/>
    <w:rsid w:val="00DE16C9"/>
    <w:rsid w:val="00DE2E75"/>
    <w:rsid w:val="00DE3355"/>
    <w:rsid w:val="00DF13C4"/>
    <w:rsid w:val="00DF2350"/>
    <w:rsid w:val="00DF6219"/>
    <w:rsid w:val="00E17E3C"/>
    <w:rsid w:val="00E264D6"/>
    <w:rsid w:val="00E43962"/>
    <w:rsid w:val="00E519DD"/>
    <w:rsid w:val="00E67981"/>
    <w:rsid w:val="00E735D3"/>
    <w:rsid w:val="00E76958"/>
    <w:rsid w:val="00E93D56"/>
    <w:rsid w:val="00EA462C"/>
    <w:rsid w:val="00ED67A3"/>
    <w:rsid w:val="00EE7BBC"/>
    <w:rsid w:val="00F018FF"/>
    <w:rsid w:val="00F07470"/>
    <w:rsid w:val="00F13C60"/>
    <w:rsid w:val="00F13EC5"/>
    <w:rsid w:val="00F32632"/>
    <w:rsid w:val="00F37761"/>
    <w:rsid w:val="00F44160"/>
    <w:rsid w:val="00F62439"/>
    <w:rsid w:val="00F63C02"/>
    <w:rsid w:val="00F7017F"/>
    <w:rsid w:val="00F72CC0"/>
    <w:rsid w:val="00F72EB4"/>
    <w:rsid w:val="00F96730"/>
    <w:rsid w:val="00FA034F"/>
    <w:rsid w:val="00FA2364"/>
    <w:rsid w:val="00FA6392"/>
    <w:rsid w:val="00FB3431"/>
    <w:rsid w:val="00FB3B5F"/>
    <w:rsid w:val="00FB737A"/>
    <w:rsid w:val="00FC1051"/>
    <w:rsid w:val="00FC1714"/>
    <w:rsid w:val="00FC1F7E"/>
    <w:rsid w:val="00FC5F36"/>
    <w:rsid w:val="00FC7D40"/>
    <w:rsid w:val="00FE47BF"/>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20</Pages>
  <Words>4291</Words>
  <Characters>24461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18</cp:revision>
  <cp:lastPrinted>2023-06-06T00:13:00Z</cp:lastPrinted>
  <dcterms:created xsi:type="dcterms:W3CDTF">2024-02-26T09:04:00Z</dcterms:created>
  <dcterms:modified xsi:type="dcterms:W3CDTF">2024-10-02T04:08:00Z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