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Exam Preparation II</w:t>
      </w:r>
    </w:p>
    <w:p>
      <w:pPr>
        <w:spacing w:before="0" w:after="160" w:line="259"/>
        <w:ind w:right="-275" w:left="0" w:firstLine="0"/>
        <w:jc w:val="center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here: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https://judge.softuni.org/Contests/4513/Exam-Preparation-II</w:t>
        </w:r>
      </w:hyperlink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1. Unit Test: CSV Parser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 given method which takes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string representing comma separated value 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 an array with each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is found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CsvParser.cs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97" w:dyaOrig="3361">
          <v:rect xmlns:o="urn:schemas-microsoft-com:office:office" xmlns:v="urn:schemas-microsoft-com:vml" id="rectole0000000000" style="width:479.850000pt;height:168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CsvParserTests.cs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empty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all tests: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1" w:dyaOrig="4373">
          <v:rect xmlns:o="urn:schemas-microsoft-com:office:office" xmlns:v="urn:schemas-microsoft-com:vml" id="rectole0000000001" style="width:497.050000pt;height:218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ready make sure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 run: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188" w:dyaOrig="1862">
          <v:rect xmlns:o="urn:schemas-microsoft-com:office:office" xmlns:v="urn:schemas-microsoft-com:vml" id="rectole0000000002" style="width:359.400000pt;height:93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IMPORTANT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REMOVE OR CHANGE ANY NAMESPACES AND USINGS.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2. Unit Test: Fruits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 given method which takes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&lt;string, int&gt;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dictionary representing fruits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string fruit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quantity of the fruit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is found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Fruits.cs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37" w:dyaOrig="6195">
          <v:rect xmlns:o="urn:schemas-microsoft-com:office:office" xmlns:v="urn:schemas-microsoft-com:vml" id="rectole0000000003" style="width:481.850000pt;height:309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FruitsTests.cs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empty 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Implement all tests: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365">
          <v:rect xmlns:o="urn:schemas-microsoft-com:office:office" xmlns:v="urn:schemas-microsoft-com:vml" id="rectole0000000004" style="width:437.350000pt;height:268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ready make sure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 run: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304" w:dyaOrig="1963">
          <v:rect xmlns:o="urn:schemas-microsoft-com:office:office" xmlns:v="urn:schemas-microsoft-com:vml" id="rectole0000000005" style="width:265.200000pt;height:98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IMPORTANT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REMOVE OR CHANGE ANY NAMESPACES AND USINGS.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3. Unit Test: ToDo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 of 2 classes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TaskItem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ToDoList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TaskItem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just a helper class: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73" w:dyaOrig="5831">
          <v:rect xmlns:o="urn:schemas-microsoft-com:office:office" xmlns:v="urn:schemas-microsoft-com:vml" id="rectole0000000006" style="width:383.650000pt;height:291.5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ToDoList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holds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tasks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 the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3077">
          <v:rect xmlns:o="urn:schemas-microsoft-com:office:office" xmlns:v="urn:schemas-microsoft-com:vml" id="rectole0000000007" style="width:387.750000pt;height:153.8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0" w:dyaOrig="2952">
          <v:rect xmlns:o="urn:schemas-microsoft-com:office:office" xmlns:v="urn:schemas-microsoft-com:vml" id="rectole0000000008" style="width:513.000000pt;height:147.6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64" w:dyaOrig="3988">
          <v:rect xmlns:o="urn:schemas-microsoft-com:office:office" xmlns:v="urn:schemas-microsoft-com:vml" id="rectole0000000009" style="width:508.200000pt;height:199.4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need to use the test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ToDoListTests.cs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inside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empty tests with a setup method: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265" w:dyaOrig="7714">
          <v:rect xmlns:o="urn:schemas-microsoft-com:office:office" xmlns:v="urn:schemas-microsoft-com:vml" id="rectole0000000010" style="width:513.250000pt;height:385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ready make sure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 run: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621" w:dyaOrig="2146">
          <v:rect xmlns:o="urn:schemas-microsoft-com:office:office" xmlns:v="urn:schemas-microsoft-com:vml" id="rectole0000000011" style="width:331.050000pt;height:107.3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IMPORTANT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REMOVE OR CHANGE ANY NAMESPACES AND USINGS.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judge.softuni.org/Contests/4513/Exam-Preparation-II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embeddings/oleObject2.bin" Id="docRId5" Type="http://schemas.openxmlformats.org/officeDocument/2006/relationships/oleObject" /></Relationships>
</file>