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and Events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text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values from these text fields and display the result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the following functionality: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numbers,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second number from the first one and then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id="result"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be able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2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inputs, not only the ones given in the example.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93" w:dyaOrig="3784">
          <v:rect xmlns:o="urn:schemas-microsoft-com:office:office" xmlns:v="urn:schemas-microsoft-com:vml" id="rectole0000000000" style="width:329.650000pt;height:189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attributes on them.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11717" w:dyaOrig="2160">
          <v:rect xmlns:o="urn:schemas-microsoft-com:office:office" xmlns:v="urn:schemas-microsoft-com:vml" id="rectole0000000001" style="width:585.850000pt;height:108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take the numbers directly from the input field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getElementById()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function. After we have taken the elements from the DOM, it's time to do the actual work. We get the values of the two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would expect, the type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use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86" w:dyaOrig="954">
          <v:rect xmlns:o="urn:schemas-microsoft-com:office:office" xmlns:v="urn:schemas-microsoft-com:vml" id="rectole0000000002" style="width:519.300000pt;height:47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that's left for you to do is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Pascal or Camel 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input and transforms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type required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the text that you need to modify depending on the second parameter. The words in it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of different input,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is clicked, the function should convert the first string to either of the cases.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consist of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you have modified. Once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done, you should set it as HTML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information,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102"/>
        <w:gridCol w:w="3969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"this is an example", "Camel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thisIsAnExample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"secOND eXamPLE", "Pascal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"Invalid Input", "Another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take the two values from the input fields: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20" w:dyaOrig="776">
          <v:rect xmlns:o="urn:schemas-microsoft-com:office:office" xmlns:v="urn:schemas-microsoft-com:vml" id="rectole0000000003" style="width:531.000000pt;height:38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write a function that generates the result: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convert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to 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the command, make the input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1260" w:dyaOrig="4948">
          <v:rect xmlns:o="urn:schemas-microsoft-com:office:office" xmlns:v="urn:schemas-microsoft-com:vml" id="rectole0000000004" style="width:563.000000pt;height:247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Accordion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information.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button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same link is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(now reading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Link action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(you should be able to click the button an infinite amount of times).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4" w:dyaOrig="1288">
          <v:rect xmlns:o="urn:schemas-microsoft-com:office:office" xmlns:v="urn:schemas-microsoft-com:vml" id="rectole0000000005" style="width:541.700000pt;height:64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93" w:dyaOrig="4838">
          <v:rect xmlns:o="urn:schemas-microsoft-com:office:office" xmlns:v="urn:schemas-microsoft-com:vml" id="rectole0000000006" style="width:539.650000pt;height:241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a button, you could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need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from it, so the correct way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getElementsByClassName("button")[0]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 will return the needed span element.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should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div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display style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all of this,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[Less]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Search in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towns,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[Search]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items from the list which include the text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box. Also, print the number of items the current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`${matches} matches found`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necessary to clear the results of the previous search.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in this file:</w:t>
      </w:r>
    </w:p>
    <w:tbl>
      <w:tblPr>
        <w:tblInd w:w="23" w:type="dxa"/>
      </w:tblPr>
      <w:tblGrid>
        <w:gridCol w:w="10502"/>
      </w:tblGrid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search.js</w:t>
            </w:r>
          </w:p>
        </w:tc>
      </w:tr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search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66" w:dyaOrig="6912">
          <v:rect xmlns:o="urn:schemas-microsoft-com:office:office" xmlns:v="urn:schemas-microsoft-com:vml" id="rectole0000000007" style="width:213.300000pt;height:345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183" w:dyaOrig="6912">
          <v:rect xmlns:o="urn:schemas-microsoft-com:office:office" xmlns:v="urn:schemas-microsoft-com:vml" id="rectole0000000008" style="width:209.150000pt;height:345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display:none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93" w:dyaOrig="5442">
          <v:rect xmlns:o="urn:schemas-microsoft-com:office:office" xmlns:v="urn:schemas-microsoft-com:vml" id="rectole0000000009" style="width:269.650000pt;height:272.1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508" w:dyaOrig="5442">
          <v:rect xmlns:o="urn:schemas-microsoft-com:office:office" xmlns:v="urn:schemas-microsoft-com:vml" id="rectole0000000010" style="width:275.400000pt;height:272.1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[CONVERT]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6" w:dyaOrig="6367">
          <v:rect xmlns:o="urn:schemas-microsoft-com:office:office" xmlns:v="urn:schemas-microsoft-com:vml" id="rectole0000000011" style="width:460.300000pt;height:318.3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5" w:dyaOrig="7139">
          <v:rect xmlns:o="urn:schemas-microsoft-com:office:office" xmlns:v="urn:schemas-microsoft-com:vml" id="rectole0000000012" style="width:460.250000pt;height:356.9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additional information about users.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74" w:dyaOrig="4348">
          <v:rect xmlns:o="urn:schemas-microsoft-com:office:office" xmlns:v="urn:schemas-microsoft-com:vml" id="rectole0000000013" style="width:518.700000pt;height:217.4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div should 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should happen.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187" w:dyaOrig="5436">
          <v:rect xmlns:o="urn:schemas-microsoft-com:office:office" xmlns:v="urn:schemas-microsoft-com:vml" id="rectole0000000014" style="width:509.350000pt;height:271.8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button, the new fields must hide again.</w:t>
      </w: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"newItemValue"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should create and append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33" w:dyaOrig="2834">
          <v:rect xmlns:o="urn:schemas-microsoft-com:office:office" xmlns:v="urn:schemas-microsoft-com:vml" id="rectole0000000015" style="width:621.650000pt;height:141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and set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newly taken ones.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"menu"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encodes and decodes some 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412" w:dyaOrig="6212">
          <v:rect xmlns:o="urn:schemas-microsoft-com:office:office" xmlns:v="urn:schemas-microsoft-com:vml" id="rectole0000000016" style="width:470.600000pt;height:310.6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get the current message, you should encode it as follows: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51" w:dyaOrig="5677">
          <v:rect xmlns:o="urn:schemas-microsoft-com:office:office" xmlns:v="urn:schemas-microsoft-com:vml" id="rectole0000000017" style="width:442.550000pt;height:283.8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clicking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13" w:dyaOrig="5709">
          <v:rect xmlns:o="urn:schemas-microsoft-com:office:office" xmlns:v="urn:schemas-microsoft-com:vml" id="rectole0000000018" style="width:445.650000pt;height:285.4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6109">
          <v:rect xmlns:o="urn:schemas-microsoft-com:office:office" xmlns:v="urn:schemas-microsoft-com:vml" id="rectole0000000019" style="width:484.900000pt;height:305.4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checkboxes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{furniture1},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41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11315" w:dyaOrig="8407">
          <v:rect xmlns:o="urn:schemas-microsoft-com:office:office" xmlns:v="urn:schemas-microsoft-com:vml" id="rectole0000000020" style="width:565.750000pt;height:420.3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2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7">
    <w:abstractNumId w:val="78"/>
  </w:num>
  <w:num w:numId="12">
    <w:abstractNumId w:val="72"/>
  </w:num>
  <w:num w:numId="14">
    <w:abstractNumId w:val="66"/>
  </w:num>
  <w:num w:numId="29">
    <w:abstractNumId w:val="60"/>
  </w:num>
  <w:num w:numId="31">
    <w:abstractNumId w:val="54"/>
  </w:num>
  <w:num w:numId="36">
    <w:abstractNumId w:val="48"/>
  </w:num>
  <w:num w:numId="47">
    <w:abstractNumId w:val="42"/>
  </w:num>
  <w:num w:numId="52">
    <w:abstractNumId w:val="36"/>
  </w:num>
  <w:num w:numId="56">
    <w:abstractNumId w:val="30"/>
  </w:num>
  <w:num w:numId="60">
    <w:abstractNumId w:val="24"/>
  </w:num>
  <w:num w:numId="65">
    <w:abstractNumId w:val="18"/>
  </w:num>
  <w:num w:numId="70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modules/141/front-end-test-automation-may-2024/1456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media/image20.wmf" Id="docRId43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styles.xml" Id="docRId45" Type="http://schemas.openxmlformats.org/officeDocument/2006/relationships/styles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numbering.xml" Id="docRId44" Type="http://schemas.openxmlformats.org/officeDocument/2006/relationships/numbering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Mode="External" Target="https://res.cloudinary.com/maisonsdumonde/image/upload/q_auto,f_auto/w_200/img/grey-3-seater-sofa-bed-200-13-0-175521_9.jpg" Id="docRId41" Type="http://schemas.openxmlformats.org/officeDocument/2006/relationships/hyperlink" /><Relationship Target="media/image3.wmf" Id="docRId8" Type="http://schemas.openxmlformats.org/officeDocument/2006/relationships/image" /></Relationships>
</file>