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Postman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refer to the 11.Exercise-Databases.pdf document for features reference.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UI of the Taskboard App, create a new Task.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find the ID of the newly created task.</w:t>
        <w:br/>
        <w:t xml:space="preserve">Hint: Search task by its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update the name and the description of the task that you created.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Select All Tasks Created by You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 find your Id and write a query that selects all tasks created by you. 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