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Informe técnico del caso práctico N.º 01</w:t>
      </w:r>
    </w:p>
    <w:p>
      <w:pPr>
        <w:pStyle w:val="Heading1"/>
        <w:jc w:val="center"/>
      </w:pPr>
      <w:r>
        <w:t>Business Corporation - Sistema de Recursos Humanos</w:t>
      </w:r>
    </w:p>
    <w:p>
      <w:r>
        <w:rPr>
          <w:b/>
        </w:rPr>
        <w:t xml:space="preserve">Fecha de generación: </w:t>
      </w:r>
      <w:r>
        <w:t>2026-03-25</w:t>
      </w:r>
    </w:p>
    <w:p>
      <w:pPr>
        <w:pStyle w:val="Heading1"/>
      </w:pPr>
      <w:r>
        <w:t>1. Resumen ejecutivo</w:t>
      </w:r>
    </w:p>
    <w:p>
      <w:r>
        <w:t>Se desarrolló una solución en Python con interfaz Streamlit para gestionar la estructura del área de Recursos Humanos de Business Corporation. La solución aplica programación orientada a objetos, lista de objetos, herencia, encapsulamiento, polimorfismo, condicionales y estructuras repetitivas.</w:t>
      </w:r>
    </w:p>
    <w:p>
      <w:pPr>
        <w:pStyle w:val="Heading1"/>
      </w:pPr>
      <w:r>
        <w:t>2. Requisitos interpretados del caso</w:t>
      </w:r>
    </w:p>
    <w:p>
      <w:pPr>
        <w:pStyle w:val="ListBullet"/>
      </w:pPr>
      <w:r>
        <w:t>Implementar un array de objetos con trabajadores.</w:t>
      </w:r>
    </w:p>
    <w:p>
      <w:pPr>
        <w:pStyle w:val="ListBullet"/>
      </w:pPr>
      <w:r>
        <w:t>Registrar como mínimo un gerente y cinco jefes de área.</w:t>
      </w:r>
    </w:p>
    <w:p>
      <w:pPr>
        <w:pStyle w:val="ListBullet"/>
      </w:pPr>
      <w:r>
        <w:t>Registrar asistentes y personal técnico subordinados a cada jefe de área.</w:t>
      </w:r>
    </w:p>
    <w:p>
      <w:pPr>
        <w:pStyle w:val="ListBullet"/>
      </w:pPr>
      <w:r>
        <w:t>Controlar que un área no supere dos asistentes ni cinco técnicos.</w:t>
      </w:r>
    </w:p>
    <w:p>
      <w:pPr>
        <w:pStyle w:val="ListBullet"/>
      </w:pPr>
      <w:r>
        <w:t>Mostrar nombre completo, resumen del trabajador, jefe inmediato y estado.</w:t>
      </w:r>
    </w:p>
    <w:p>
      <w:pPr>
        <w:pStyle w:val="ListBullet"/>
      </w:pPr>
      <w:r>
        <w:t>Implementar getters y setters para mantenimiento del sistema.</w:t>
      </w:r>
    </w:p>
    <w:p>
      <w:pPr>
        <w:pStyle w:val="Heading1"/>
      </w:pPr>
      <w:r>
        <w:t>3. Criterio de reconstrucción</w:t>
      </w:r>
    </w:p>
    <w:p>
      <w:r>
        <w:t>Esta versión fue rehecha para cumplir la indicación de trabajar todo en Python. Por ello, se eliminaron las tablas HTML manuales, el flujograma en formatos externos y el script de entorno en shell.</w:t>
      </w:r>
    </w:p>
    <w:p>
      <w:pPr>
        <w:pStyle w:val="Heading1"/>
      </w:pPr>
      <w:r>
        <w:t>4. Arquitectura propuesta</w:t>
      </w:r>
    </w:p>
    <w:p>
      <w:r>
        <w:t>Se diseñó una arquitectura modular con separación entre modelos, servicios, utilidades, pruebas y documentación. Esto reduce acoplamiento, facilita mantenimiento y vuelve más sólida la defensa académica del proyecto.</w:t>
      </w:r>
    </w:p>
    <w:p>
      <w:pPr>
        <w:pStyle w:val="Heading1"/>
      </w:pPr>
      <w:r>
        <w:t>5. Explicación archivo por archivo</w:t>
      </w:r>
    </w:p>
    <w:p>
      <w:r>
        <w:rPr>
          <w:b/>
        </w:rPr>
        <w:t xml:space="preserve">app.py: </w:t>
      </w:r>
      <w:r>
        <w:t>Contiene la interfaz Streamlit y usa componentes nativos para mostrar la información, sin HTML manual.</w:t>
      </w:r>
    </w:p>
    <w:p>
      <w:r>
        <w:rPr>
          <w:b/>
        </w:rPr>
        <w:t xml:space="preserve">models/trabajador.py: </w:t>
      </w:r>
      <w:r>
        <w:t>Define la clase abstracta base con atributos encapsulados, getters, setters y métodos comunes.</w:t>
      </w:r>
    </w:p>
    <w:p>
      <w:r>
        <w:rPr>
          <w:b/>
        </w:rPr>
        <w:t xml:space="preserve">models/roles.py: </w:t>
      </w:r>
      <w:r>
        <w:t>Declara las subclases Gerente, JefeArea, Asistente y PersonalTecnico, aplicando polimorfismo en get_resumen().</w:t>
      </w:r>
    </w:p>
    <w:p>
      <w:r>
        <w:rPr>
          <w:b/>
        </w:rPr>
        <w:t xml:space="preserve">services/repository.py: </w:t>
      </w:r>
      <w:r>
        <w:t>Gestiona la colección de trabajadores y valida reglas del negocio.</w:t>
      </w:r>
    </w:p>
    <w:p>
      <w:r>
        <w:rPr>
          <w:b/>
        </w:rPr>
        <w:t xml:space="preserve">services/data_factory.py: </w:t>
      </w:r>
      <w:r>
        <w:t>Carga los datos demo exigidos por la consigna, respetando jerarquías y límites por área.</w:t>
      </w:r>
    </w:p>
    <w:p>
      <w:r>
        <w:rPr>
          <w:b/>
        </w:rPr>
        <w:t xml:space="preserve">services/reporting.py: </w:t>
      </w:r>
      <w:r>
        <w:t>Convierte los objetos en DataFrames de Pandas para visualización y análisis dentro de Streamlit.</w:t>
      </w:r>
    </w:p>
    <w:p>
      <w:r>
        <w:rPr>
          <w:b/>
        </w:rPr>
        <w:t xml:space="preserve">utils/constants.py: </w:t>
      </w:r>
      <w:r>
        <w:t>Centraliza constantes de estados y áreas.</w:t>
      </w:r>
    </w:p>
    <w:p>
      <w:r>
        <w:rPr>
          <w:b/>
        </w:rPr>
        <w:t xml:space="preserve">utils/helpers.py: </w:t>
      </w:r>
      <w:r>
        <w:t>Incluye funciones auxiliares y decisiones documentadas del diseño.</w:t>
      </w:r>
    </w:p>
    <w:p>
      <w:r>
        <w:rPr>
          <w:b/>
        </w:rPr>
        <w:t xml:space="preserve">tests/test_logic.py: </w:t>
      </w:r>
      <w:r>
        <w:t>Pruebas automáticas para verificar el cumplimiento de reglas clave.</w:t>
      </w:r>
    </w:p>
    <w:p>
      <w:r>
        <w:rPr>
          <w:b/>
        </w:rPr>
        <w:t xml:space="preserve">scripts/setup_env.py: </w:t>
      </w:r>
      <w:r>
        <w:t>Automatiza en Python la creación del entorno virtual e instalación de dependencias.</w:t>
      </w:r>
    </w:p>
    <w:p>
      <w:r>
        <w:rPr>
          <w:b/>
        </w:rPr>
        <w:t xml:space="preserve">docs/flujograma_pseudocodigo.txt: </w:t>
      </w:r>
      <w:r>
        <w:t>Describe el flujo del sistema en texto estructurado y pseudocódigo.</w:t>
      </w:r>
    </w:p>
    <w:p>
      <w:r>
        <w:rPr>
          <w:b/>
        </w:rPr>
        <w:t xml:space="preserve">README.md: </w:t>
      </w:r>
      <w:r>
        <w:t>Documento guía del repositorio con instalación, ejecución, estructura y enlace futuro del repositorio.</w:t>
      </w:r>
    </w:p>
    <w:p>
      <w:pPr>
        <w:pStyle w:val="Heading1"/>
      </w:pPr>
      <w:r>
        <w:t>6. Evidencia de cumplimiento técnico</w:t>
      </w:r>
    </w:p>
    <w:p>
      <w:pPr>
        <w:pStyle w:val="ListBullet"/>
      </w:pPr>
      <w:r>
        <w:t>POO: uso de clase abstracta y clases derivadas.</w:t>
      </w:r>
    </w:p>
    <w:p>
      <w:pPr>
        <w:pStyle w:val="ListBullet"/>
      </w:pPr>
      <w:r>
        <w:t>Herencia: especialización de trabajador por rol.</w:t>
      </w:r>
    </w:p>
    <w:p>
      <w:pPr>
        <w:pStyle w:val="ListBullet"/>
      </w:pPr>
      <w:r>
        <w:t>Encapsulamiento: atributos protegidos mediante getters y setters.</w:t>
      </w:r>
    </w:p>
    <w:p>
      <w:pPr>
        <w:pStyle w:val="ListBullet"/>
      </w:pPr>
      <w:r>
        <w:t>Polimorfismo: redefinición de get_resumen() por tipo de trabajador.</w:t>
      </w:r>
    </w:p>
    <w:p>
      <w:pPr>
        <w:pStyle w:val="ListBullet"/>
      </w:pPr>
      <w:r>
        <w:t>If y match-case: control de estados y decisiones lógicas.</w:t>
      </w:r>
    </w:p>
    <w:p>
      <w:pPr>
        <w:pStyle w:val="ListBullet"/>
      </w:pPr>
      <w:r>
        <w:t>Interfaz resuelta con Streamlit usando tablas nativas basadas en DataFrames.</w:t>
      </w:r>
    </w:p>
    <w:p>
      <w:pPr>
        <w:pStyle w:val="Heading1"/>
      </w:pPr>
      <w:r>
        <w:t>7. Entorno virtual y ejecución</w:t>
      </w:r>
    </w:p>
    <w:p>
      <w:r>
        <w:t>Comandos principales:</w:t>
      </w:r>
    </w:p>
    <w:p>
      <w:pPr>
        <w:pStyle w:val="ListBullet"/>
      </w:pPr>
      <w:r>
        <w:t>python scripts/setup_env.py</w:t>
      </w:r>
    </w:p>
    <w:p>
      <w:pPr>
        <w:pStyle w:val="ListBullet"/>
      </w:pPr>
      <w:r>
        <w:t>.venv/bin/streamlit run app.py</w:t>
      </w:r>
    </w:p>
    <w:p>
      <w:pPr>
        <w:pStyle w:val="ListBullet"/>
      </w:pPr>
      <w:r>
        <w:t>.venv/bin/pytest -q</w:t>
      </w:r>
    </w:p>
    <w:p>
      <w:pPr>
        <w:pStyle w:val="ListBullet"/>
      </w:pPr>
      <w:r>
        <w:t>.venv/bin/python generate_report.py</w:t>
      </w:r>
    </w:p>
    <w:p>
      <w:pPr>
        <w:pStyle w:val="Heading1"/>
      </w:pPr>
      <w:r>
        <w:t>8. Repositorio</w:t>
      </w:r>
    </w:p>
    <w:p>
      <w:r>
        <w:t>La carpeta queda preparada para control de versiones con Git. Si se publica en GitHub o GitLab, el enlace debe colocarse en el README y en esta sección.</w:t>
      </w:r>
    </w:p>
    <w:p>
      <w:r>
        <w:t>Enlace actual: PENDIENTE DE PUBLICACIÓN REMOTA</w:t>
      </w:r>
    </w:p>
    <w:p>
      <w:pPr>
        <w:pStyle w:val="Heading1"/>
      </w:pPr>
      <w:r>
        <w:t>9. Observación crítica</w:t>
      </w:r>
    </w:p>
    <w:p>
      <w:r>
        <w:t>El enunciado presenta una inconsistencia: enumera cuatro áreas específicas bajo gerencia, pero exige cinco jefes de área. Se resolvió añadiendo el área de Finanzas para cumplir el mínimo cuantitativo solicitado.</w:t>
      </w:r>
    </w:p>
    <w:p>
      <w:pPr>
        <w:pStyle w:val="Heading1"/>
      </w:pPr>
      <w:r>
        <w:t>10. Conclusión</w:t>
      </w:r>
    </w:p>
    <w:p>
      <w:r>
        <w:t>La solución entregada es funcional, modular, ampliable y más coherente con la instrucción de trabajar todo en Python. No se apoya en HTML manual ni en artificios de presentación externos para resolver el caso.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