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FCB6D" w14:textId="77777777" w:rsidR="00C87362" w:rsidRPr="00DD237F" w:rsidRDefault="00AB0F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D237F">
        <w:rPr>
          <w:rFonts w:ascii="Times New Roman" w:hAnsi="Times New Roman" w:cs="Times New Roman"/>
          <w:b/>
          <w:bCs/>
          <w:sz w:val="32"/>
          <w:szCs w:val="32"/>
        </w:rPr>
        <w:t>User Manual of MATLAB Thermal Modeling Framework V1.0</w:t>
      </w:r>
    </w:p>
    <w:p w14:paraId="74F234FE" w14:textId="77777777" w:rsidR="00DD237F" w:rsidRPr="00DD237F" w:rsidRDefault="00DD237F">
      <w:pPr>
        <w:rPr>
          <w:rFonts w:ascii="Times New Roman" w:hAnsi="Times New Roman" w:cs="Times New Roman"/>
          <w:sz w:val="24"/>
          <w:szCs w:val="24"/>
        </w:rPr>
      </w:pPr>
    </w:p>
    <w:p w14:paraId="2A5BE659" w14:textId="48A82076" w:rsidR="00AB0FAE" w:rsidRPr="00DD237F" w:rsidRDefault="00AB0FAE">
      <w:pPr>
        <w:rPr>
          <w:rFonts w:ascii="Times New Roman" w:hAnsi="Times New Roman" w:cs="Times New Roman"/>
          <w:sz w:val="28"/>
          <w:szCs w:val="28"/>
        </w:rPr>
      </w:pPr>
      <w:r w:rsidRPr="00DD237F">
        <w:rPr>
          <w:rFonts w:ascii="Times New Roman" w:hAnsi="Times New Roman" w:cs="Times New Roman"/>
          <w:sz w:val="28"/>
          <w:szCs w:val="28"/>
        </w:rPr>
        <w:t xml:space="preserve">Developers: </w:t>
      </w:r>
      <w:r w:rsidR="0073011D" w:rsidRPr="00DD237F">
        <w:rPr>
          <w:rFonts w:ascii="Times New Roman" w:hAnsi="Times New Roman" w:cs="Times New Roman"/>
          <w:sz w:val="28"/>
          <w:szCs w:val="28"/>
        </w:rPr>
        <w:t xml:space="preserve">Ankit Kaul, </w:t>
      </w:r>
      <w:r w:rsidRPr="00DD237F">
        <w:rPr>
          <w:rFonts w:ascii="Times New Roman" w:hAnsi="Times New Roman" w:cs="Times New Roman"/>
          <w:sz w:val="28"/>
          <w:szCs w:val="28"/>
        </w:rPr>
        <w:t>Yang Zhang,</w:t>
      </w:r>
      <w:r w:rsidR="0073011D" w:rsidRPr="00DD237F">
        <w:rPr>
          <w:rFonts w:ascii="Times New Roman" w:hAnsi="Times New Roman" w:cs="Times New Roman"/>
          <w:sz w:val="28"/>
          <w:szCs w:val="28"/>
        </w:rPr>
        <w:t xml:space="preserve"> </w:t>
      </w:r>
      <w:r w:rsidRPr="00DD237F">
        <w:rPr>
          <w:rFonts w:ascii="Times New Roman" w:hAnsi="Times New Roman" w:cs="Times New Roman"/>
          <w:sz w:val="28"/>
          <w:szCs w:val="28"/>
        </w:rPr>
        <w:t>and Madison Manley</w:t>
      </w:r>
    </w:p>
    <w:p w14:paraId="22A09E54" w14:textId="77777777" w:rsidR="00AB0FAE" w:rsidRPr="00DD237F" w:rsidRDefault="00AB0FAE">
      <w:pPr>
        <w:rPr>
          <w:rFonts w:ascii="Times New Roman" w:hAnsi="Times New Roman" w:cs="Times New Roman"/>
          <w:sz w:val="28"/>
          <w:szCs w:val="28"/>
        </w:rPr>
      </w:pPr>
      <w:r w:rsidRPr="00DD237F">
        <w:rPr>
          <w:rFonts w:ascii="Times New Roman" w:hAnsi="Times New Roman" w:cs="Times New Roman"/>
          <w:sz w:val="28"/>
          <w:szCs w:val="28"/>
        </w:rPr>
        <w:t xml:space="preserve">PI: Dr. </w:t>
      </w:r>
      <w:proofErr w:type="spellStart"/>
      <w:r w:rsidRPr="00DD237F">
        <w:rPr>
          <w:rFonts w:ascii="Times New Roman" w:hAnsi="Times New Roman" w:cs="Times New Roman"/>
          <w:sz w:val="28"/>
          <w:szCs w:val="28"/>
        </w:rPr>
        <w:t>Muhannad</w:t>
      </w:r>
      <w:proofErr w:type="spellEnd"/>
      <w:r w:rsidRPr="00DD237F">
        <w:rPr>
          <w:rFonts w:ascii="Times New Roman" w:hAnsi="Times New Roman" w:cs="Times New Roman"/>
          <w:sz w:val="28"/>
          <w:szCs w:val="28"/>
        </w:rPr>
        <w:t xml:space="preserve"> Bakir, Georgia Institute of Technology</w:t>
      </w:r>
    </w:p>
    <w:p w14:paraId="06E6C6A0" w14:textId="1D232C3E" w:rsidR="00AB0FAE" w:rsidRPr="00DD237F" w:rsidRDefault="00DD237F">
      <w:pPr>
        <w:rPr>
          <w:rFonts w:ascii="Times New Roman" w:hAnsi="Times New Roman" w:cs="Times New Roman"/>
          <w:sz w:val="28"/>
          <w:szCs w:val="28"/>
        </w:rPr>
      </w:pPr>
      <w:r w:rsidRPr="00DD237F">
        <w:rPr>
          <w:rFonts w:ascii="Times New Roman" w:hAnsi="Times New Roman" w:cs="Times New Roman"/>
          <w:sz w:val="28"/>
          <w:szCs w:val="28"/>
        </w:rPr>
        <w:t>December 2, 2022</w:t>
      </w:r>
    </w:p>
    <w:sdt>
      <w:sdtPr>
        <w:rPr>
          <w:rFonts w:ascii="Times New Roman" w:hAnsi="Times New Roman" w:cs="Times New Roman"/>
          <w:sz w:val="40"/>
          <w:szCs w:val="40"/>
        </w:rPr>
        <w:id w:val="345910539"/>
        <w:docPartObj>
          <w:docPartGallery w:val="Table of Contents"/>
          <w:docPartUnique/>
        </w:docPartObj>
      </w:sdtPr>
      <w:sdtEndPr>
        <w:rPr>
          <w:rFonts w:eastAsiaTheme="minorEastAsia"/>
          <w:smallCaps w:val="0"/>
          <w:noProof/>
          <w:color w:val="auto"/>
          <w:sz w:val="24"/>
          <w:szCs w:val="24"/>
        </w:rPr>
      </w:sdtEndPr>
      <w:sdtContent>
        <w:p w14:paraId="0FB323AC" w14:textId="50CAACAC" w:rsidR="00DD237F" w:rsidRPr="00DD237F" w:rsidRDefault="00DD237F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r w:rsidRPr="00DD237F">
            <w:rPr>
              <w:rFonts w:ascii="Times New Roman" w:hAnsi="Times New Roman" w:cs="Times New Roman"/>
              <w:sz w:val="32"/>
              <w:szCs w:val="32"/>
            </w:rPr>
            <w:t>Contents</w:t>
          </w:r>
        </w:p>
        <w:p w14:paraId="069D1A74" w14:textId="0B193065" w:rsidR="00DD237F" w:rsidRPr="00DD237F" w:rsidRDefault="00DD237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DD237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D237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D237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880532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Introduction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_Toc120880532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C7BC7" w14:textId="37E17AE4" w:rsidR="00DD237F" w:rsidRPr="00DD237F" w:rsidRDefault="00DD237F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3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Thermal Analysis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_Toc120880533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55E80" w14:textId="000D6755" w:rsidR="00DD237F" w:rsidRPr="00DD237F" w:rsidRDefault="00DD237F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4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RRAM Retention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_Toc120880534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75334" w14:textId="2E080AEF" w:rsidR="00DD237F" w:rsidRPr="00DD237F" w:rsidRDefault="00DD237F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5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CIM Inference Accuracy Estimation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_Toc120880535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FD1B9" w14:textId="61585F25" w:rsidR="00DD237F" w:rsidRPr="00DD237F" w:rsidRDefault="00DD237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6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System Requirements (Linux)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_Toc120880536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D8C42" w14:textId="0181ADC0" w:rsidR="00DD237F" w:rsidRPr="00DD237F" w:rsidRDefault="00DD237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7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Installation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_Toc120880537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1AA8F3" w14:textId="78B77E7A" w:rsidR="00DD237F" w:rsidRPr="00DD237F" w:rsidRDefault="00DD237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8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How to Run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_Toc120880538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05E78" w14:textId="78886992" w:rsidR="00DD237F" w:rsidRPr="00DD237F" w:rsidRDefault="00DD237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0880539" w:history="1"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D237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D237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References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_Toc120880539 \h </w:instrTex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D237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50948" w14:textId="28BFE15E" w:rsidR="00DD237F" w:rsidRPr="00DD237F" w:rsidRDefault="00DD237F">
          <w:pPr>
            <w:rPr>
              <w:rFonts w:ascii="Times New Roman" w:hAnsi="Times New Roman" w:cs="Times New Roman"/>
              <w:sz w:val="24"/>
              <w:szCs w:val="24"/>
            </w:rPr>
          </w:pPr>
          <w:r w:rsidRPr="00DD237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D561A7B" w14:textId="08EDB863" w:rsidR="00AB0FAE" w:rsidRPr="00DD237F" w:rsidRDefault="00AB0FAE" w:rsidP="00AB0FAE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0" w:name="_Toc120880532"/>
      <w:r w:rsidRPr="00DD237F">
        <w:rPr>
          <w:rFonts w:ascii="Times New Roman" w:hAnsi="Times New Roman" w:cs="Times New Roman"/>
          <w:sz w:val="32"/>
          <w:szCs w:val="32"/>
        </w:rPr>
        <w:t>Introduction</w:t>
      </w:r>
      <w:bookmarkEnd w:id="0"/>
    </w:p>
    <w:p w14:paraId="17FCB3D5" w14:textId="791C2B73" w:rsidR="007B3467" w:rsidRPr="00DD237F" w:rsidRDefault="007B3467" w:rsidP="002316E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626E8" wp14:editId="37B4CFD8">
            <wp:extent cx="5959353" cy="1847654"/>
            <wp:effectExtent l="0" t="0" r="3810" b="63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735" cy="18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C98" w14:textId="6FDF97EC" w:rsidR="002316E4" w:rsidRPr="00DD237F" w:rsidRDefault="002316E4" w:rsidP="002316E4">
      <w:pPr>
        <w:pStyle w:val="NoSpacing"/>
        <w:rPr>
          <w:rFonts w:ascii="Times New Roman" w:eastAsia="Times New Roman" w:hAnsi="Times New Roman" w:cs="Times New Roman"/>
        </w:rPr>
      </w:pPr>
      <w:r w:rsidRPr="00DD237F">
        <w:rPr>
          <w:rFonts w:ascii="Times New Roman" w:eastAsia="Times New Roman" w:hAnsi="Times New Roman" w:cs="Times New Roman"/>
        </w:rPr>
        <w:t xml:space="preserve">Fig. </w:t>
      </w:r>
      <w:r w:rsidR="0073011D" w:rsidRPr="00DD237F">
        <w:rPr>
          <w:rFonts w:ascii="Times New Roman" w:eastAsia="Times New Roman" w:hAnsi="Times New Roman" w:cs="Times New Roman"/>
        </w:rPr>
        <w:t>1</w:t>
      </w:r>
      <w:r w:rsidRPr="00DD237F">
        <w:rPr>
          <w:rFonts w:ascii="Times New Roman" w:eastAsia="Times New Roman" w:hAnsi="Times New Roman" w:cs="Times New Roman"/>
        </w:rPr>
        <w:t xml:space="preserve">. Device-integration-application-level 3D CIM reliability evaluation flow. (Note: </w:t>
      </w:r>
      <w:proofErr w:type="spellStart"/>
      <w:proofErr w:type="gramStart"/>
      <w:r w:rsidRPr="00DD237F">
        <w:rPr>
          <w:rFonts w:ascii="Times New Roman" w:eastAsia="Times New Roman" w:hAnsi="Times New Roman" w:cs="Times New Roman"/>
        </w:rPr>
        <w:t>T</w:t>
      </w:r>
      <w:r w:rsidRPr="00DD237F">
        <w:rPr>
          <w:rFonts w:ascii="Times New Roman" w:eastAsia="Times New Roman" w:hAnsi="Times New Roman" w:cs="Times New Roman"/>
          <w:vertAlign w:val="subscript"/>
        </w:rPr>
        <w:t>j,max</w:t>
      </w:r>
      <w:proofErr w:type="spellEnd"/>
      <w:proofErr w:type="gramEnd"/>
      <w:r w:rsidRPr="00DD237F">
        <w:rPr>
          <w:rFonts w:ascii="Times New Roman" w:eastAsia="Times New Roman" w:hAnsi="Times New Roman" w:cs="Times New Roman"/>
        </w:rPr>
        <w:t xml:space="preserve"> = Memory tier</w:t>
      </w:r>
      <w:r w:rsidRPr="00DD237F">
        <w:rPr>
          <w:rFonts w:ascii="Times New Roman" w:eastAsia="Times New Roman" w:hAnsi="Times New Roman" w:cs="Times New Roman"/>
        </w:rPr>
        <w:t xml:space="preserve"> </w:t>
      </w:r>
      <w:r w:rsidRPr="00DD237F">
        <w:rPr>
          <w:rFonts w:ascii="Times New Roman" w:eastAsia="Times New Roman" w:hAnsi="Times New Roman" w:cs="Times New Roman"/>
        </w:rPr>
        <w:t>maximum junction temperature (</w:t>
      </w:r>
      <w:proofErr w:type="spellStart"/>
      <w:r w:rsidRPr="00DD237F">
        <w:rPr>
          <w:rFonts w:ascii="Times New Roman" w:eastAsia="Times New Roman" w:hAnsi="Times New Roman" w:cs="Times New Roman"/>
          <w:vertAlign w:val="superscript"/>
        </w:rPr>
        <w:t>o</w:t>
      </w:r>
      <w:r w:rsidRPr="00DD237F">
        <w:rPr>
          <w:rFonts w:ascii="Times New Roman" w:eastAsia="Times New Roman" w:hAnsi="Times New Roman" w:cs="Times New Roman"/>
        </w:rPr>
        <w:t>C</w:t>
      </w:r>
      <w:proofErr w:type="spellEnd"/>
      <w:r w:rsidRPr="00DD237F">
        <w:rPr>
          <w:rFonts w:ascii="Times New Roman" w:eastAsia="Times New Roman" w:hAnsi="Times New Roman" w:cs="Times New Roman"/>
        </w:rPr>
        <w:t>); P=Total</w:t>
      </w:r>
      <w:r w:rsidRPr="00DD237F">
        <w:rPr>
          <w:rFonts w:ascii="Times New Roman" w:eastAsia="Times New Roman" w:hAnsi="Times New Roman" w:cs="Times New Roman"/>
        </w:rPr>
        <w:t xml:space="preserve"> </w:t>
      </w:r>
      <w:r w:rsidRPr="00DD237F">
        <w:rPr>
          <w:rFonts w:ascii="Times New Roman" w:eastAsia="Times New Roman" w:hAnsi="Times New Roman" w:cs="Times New Roman"/>
        </w:rPr>
        <w:t xml:space="preserve">package power (W); </w:t>
      </w:r>
      <w:proofErr w:type="spellStart"/>
      <w:r w:rsidRPr="00DD237F">
        <w:rPr>
          <w:rFonts w:ascii="Times New Roman" w:eastAsia="Times New Roman" w:hAnsi="Times New Roman" w:cs="Times New Roman"/>
        </w:rPr>
        <w:t>h</w:t>
      </w:r>
      <w:r w:rsidRPr="00DD237F">
        <w:rPr>
          <w:rFonts w:ascii="Times New Roman" w:eastAsia="Times New Roman" w:hAnsi="Times New Roman" w:cs="Times New Roman"/>
          <w:vertAlign w:val="subscript"/>
        </w:rPr>
        <w:t>eff</w:t>
      </w:r>
      <w:proofErr w:type="spellEnd"/>
      <w:r w:rsidRPr="00DD237F">
        <w:rPr>
          <w:rFonts w:ascii="Times New Roman" w:eastAsia="Times New Roman" w:hAnsi="Times New Roman" w:cs="Times New Roman"/>
        </w:rPr>
        <w:t>:=Effective heat transfer coefficient of heat</w:t>
      </w:r>
      <w:r w:rsidRPr="00DD237F">
        <w:rPr>
          <w:rFonts w:ascii="Times New Roman" w:eastAsia="Times New Roman" w:hAnsi="Times New Roman" w:cs="Times New Roman"/>
        </w:rPr>
        <w:t xml:space="preserve"> </w:t>
      </w:r>
      <w:r w:rsidRPr="00DD237F">
        <w:rPr>
          <w:rFonts w:ascii="Times New Roman" w:eastAsia="Times New Roman" w:hAnsi="Times New Roman" w:cs="Times New Roman"/>
        </w:rPr>
        <w:t>sink (W/m</w:t>
      </w:r>
      <w:r w:rsidRPr="00DD237F">
        <w:rPr>
          <w:rFonts w:ascii="Times New Roman" w:eastAsia="Times New Roman" w:hAnsi="Times New Roman" w:cs="Times New Roman"/>
          <w:vertAlign w:val="superscript"/>
        </w:rPr>
        <w:t>2</w:t>
      </w:r>
      <w:r w:rsidRPr="00DD237F">
        <w:rPr>
          <w:rFonts w:ascii="Times New Roman" w:eastAsia="Times New Roman" w:hAnsi="Times New Roman" w:cs="Times New Roman"/>
        </w:rPr>
        <w:t>.</w:t>
      </w:r>
      <w:r w:rsidRPr="00DD23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D237F">
        <w:rPr>
          <w:rFonts w:ascii="Times New Roman" w:eastAsia="Times New Roman" w:hAnsi="Times New Roman" w:cs="Times New Roman"/>
          <w:vertAlign w:val="superscript"/>
        </w:rPr>
        <w:t>o</w:t>
      </w:r>
      <w:r w:rsidRPr="00DD237F">
        <w:rPr>
          <w:rFonts w:ascii="Times New Roman" w:eastAsia="Times New Roman" w:hAnsi="Times New Roman" w:cs="Times New Roman"/>
        </w:rPr>
        <w:t>C</w:t>
      </w:r>
      <w:proofErr w:type="spellEnd"/>
      <w:r w:rsidRPr="00DD237F">
        <w:rPr>
          <w:rFonts w:ascii="Times New Roman" w:eastAsia="Times New Roman" w:hAnsi="Times New Roman" w:cs="Times New Roman"/>
        </w:rPr>
        <w:t>); R=RRAM device resistance (Ω), t=time (sec).</w:t>
      </w:r>
    </w:p>
    <w:p w14:paraId="667C0702" w14:textId="77777777" w:rsidR="002316E4" w:rsidRPr="00DD237F" w:rsidRDefault="002316E4" w:rsidP="002316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37C6EC40" w14:textId="3306170A" w:rsidR="00FA5C70" w:rsidRPr="00DD237F" w:rsidRDefault="00FA5C70" w:rsidP="00FA5C70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This </w:t>
      </w:r>
      <w:r w:rsidR="00DD237F" w:rsidRPr="00DD237F">
        <w:rPr>
          <w:rFonts w:ascii="Times New Roman" w:hAnsi="Times New Roman" w:cs="Times New Roman"/>
          <w:sz w:val="24"/>
          <w:szCs w:val="24"/>
        </w:rPr>
        <w:t>thermal modeling</w:t>
      </w:r>
      <w:r w:rsidR="007B3467" w:rsidRPr="00DD237F">
        <w:rPr>
          <w:rFonts w:ascii="Times New Roman" w:hAnsi="Times New Roman" w:cs="Times New Roman"/>
          <w:sz w:val="24"/>
          <w:szCs w:val="24"/>
        </w:rPr>
        <w:t xml:space="preserve"> framework, which is developed in MATLAB and wrapped by python scripts, is </w:t>
      </w:r>
      <w:r w:rsidRPr="00DD237F">
        <w:rPr>
          <w:rFonts w:ascii="Times New Roman" w:hAnsi="Times New Roman" w:cs="Times New Roman"/>
          <w:sz w:val="24"/>
          <w:szCs w:val="24"/>
        </w:rPr>
        <w:t xml:space="preserve">used to quantify the impact of 3D integration design parameters on CIM inference accuracy </w:t>
      </w:r>
      <w:r w:rsidR="00A66972" w:rsidRPr="00A66972">
        <w:rPr>
          <w:rFonts w:ascii="Times New Roman" w:hAnsi="Times New Roman" w:cs="Times New Roman"/>
          <w:sz w:val="24"/>
          <w:szCs w:val="24"/>
        </w:rPr>
        <w:t>[1].</w:t>
      </w:r>
      <w:r w:rsidRPr="00DD237F">
        <w:rPr>
          <w:rFonts w:ascii="Times New Roman" w:hAnsi="Times New Roman" w:cs="Times New Roman"/>
          <w:sz w:val="24"/>
          <w:szCs w:val="24"/>
        </w:rPr>
        <w:t xml:space="preserve"> This flow combines a finite volume method (FVM)-based thermal analysis framework with a measurement-calibrated binary RRAM retention model and a CIM inference </w:t>
      </w:r>
      <w:r w:rsidRPr="00DD237F">
        <w:rPr>
          <w:rFonts w:ascii="Times New Roman" w:hAnsi="Times New Roman" w:cs="Times New Roman"/>
          <w:sz w:val="24"/>
          <w:szCs w:val="24"/>
        </w:rPr>
        <w:lastRenderedPageBreak/>
        <w:t>accuracy estimation framework, to perform a device-integration-application-level reliability evaluation. Details of each flow component are described as follows:</w:t>
      </w:r>
    </w:p>
    <w:p w14:paraId="65622FC9" w14:textId="6EAFEAEC" w:rsidR="00FA5C70" w:rsidRPr="00DD237F" w:rsidRDefault="007B3467" w:rsidP="007B3467">
      <w:pPr>
        <w:pStyle w:val="Heading2"/>
        <w:rPr>
          <w:rFonts w:ascii="Times New Roman" w:hAnsi="Times New Roman" w:cs="Times New Roman"/>
        </w:rPr>
      </w:pPr>
      <w:bookmarkStart w:id="1" w:name="_Toc120880533"/>
      <w:r w:rsidRPr="00DD237F">
        <w:rPr>
          <w:rFonts w:ascii="Times New Roman" w:hAnsi="Times New Roman" w:cs="Times New Roman"/>
        </w:rPr>
        <w:t>Thermal Analysis</w:t>
      </w:r>
      <w:bookmarkEnd w:id="1"/>
    </w:p>
    <w:p w14:paraId="0443D300" w14:textId="09906996" w:rsidR="00FA5C70" w:rsidRPr="00DD237F" w:rsidRDefault="00FA5C70" w:rsidP="00FA5C70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A modified version of the FVM-based thermal modeling framework described in </w:t>
      </w:r>
      <w:r w:rsidR="00A66972" w:rsidRPr="00A66972">
        <w:rPr>
          <w:rFonts w:ascii="Times New Roman" w:hAnsi="Times New Roman" w:cs="Times New Roman"/>
          <w:sz w:val="24"/>
          <w:szCs w:val="24"/>
        </w:rPr>
        <w:t>[</w:t>
      </w:r>
      <w:r w:rsidR="00A66972">
        <w:rPr>
          <w:rFonts w:ascii="Times New Roman" w:hAnsi="Times New Roman" w:cs="Times New Roman"/>
          <w:sz w:val="24"/>
          <w:szCs w:val="24"/>
        </w:rPr>
        <w:t>2</w:t>
      </w:r>
      <w:r w:rsidR="00A66972" w:rsidRPr="00A66972">
        <w:rPr>
          <w:rFonts w:ascii="Times New Roman" w:hAnsi="Times New Roman" w:cs="Times New Roman"/>
          <w:sz w:val="24"/>
          <w:szCs w:val="24"/>
        </w:rPr>
        <w:t>]</w:t>
      </w:r>
      <w:r w:rsidR="00A66972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was used to model the </w:t>
      </w:r>
      <w:r w:rsidR="007B3467" w:rsidRPr="00DD237F">
        <w:rPr>
          <w:rFonts w:ascii="Times New Roman" w:hAnsi="Times New Roman" w:cs="Times New Roman"/>
          <w:sz w:val="24"/>
          <w:szCs w:val="24"/>
        </w:rPr>
        <w:t xml:space="preserve">3D heterogeneous </w:t>
      </w:r>
      <w:r w:rsidRPr="00DD237F">
        <w:rPr>
          <w:rFonts w:ascii="Times New Roman" w:hAnsi="Times New Roman" w:cs="Times New Roman"/>
          <w:sz w:val="24"/>
          <w:szCs w:val="24"/>
        </w:rPr>
        <w:t>integration structures</w:t>
      </w:r>
      <w:r w:rsidR="007B3467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>and perform steady state thermal simulations</w:t>
      </w:r>
      <w:r w:rsidR="007B3467" w:rsidRPr="00DD237F">
        <w:rPr>
          <w:rFonts w:ascii="Times New Roman" w:hAnsi="Times New Roman" w:cs="Times New Roman"/>
          <w:sz w:val="24"/>
          <w:szCs w:val="24"/>
        </w:rPr>
        <w:t>.</w:t>
      </w:r>
      <w:r w:rsidRPr="00DD237F">
        <w:rPr>
          <w:rFonts w:ascii="Times New Roman" w:hAnsi="Times New Roman" w:cs="Times New Roman"/>
          <w:sz w:val="24"/>
          <w:szCs w:val="24"/>
        </w:rPr>
        <w:t xml:space="preserve"> Inputs for this step include a flattened layout of the modeled CIM IP (such as memory array, ADCs, etc.), power excitation maps for each active tier/die based on the flattened layout, and a description of the die stack-up, i.e. the bulk material, interconnects, and dielectrics along with their thermal properties (thermal conductivity, specific heat capacity, etc.). For validation, the memory tier maximum junction temperatures </w:t>
      </w:r>
      <w:proofErr w:type="spellStart"/>
      <w:proofErr w:type="gramStart"/>
      <w:r w:rsidR="007B3467" w:rsidRPr="00DD237F">
        <w:rPr>
          <w:rFonts w:ascii="Times New Roman" w:hAnsi="Times New Roman" w:cs="Times New Roman"/>
          <w:sz w:val="24"/>
          <w:szCs w:val="24"/>
        </w:rPr>
        <w:t>T</w:t>
      </w:r>
      <w:r w:rsidR="007B3467" w:rsidRPr="00DD237F">
        <w:rPr>
          <w:rFonts w:ascii="Times New Roman" w:hAnsi="Times New Roman" w:cs="Times New Roman"/>
          <w:sz w:val="24"/>
          <w:szCs w:val="24"/>
          <w:vertAlign w:val="subscript"/>
        </w:rPr>
        <w:t>j,max</w:t>
      </w:r>
      <w:proofErr w:type="spellEnd"/>
      <w:proofErr w:type="gramEnd"/>
      <w:r w:rsidR="007B3467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from our thermal models were compared with finite-element ANSYS Mechanical APDL models (ver. 2021 R1). The maximum deviation in </w:t>
      </w:r>
      <w:proofErr w:type="spellStart"/>
      <w:proofErr w:type="gramStart"/>
      <w:r w:rsidR="007B3467" w:rsidRPr="00DD237F">
        <w:rPr>
          <w:rFonts w:ascii="Times New Roman" w:hAnsi="Times New Roman" w:cs="Times New Roman"/>
          <w:sz w:val="24"/>
          <w:szCs w:val="24"/>
        </w:rPr>
        <w:t>T</w:t>
      </w:r>
      <w:r w:rsidR="007B3467" w:rsidRPr="00DD237F">
        <w:rPr>
          <w:rFonts w:ascii="Times New Roman" w:hAnsi="Times New Roman" w:cs="Times New Roman"/>
          <w:sz w:val="24"/>
          <w:szCs w:val="24"/>
          <w:vertAlign w:val="subscript"/>
        </w:rPr>
        <w:t>j,max</w:t>
      </w:r>
      <w:proofErr w:type="spellEnd"/>
      <w:proofErr w:type="gramEnd"/>
      <w:r w:rsidR="007B3467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7B3467" w:rsidRPr="00DD237F">
        <w:rPr>
          <w:rFonts w:ascii="Times New Roman" w:hAnsi="Times New Roman" w:cs="Times New Roman"/>
          <w:sz w:val="24"/>
          <w:szCs w:val="24"/>
        </w:rPr>
        <w:t>T</w:t>
      </w:r>
      <w:r w:rsidR="007B3467" w:rsidRPr="00DD237F">
        <w:rPr>
          <w:rFonts w:ascii="Times New Roman" w:hAnsi="Times New Roman" w:cs="Times New Roman"/>
          <w:sz w:val="24"/>
          <w:szCs w:val="24"/>
          <w:vertAlign w:val="subscript"/>
        </w:rPr>
        <w:t>j,m</w:t>
      </w:r>
      <w:r w:rsidR="007B3467" w:rsidRPr="00DD237F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proofErr w:type="spellEnd"/>
      <w:r w:rsidR="007B3467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>between our models and ANSYS was 3.3%.</w:t>
      </w:r>
    </w:p>
    <w:p w14:paraId="39025C5A" w14:textId="479D8E56" w:rsidR="00FA5C70" w:rsidRPr="00DD237F" w:rsidRDefault="00A93A08" w:rsidP="00A93A08">
      <w:pPr>
        <w:pStyle w:val="Heading2"/>
        <w:rPr>
          <w:rFonts w:ascii="Times New Roman" w:hAnsi="Times New Roman" w:cs="Times New Roman"/>
        </w:rPr>
      </w:pPr>
      <w:bookmarkStart w:id="2" w:name="_Toc120880534"/>
      <w:r w:rsidRPr="00DD237F">
        <w:rPr>
          <w:rFonts w:ascii="Times New Roman" w:hAnsi="Times New Roman" w:cs="Times New Roman"/>
        </w:rPr>
        <w:t>RRAM Retention</w:t>
      </w:r>
      <w:bookmarkEnd w:id="2"/>
    </w:p>
    <w:p w14:paraId="00D21C38" w14:textId="3C3EF861" w:rsidR="00FA5C70" w:rsidRPr="00DD237F" w:rsidRDefault="00FA5C70" w:rsidP="00FA5C70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The memory tier </w:t>
      </w:r>
      <w:proofErr w:type="spellStart"/>
      <w:proofErr w:type="gramStart"/>
      <w:r w:rsidR="00A93A08" w:rsidRPr="00DD237F">
        <w:rPr>
          <w:rFonts w:ascii="Times New Roman" w:hAnsi="Times New Roman" w:cs="Times New Roman"/>
          <w:sz w:val="24"/>
          <w:szCs w:val="24"/>
        </w:rPr>
        <w:t>T</w:t>
      </w:r>
      <w:r w:rsidR="00A93A08" w:rsidRPr="00DD237F">
        <w:rPr>
          <w:rFonts w:ascii="Times New Roman" w:hAnsi="Times New Roman" w:cs="Times New Roman"/>
          <w:sz w:val="24"/>
          <w:szCs w:val="24"/>
          <w:vertAlign w:val="subscript"/>
        </w:rPr>
        <w:t>j,max</w:t>
      </w:r>
      <w:proofErr w:type="spellEnd"/>
      <w:proofErr w:type="gramEnd"/>
      <w:r w:rsidR="00A93A08" w:rsidRPr="00DD237F">
        <w:rPr>
          <w:rFonts w:ascii="Times New Roman" w:hAnsi="Times New Roman" w:cs="Times New Roman"/>
          <w:sz w:val="24"/>
          <w:szCs w:val="24"/>
        </w:rPr>
        <w:t xml:space="preserve">, </w:t>
      </w:r>
      <w:r w:rsidRPr="00DD237F">
        <w:rPr>
          <w:rFonts w:ascii="Times New Roman" w:hAnsi="Times New Roman" w:cs="Times New Roman"/>
          <w:sz w:val="24"/>
          <w:szCs w:val="24"/>
        </w:rPr>
        <w:t>as a function of integration design parameters such as architecture, number of tiers, input power, boundary conditions, etc., is an input to the second part of this flow that consists of a measurement-calibrated HfO</w:t>
      </w:r>
      <w:r w:rsidRPr="00DD237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D237F">
        <w:rPr>
          <w:rFonts w:ascii="Times New Roman" w:hAnsi="Times New Roman" w:cs="Times New Roman"/>
          <w:sz w:val="24"/>
          <w:szCs w:val="24"/>
        </w:rPr>
        <w:t xml:space="preserve">-based binary RRAM device model </w:t>
      </w:r>
      <w:r w:rsidR="00A66972" w:rsidRPr="00A66972">
        <w:rPr>
          <w:rFonts w:ascii="Times New Roman" w:hAnsi="Times New Roman" w:cs="Times New Roman"/>
          <w:sz w:val="24"/>
          <w:szCs w:val="24"/>
        </w:rPr>
        <w:t>[</w:t>
      </w:r>
      <w:r w:rsidR="00A66972">
        <w:rPr>
          <w:rFonts w:ascii="Times New Roman" w:hAnsi="Times New Roman" w:cs="Times New Roman"/>
          <w:sz w:val="24"/>
          <w:szCs w:val="24"/>
        </w:rPr>
        <w:t>3</w:t>
      </w:r>
      <w:r w:rsidR="00A66972" w:rsidRPr="00A66972">
        <w:rPr>
          <w:rFonts w:ascii="Times New Roman" w:hAnsi="Times New Roman" w:cs="Times New Roman"/>
          <w:sz w:val="24"/>
          <w:szCs w:val="24"/>
        </w:rPr>
        <w:t>].</w:t>
      </w:r>
      <w:r w:rsidR="00A66972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This analytical model is used to estimate device resistance variation over time, which is converted to a resistance drift ratio. The drift ratio is calculated as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on</m:t>
                </m:r>
              </m:sub>
            </m:sSub>
          </m:den>
        </m:f>
      </m:oMath>
      <w:r w:rsidR="00A93A08" w:rsidRPr="00DD237F">
        <w:rPr>
          <w:rFonts w:ascii="Times New Roman" w:hAnsi="Times New Roman" w:cs="Times New Roman"/>
          <w:sz w:val="24"/>
          <w:szCs w:val="24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on</m:t>
            </m:r>
          </m:sub>
        </m:sSub>
      </m:oMath>
      <w:r w:rsidR="00A93A08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is the device low resistance state (LRS) resistance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A93A08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>is the device resistance at 10 years operating at a specific junction temperature.</w:t>
      </w:r>
    </w:p>
    <w:p w14:paraId="1791404D" w14:textId="1AF38E44" w:rsidR="00FA5C70" w:rsidRPr="00DD237F" w:rsidRDefault="00A93A08" w:rsidP="00A93A08">
      <w:pPr>
        <w:pStyle w:val="Heading2"/>
        <w:rPr>
          <w:rFonts w:ascii="Times New Roman" w:hAnsi="Times New Roman" w:cs="Times New Roman"/>
        </w:rPr>
      </w:pPr>
      <w:r w:rsidRPr="00DD237F">
        <w:rPr>
          <w:rFonts w:ascii="Times New Roman" w:hAnsi="Times New Roman" w:cs="Times New Roman"/>
        </w:rPr>
        <w:t xml:space="preserve"> </w:t>
      </w:r>
      <w:bookmarkStart w:id="3" w:name="_Toc120880535"/>
      <w:r w:rsidR="00FA5C70" w:rsidRPr="00DD237F">
        <w:rPr>
          <w:rFonts w:ascii="Times New Roman" w:hAnsi="Times New Roman" w:cs="Times New Roman"/>
        </w:rPr>
        <w:t xml:space="preserve">CIM </w:t>
      </w:r>
      <w:r w:rsidRPr="00DD237F">
        <w:rPr>
          <w:rFonts w:ascii="Times New Roman" w:hAnsi="Times New Roman" w:cs="Times New Roman"/>
        </w:rPr>
        <w:t>I</w:t>
      </w:r>
      <w:r w:rsidR="00FA5C70" w:rsidRPr="00DD237F">
        <w:rPr>
          <w:rFonts w:ascii="Times New Roman" w:hAnsi="Times New Roman" w:cs="Times New Roman"/>
        </w:rPr>
        <w:t xml:space="preserve">nference </w:t>
      </w:r>
      <w:r w:rsidRPr="00DD237F">
        <w:rPr>
          <w:rFonts w:ascii="Times New Roman" w:hAnsi="Times New Roman" w:cs="Times New Roman"/>
        </w:rPr>
        <w:t>A</w:t>
      </w:r>
      <w:r w:rsidR="00FA5C70" w:rsidRPr="00DD237F">
        <w:rPr>
          <w:rFonts w:ascii="Times New Roman" w:hAnsi="Times New Roman" w:cs="Times New Roman"/>
        </w:rPr>
        <w:t xml:space="preserve">ccuracy </w:t>
      </w:r>
      <w:r w:rsidRPr="00DD237F">
        <w:rPr>
          <w:rFonts w:ascii="Times New Roman" w:hAnsi="Times New Roman" w:cs="Times New Roman"/>
        </w:rPr>
        <w:t>E</w:t>
      </w:r>
      <w:r w:rsidR="00FA5C70" w:rsidRPr="00DD237F">
        <w:rPr>
          <w:rFonts w:ascii="Times New Roman" w:hAnsi="Times New Roman" w:cs="Times New Roman"/>
        </w:rPr>
        <w:t>stimation</w:t>
      </w:r>
      <w:bookmarkEnd w:id="3"/>
    </w:p>
    <w:p w14:paraId="0AB57167" w14:textId="12EAFAFF" w:rsidR="00FA5C70" w:rsidRPr="00DD237F" w:rsidRDefault="00FA5C70" w:rsidP="00FA5C70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>Device retention change in RRAM-based CIM inference or training accelerators can correspond to a change in locally stored DNN weights/inputs/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outpus</w:t>
      </w:r>
      <w:proofErr w:type="spellEnd"/>
      <w:r w:rsidRPr="00DD237F">
        <w:rPr>
          <w:rFonts w:ascii="Times New Roman" w:hAnsi="Times New Roman" w:cs="Times New Roman"/>
          <w:sz w:val="24"/>
          <w:szCs w:val="24"/>
        </w:rPr>
        <w:t xml:space="preserve"> (for weight-, input- or output-stationary dataflows</w:t>
      </w:r>
      <w:r w:rsidR="00A66972">
        <w:rPr>
          <w:rFonts w:ascii="Times New Roman" w:hAnsi="Times New Roman" w:cs="Times New Roman"/>
          <w:sz w:val="24"/>
          <w:szCs w:val="24"/>
        </w:rPr>
        <w:t xml:space="preserve"> </w:t>
      </w:r>
      <w:r w:rsidR="00A66972" w:rsidRPr="00A66972">
        <w:rPr>
          <w:rFonts w:ascii="Times New Roman" w:hAnsi="Times New Roman" w:cs="Times New Roman"/>
          <w:sz w:val="24"/>
          <w:szCs w:val="24"/>
        </w:rPr>
        <w:t>[</w:t>
      </w:r>
      <w:r w:rsidR="00A66972">
        <w:rPr>
          <w:rFonts w:ascii="Times New Roman" w:hAnsi="Times New Roman" w:cs="Times New Roman"/>
          <w:sz w:val="24"/>
          <w:szCs w:val="24"/>
        </w:rPr>
        <w:t>4</w:t>
      </w:r>
      <w:r w:rsidR="00A66972" w:rsidRPr="00A66972">
        <w:rPr>
          <w:rFonts w:ascii="Times New Roman" w:hAnsi="Times New Roman" w:cs="Times New Roman"/>
          <w:sz w:val="24"/>
          <w:szCs w:val="24"/>
        </w:rPr>
        <w:t>]</w:t>
      </w:r>
      <w:r w:rsidR="00A66972">
        <w:rPr>
          <w:rFonts w:ascii="Times New Roman" w:hAnsi="Times New Roman" w:cs="Times New Roman"/>
          <w:sz w:val="24"/>
          <w:szCs w:val="24"/>
        </w:rPr>
        <w:t>,</w:t>
      </w:r>
      <w:r w:rsidR="00A66972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respectively), thus affecting the accuracy of an inference operation. The device retention drift ratio obtained from the previous step is used to adjust the drift coefficient of a retention model within DNN+NeuroSimV1.xx (a popular framework to benchmark CIM accelerators </w:t>
      </w:r>
      <w:r w:rsidR="00A66972" w:rsidRPr="00A66972">
        <w:rPr>
          <w:rFonts w:ascii="Times New Roman" w:hAnsi="Times New Roman" w:cs="Times New Roman"/>
          <w:sz w:val="24"/>
          <w:szCs w:val="24"/>
        </w:rPr>
        <w:t>[</w:t>
      </w:r>
      <w:r w:rsidR="00A66972">
        <w:rPr>
          <w:rFonts w:ascii="Times New Roman" w:hAnsi="Times New Roman" w:cs="Times New Roman"/>
          <w:sz w:val="24"/>
          <w:szCs w:val="24"/>
        </w:rPr>
        <w:t>5</w:t>
      </w:r>
      <w:r w:rsidR="00A66972" w:rsidRPr="00A66972">
        <w:rPr>
          <w:rFonts w:ascii="Times New Roman" w:hAnsi="Times New Roman" w:cs="Times New Roman"/>
          <w:sz w:val="24"/>
          <w:szCs w:val="24"/>
        </w:rPr>
        <w:t>]</w:t>
      </w:r>
      <w:r w:rsidRPr="00A66972">
        <w:rPr>
          <w:rFonts w:ascii="Times New Roman" w:hAnsi="Times New Roman" w:cs="Times New Roman"/>
          <w:sz w:val="24"/>
          <w:szCs w:val="24"/>
        </w:rPr>
        <w:t>)</w:t>
      </w:r>
      <w:r w:rsidRPr="00DD237F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DD237F">
        <w:rPr>
          <w:rFonts w:ascii="Times New Roman" w:hAnsi="Times New Roman" w:cs="Times New Roman"/>
          <w:sz w:val="24"/>
          <w:szCs w:val="24"/>
        </w:rPr>
        <w:t xml:space="preserve"> to estimate the variation of CIM inference accuracy.</w:t>
      </w:r>
    </w:p>
    <w:p w14:paraId="0910A2B4" w14:textId="2CC39945" w:rsidR="00AB0FAE" w:rsidRPr="00DD237F" w:rsidRDefault="00AB0FAE" w:rsidP="00AB0FAE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4" w:name="_Toc120880536"/>
      <w:r w:rsidRPr="00DD237F">
        <w:rPr>
          <w:rFonts w:ascii="Times New Roman" w:hAnsi="Times New Roman" w:cs="Times New Roman"/>
          <w:sz w:val="32"/>
          <w:szCs w:val="32"/>
        </w:rPr>
        <w:t>System Requirements (Linux)</w:t>
      </w:r>
      <w:bookmarkEnd w:id="4"/>
    </w:p>
    <w:p w14:paraId="66DBB69E" w14:textId="1B418AD0" w:rsidR="00AB0FAE" w:rsidRPr="00DD237F" w:rsidRDefault="00AB0FAE" w:rsidP="00AB0FA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>The</w:t>
      </w:r>
      <w:r w:rsidR="00FA5EC7" w:rsidRPr="00DD237F">
        <w:rPr>
          <w:rFonts w:ascii="Times New Roman" w:hAnsi="Times New Roman" w:cs="Times New Roman"/>
          <w:sz w:val="24"/>
          <w:szCs w:val="24"/>
        </w:rPr>
        <w:t xml:space="preserve"> tool is expected to run in Linux with the required system dependencies installed. These include MATLAB</w:t>
      </w:r>
      <w:r w:rsidR="00967E8B" w:rsidRPr="00DD237F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proofErr w:type="gramStart"/>
      <w:r w:rsidR="00FA5EC7" w:rsidRPr="00DD237F">
        <w:rPr>
          <w:rFonts w:ascii="Times New Roman" w:hAnsi="Times New Roman" w:cs="Times New Roman"/>
          <w:sz w:val="24"/>
          <w:szCs w:val="24"/>
        </w:rPr>
        <w:t>matlab.engine</w:t>
      </w:r>
      <w:proofErr w:type="spellEnd"/>
      <w:proofErr w:type="gramEnd"/>
      <w:r w:rsidR="00FA5EC7" w:rsidRPr="00DD237F">
        <w:rPr>
          <w:rFonts w:ascii="Times New Roman" w:hAnsi="Times New Roman" w:cs="Times New Roman"/>
          <w:sz w:val="24"/>
          <w:szCs w:val="24"/>
        </w:rPr>
        <w:t xml:space="preserve"> python library</w:t>
      </w:r>
      <w:r w:rsidR="00967E8B" w:rsidRPr="00DD237F">
        <w:rPr>
          <w:rFonts w:ascii="Times New Roman" w:hAnsi="Times New Roman" w:cs="Times New Roman"/>
          <w:sz w:val="24"/>
          <w:szCs w:val="24"/>
        </w:rPr>
        <w:t xml:space="preserve">, and </w:t>
      </w:r>
      <w:r w:rsidR="00DD237F" w:rsidRPr="00DD237F">
        <w:rPr>
          <w:rFonts w:ascii="Times New Roman" w:hAnsi="Times New Roman" w:cs="Times New Roman"/>
          <w:sz w:val="24"/>
          <w:szCs w:val="24"/>
        </w:rPr>
        <w:t xml:space="preserve">dependencies needed for the </w:t>
      </w:r>
      <w:proofErr w:type="spellStart"/>
      <w:r w:rsidR="00967E8B"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="00967E8B" w:rsidRPr="00DD237F">
        <w:rPr>
          <w:rFonts w:ascii="Times New Roman" w:hAnsi="Times New Roman" w:cs="Times New Roman"/>
          <w:sz w:val="24"/>
          <w:szCs w:val="24"/>
        </w:rPr>
        <w:t xml:space="preserve"> Framework V1.3.</w:t>
      </w:r>
      <w:r w:rsidR="00FA5EC7" w:rsidRPr="00DD237F">
        <w:rPr>
          <w:rFonts w:ascii="Times New Roman" w:hAnsi="Times New Roman" w:cs="Times New Roman"/>
          <w:sz w:val="24"/>
          <w:szCs w:val="24"/>
        </w:rPr>
        <w:t xml:space="preserve"> We have tested the </w:t>
      </w:r>
      <w:r w:rsidR="00967E8B" w:rsidRPr="00DD237F">
        <w:rPr>
          <w:rFonts w:ascii="Times New Roman" w:hAnsi="Times New Roman" w:cs="Times New Roman"/>
          <w:sz w:val="24"/>
          <w:szCs w:val="24"/>
        </w:rPr>
        <w:t>compatibility</w:t>
      </w:r>
      <w:r w:rsidR="00FA5EC7" w:rsidRPr="00DD237F">
        <w:rPr>
          <w:rFonts w:ascii="Times New Roman" w:hAnsi="Times New Roman" w:cs="Times New Roman"/>
          <w:sz w:val="24"/>
          <w:szCs w:val="24"/>
        </w:rPr>
        <w:t xml:space="preserve"> of the tool with the Linux environment Ubuntu </w:t>
      </w:r>
      <w:r w:rsidR="00FA5EC7" w:rsidRPr="00DD237F">
        <w:rPr>
          <w:rFonts w:ascii="Times New Roman" w:hAnsi="Times New Roman" w:cs="Times New Roman"/>
          <w:b/>
          <w:bCs/>
          <w:sz w:val="24"/>
          <w:szCs w:val="24"/>
        </w:rPr>
        <w:t>version</w:t>
      </w:r>
      <w:r w:rsidR="00967E8B" w:rsidRPr="00DD23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7E8B" w:rsidRPr="00DD237F">
        <w:rPr>
          <w:rFonts w:ascii="Times New Roman" w:hAnsi="Times New Roman" w:cs="Times New Roman"/>
          <w:sz w:val="24"/>
          <w:szCs w:val="24"/>
        </w:rPr>
        <w:t xml:space="preserve">using MATLAB v2022b with python v3.8.15 and </w:t>
      </w:r>
      <w:proofErr w:type="spellStart"/>
      <w:r w:rsidR="00967E8B"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="00967E8B" w:rsidRPr="00DD237F">
        <w:rPr>
          <w:rFonts w:ascii="Times New Roman" w:hAnsi="Times New Roman" w:cs="Times New Roman"/>
          <w:sz w:val="24"/>
          <w:szCs w:val="24"/>
        </w:rPr>
        <w:t xml:space="preserve"> Framework V1.3.</w:t>
      </w:r>
    </w:p>
    <w:p w14:paraId="78172313" w14:textId="67609C5E" w:rsidR="00FA5EC7" w:rsidRPr="00DD237F" w:rsidRDefault="00FA5EC7" w:rsidP="00AB0FA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>The</w:t>
      </w:r>
      <w:r w:rsidR="00967E8B" w:rsidRPr="00DD2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67E8B" w:rsidRPr="00DD237F">
        <w:rPr>
          <w:rFonts w:ascii="Times New Roman" w:hAnsi="Times New Roman" w:cs="Times New Roman"/>
          <w:sz w:val="24"/>
          <w:szCs w:val="24"/>
        </w:rPr>
        <w:t>matlab.engine</w:t>
      </w:r>
      <w:proofErr w:type="spellEnd"/>
      <w:proofErr w:type="gramEnd"/>
      <w:r w:rsidR="00967E8B" w:rsidRPr="00DD237F">
        <w:rPr>
          <w:rFonts w:ascii="Times New Roman" w:hAnsi="Times New Roman" w:cs="Times New Roman"/>
          <w:sz w:val="24"/>
          <w:szCs w:val="24"/>
        </w:rPr>
        <w:t xml:space="preserve"> library is dependent on the MATLAB and python version. Please make sure that the MATLAB and python versions are compatible here or else the </w:t>
      </w:r>
      <w:proofErr w:type="spellStart"/>
      <w:proofErr w:type="gramStart"/>
      <w:r w:rsidR="00967E8B" w:rsidRPr="00DD237F">
        <w:rPr>
          <w:rFonts w:ascii="Times New Roman" w:hAnsi="Times New Roman" w:cs="Times New Roman"/>
          <w:sz w:val="24"/>
          <w:szCs w:val="24"/>
        </w:rPr>
        <w:t>matlab.engine</w:t>
      </w:r>
      <w:proofErr w:type="spellEnd"/>
      <w:proofErr w:type="gramEnd"/>
      <w:r w:rsidR="00967E8B" w:rsidRPr="00DD237F">
        <w:rPr>
          <w:rFonts w:ascii="Times New Roman" w:hAnsi="Times New Roman" w:cs="Times New Roman"/>
          <w:sz w:val="24"/>
          <w:szCs w:val="24"/>
        </w:rPr>
        <w:t xml:space="preserve"> library will not be supported.</w:t>
      </w:r>
    </w:p>
    <w:p w14:paraId="365B3BDF" w14:textId="460FDE04" w:rsidR="00AB0FAE" w:rsidRPr="00DD237F" w:rsidRDefault="00AB0FAE" w:rsidP="00AB0FAE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5" w:name="_Toc120880537"/>
      <w:r w:rsidRPr="00DD237F">
        <w:rPr>
          <w:rFonts w:ascii="Times New Roman" w:hAnsi="Times New Roman" w:cs="Times New Roman"/>
          <w:sz w:val="32"/>
          <w:szCs w:val="32"/>
        </w:rPr>
        <w:lastRenderedPageBreak/>
        <w:t>Installation</w:t>
      </w:r>
      <w:bookmarkEnd w:id="5"/>
    </w:p>
    <w:p w14:paraId="69C51638" w14:textId="4B2D47C0" w:rsidR="00AB0FAE" w:rsidRPr="00DD237F" w:rsidRDefault="00AB0FAE" w:rsidP="00AB0FA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</w:t>
      </w:r>
      <w:r w:rsidRPr="00DD237F">
        <w:rPr>
          <w:rFonts w:ascii="Times New Roman" w:hAnsi="Times New Roman" w:cs="Times New Roman"/>
          <w:sz w:val="24"/>
          <w:szCs w:val="24"/>
        </w:rPr>
        <w:t xml:space="preserve">: Clone repo from 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3266472" w14:textId="65B5CBB1" w:rsidR="00AB0FAE" w:rsidRPr="00DD237F" w:rsidRDefault="00AB0FAE" w:rsidP="00AB0FAE">
      <w:pPr>
        <w:rPr>
          <w:rFonts w:ascii="Times New Roman" w:hAnsi="Times New Roman" w:cs="Times New Roman"/>
          <w:sz w:val="24"/>
          <w:szCs w:val="24"/>
        </w:rPr>
      </w:pPr>
      <w:r w:rsidRPr="00A66972">
        <w:rPr>
          <w:rFonts w:ascii="Times New Roman" w:hAnsi="Times New Roman" w:cs="Times New Roman"/>
          <w:sz w:val="24"/>
          <w:szCs w:val="24"/>
          <w:highlight w:val="yellow"/>
        </w:rPr>
        <w:t>Git clone</w:t>
      </w:r>
      <w:r w:rsidR="00967E8B" w:rsidRPr="00A66972">
        <w:rPr>
          <w:rFonts w:ascii="Times New Roman" w:hAnsi="Times New Roman" w:cs="Times New Roman"/>
          <w:sz w:val="24"/>
          <w:szCs w:val="24"/>
          <w:highlight w:val="yellow"/>
        </w:rPr>
        <w:t xml:space="preserve"> link</w:t>
      </w:r>
    </w:p>
    <w:p w14:paraId="59411607" w14:textId="71F47899" w:rsidR="00FA5C70" w:rsidRPr="00DD237F" w:rsidRDefault="00AB0FAE" w:rsidP="00AB0FA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  <w:u w:val="single"/>
        </w:rPr>
        <w:t>Step 2</w:t>
      </w:r>
      <w:r w:rsidRPr="00DD237F">
        <w:rPr>
          <w:rFonts w:ascii="Times New Roman" w:hAnsi="Times New Roman" w:cs="Times New Roman"/>
          <w:sz w:val="24"/>
          <w:szCs w:val="24"/>
        </w:rPr>
        <w:t xml:space="preserve">: </w:t>
      </w:r>
      <w:r w:rsidR="00967E8B" w:rsidRPr="00DD237F">
        <w:rPr>
          <w:rFonts w:ascii="Times New Roman" w:hAnsi="Times New Roman" w:cs="Times New Roman"/>
          <w:sz w:val="24"/>
          <w:szCs w:val="24"/>
        </w:rPr>
        <w:t xml:space="preserve">Clone </w:t>
      </w:r>
      <w:proofErr w:type="spellStart"/>
      <w:r w:rsidR="00967E8B"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="00967E8B" w:rsidRPr="00DD237F">
        <w:rPr>
          <w:rFonts w:ascii="Times New Roman" w:hAnsi="Times New Roman" w:cs="Times New Roman"/>
          <w:sz w:val="24"/>
          <w:szCs w:val="24"/>
        </w:rPr>
        <w:t xml:space="preserve"> Framework V1.3</w:t>
      </w:r>
      <w:r w:rsidR="00FA5C70" w:rsidRPr="00DD237F">
        <w:rPr>
          <w:rFonts w:ascii="Times New Roman" w:hAnsi="Times New Roman" w:cs="Times New Roman"/>
          <w:sz w:val="24"/>
          <w:szCs w:val="24"/>
        </w:rPr>
        <w:t xml:space="preserve"> into the same directory as the Thermal Modeling software.</w:t>
      </w:r>
    </w:p>
    <w:p w14:paraId="05FF1361" w14:textId="5ABDF3FF" w:rsidR="00A66972" w:rsidRDefault="0073011D" w:rsidP="00A66972">
      <w:pPr>
        <w:ind w:firstLine="432"/>
        <w:rPr>
          <w:rFonts w:ascii="Cascadia Code Light" w:hAnsi="Cascadia Code Light" w:cs="Cascadia Code Light"/>
        </w:rPr>
      </w:pPr>
      <w:r w:rsidRPr="00DD237F">
        <w:rPr>
          <w:rFonts w:ascii="Cascadia Code Light" w:hAnsi="Cascadia Code Light" w:cs="Cascadia Code Light"/>
        </w:rPr>
        <w:t xml:space="preserve">git clone </w:t>
      </w:r>
      <w:r w:rsidR="00A66972" w:rsidRPr="00A66972">
        <w:rPr>
          <w:rFonts w:ascii="Cascadia Code Light" w:hAnsi="Cascadia Code Light" w:cs="Cascadia Code Light"/>
        </w:rPr>
        <w:t>https://github.com/neurosim/DNN_NeuroSim_V1.3.git</w:t>
      </w:r>
    </w:p>
    <w:p w14:paraId="347AC752" w14:textId="4FFFC6A9" w:rsidR="00A66972" w:rsidRDefault="00A66972" w:rsidP="00A66972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 w:rsidRPr="00DD237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Download the MATLAB engine</w:t>
      </w:r>
    </w:p>
    <w:p w14:paraId="22752859" w14:textId="1832EE3F" w:rsidR="00A66972" w:rsidRPr="00A66972" w:rsidRDefault="00A66972" w:rsidP="00A6697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A66972">
        <w:rPr>
          <w:rFonts w:ascii="Times New Roman" w:hAnsi="Times New Roman" w:cs="Times New Roman"/>
          <w:sz w:val="24"/>
          <w:szCs w:val="24"/>
        </w:rPr>
        <w:t xml:space="preserve">Directions can be found </w:t>
      </w:r>
      <w:hyperlink r:id="rId7" w:history="1">
        <w:r w:rsidRPr="00A66972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Pr="00A66972">
        <w:rPr>
          <w:rFonts w:ascii="Times New Roman" w:hAnsi="Times New Roman" w:cs="Times New Roman"/>
          <w:sz w:val="24"/>
          <w:szCs w:val="24"/>
        </w:rPr>
        <w:t>.</w:t>
      </w:r>
    </w:p>
    <w:p w14:paraId="1D3C0177" w14:textId="51CC9578" w:rsidR="00A66972" w:rsidRPr="00A66972" w:rsidRDefault="00A66972" w:rsidP="00A66972">
      <w:pPr>
        <w:pStyle w:val="ListParagraph"/>
        <w:numPr>
          <w:ilvl w:val="0"/>
          <w:numId w:val="45"/>
        </w:numPr>
        <w:rPr>
          <w:rFonts w:ascii="Cascadia Code Light" w:hAnsi="Cascadia Code Light" w:cs="Cascadia Code Light"/>
        </w:rPr>
      </w:pPr>
      <w:r w:rsidRPr="00A66972">
        <w:rPr>
          <w:rFonts w:ascii="Times New Roman" w:hAnsi="Times New Roman" w:cs="Times New Roman"/>
          <w:sz w:val="24"/>
          <w:szCs w:val="24"/>
        </w:rPr>
        <w:t>Make sure that the MATLAB and python version are compatible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A66972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F416EC6" w14:textId="2E2AF4AB" w:rsidR="00FA5C70" w:rsidRPr="00DD237F" w:rsidRDefault="00FA5C70" w:rsidP="00FA5C70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6" w:name="_Toc120880538"/>
      <w:r w:rsidRPr="00DD237F">
        <w:rPr>
          <w:rFonts w:ascii="Times New Roman" w:hAnsi="Times New Roman" w:cs="Times New Roman"/>
          <w:sz w:val="32"/>
          <w:szCs w:val="32"/>
        </w:rPr>
        <w:t>How to Run</w:t>
      </w:r>
      <w:bookmarkEnd w:id="6"/>
    </w:p>
    <w:p w14:paraId="024B567B" w14:textId="035F8BEA" w:rsidR="00FA5C70" w:rsidRPr="00DD237F" w:rsidRDefault="00644A85" w:rsidP="00644A8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 xml:space="preserve">Run </w:t>
      </w:r>
      <w:r w:rsidRPr="00DD237F">
        <w:rPr>
          <w:rFonts w:ascii="Times New Roman" w:hAnsi="Times New Roman" w:cs="Times New Roman"/>
          <w:b/>
          <w:bCs/>
          <w:sz w:val="24"/>
          <w:szCs w:val="24"/>
        </w:rPr>
        <w:t>thermal_model.py</w:t>
      </w:r>
    </w:p>
    <w:p w14:paraId="539F7777" w14:textId="59B52BEE" w:rsidR="00FA5C70" w:rsidRPr="00DD237F" w:rsidRDefault="00644A85" w:rsidP="002D1399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After setting up the parameters, the user will run the thermal model. In this file, the user can choose to do a design space exploration. </w:t>
      </w:r>
      <w:r w:rsidR="000A0AEE" w:rsidRPr="00DD237F">
        <w:rPr>
          <w:rFonts w:ascii="Times New Roman" w:hAnsi="Times New Roman" w:cs="Times New Roman"/>
          <w:sz w:val="24"/>
          <w:szCs w:val="24"/>
        </w:rPr>
        <w:t xml:space="preserve">All dimensions are in micrometers. </w:t>
      </w:r>
      <w:r w:rsidR="002D1399" w:rsidRPr="00DD237F">
        <w:rPr>
          <w:rFonts w:ascii="Times New Roman" w:hAnsi="Times New Roman" w:cs="Times New Roman"/>
          <w:sz w:val="24"/>
          <w:szCs w:val="24"/>
        </w:rPr>
        <w:t>An explanation of the areas the user can explore:</w:t>
      </w:r>
    </w:p>
    <w:p w14:paraId="54D6D72E" w14:textId="0494A798" w:rsidR="00644A85" w:rsidRPr="00DD237F" w:rsidRDefault="00644A85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0 - Single run</w:t>
      </w:r>
      <w:r w:rsidRPr="00DD237F">
        <w:rPr>
          <w:rFonts w:ascii="Times New Roman" w:hAnsi="Times New Roman" w:cs="Times New Roman"/>
          <w:sz w:val="24"/>
          <w:szCs w:val="24"/>
        </w:rPr>
        <w:t>: One simulation with the current design.</w:t>
      </w:r>
    </w:p>
    <w:p w14:paraId="55EE1236" w14:textId="78F0104F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1 – chip thickness</w:t>
      </w:r>
      <w:r w:rsidRPr="00DD237F">
        <w:rPr>
          <w:rFonts w:ascii="Times New Roman" w:hAnsi="Times New Roman" w:cs="Times New Roman"/>
          <w:sz w:val="24"/>
          <w:szCs w:val="24"/>
        </w:rPr>
        <w:t>: Changes the chip thickness of all dies.</w:t>
      </w:r>
    </w:p>
    <w:p w14:paraId="61A51E9E" w14:textId="37EF788A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2 – chip size</w:t>
      </w:r>
      <w:r w:rsidRPr="00DD237F">
        <w:rPr>
          <w:rFonts w:ascii="Times New Roman" w:hAnsi="Times New Roman" w:cs="Times New Roman"/>
          <w:sz w:val="24"/>
          <w:szCs w:val="24"/>
        </w:rPr>
        <w:t>: Changes the chip size in the x and y dimension for all dies.</w:t>
      </w:r>
    </w:p>
    <w:p w14:paraId="76FB79F0" w14:textId="31FF210C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3 – TSV Diameter</w:t>
      </w:r>
      <w:r w:rsidRPr="00DD237F">
        <w:rPr>
          <w:rFonts w:ascii="Times New Roman" w:hAnsi="Times New Roman" w:cs="Times New Roman"/>
          <w:sz w:val="24"/>
          <w:szCs w:val="24"/>
        </w:rPr>
        <w:t>: Changes the TSV diameter for all dies with TSVs.</w:t>
      </w:r>
    </w:p>
    <w:p w14:paraId="2BBC4482" w14:textId="203E446A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4 – TSV Pitch</w:t>
      </w:r>
      <w:r w:rsidRPr="00DD237F">
        <w:rPr>
          <w:rFonts w:ascii="Times New Roman" w:hAnsi="Times New Roman" w:cs="Times New Roman"/>
          <w:sz w:val="24"/>
          <w:szCs w:val="24"/>
        </w:rPr>
        <w:t>: Changes the chip pitch in the x and y dimension for all dies with TSVs.</w:t>
      </w:r>
    </w:p>
    <w:p w14:paraId="6F1098CB" w14:textId="2194CB73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5 – Bump Diameter</w:t>
      </w:r>
      <w:r w:rsidRPr="00DD237F">
        <w:rPr>
          <w:rFonts w:ascii="Times New Roman" w:hAnsi="Times New Roman" w:cs="Times New Roman"/>
          <w:sz w:val="24"/>
          <w:szCs w:val="24"/>
        </w:rPr>
        <w:t>: Changes the bump diameter for all dies.</w:t>
      </w:r>
    </w:p>
    <w:p w14:paraId="3290A3A9" w14:textId="54FB07BA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6 – Bump Pitch</w:t>
      </w:r>
      <w:r w:rsidRPr="00DD237F">
        <w:rPr>
          <w:rFonts w:ascii="Times New Roman" w:hAnsi="Times New Roman" w:cs="Times New Roman"/>
          <w:sz w:val="24"/>
          <w:szCs w:val="24"/>
        </w:rPr>
        <w:t>: Changes the bump pitch in the x and y dimension for all dies.</w:t>
      </w:r>
    </w:p>
    <w:p w14:paraId="3D644516" w14:textId="16FB9481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7CDD46" w14:textId="046FCE23" w:rsidR="002D1399" w:rsidRPr="00DD237F" w:rsidRDefault="002D1399" w:rsidP="002D1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 xml:space="preserve">Example </w:t>
      </w:r>
      <w:proofErr w:type="gramStart"/>
      <w:r w:rsidRPr="00DD237F">
        <w:rPr>
          <w:rFonts w:ascii="Times New Roman" w:hAnsi="Times New Roman" w:cs="Times New Roman"/>
          <w:b/>
          <w:bCs/>
          <w:sz w:val="24"/>
          <w:szCs w:val="24"/>
        </w:rPr>
        <w:t>run</w:t>
      </w:r>
      <w:r w:rsidRPr="00DD237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Cascadia Code Light" w:hAnsi="Cascadia Code Light" w:cs="Cascadia Code Light"/>
        </w:rPr>
        <w:t>python thermal_model.py</w:t>
      </w:r>
      <w:r w:rsidR="000A0AEE" w:rsidRPr="00DD237F">
        <w:rPr>
          <w:rFonts w:ascii="Cascadia Code Light" w:hAnsi="Cascadia Code Light" w:cs="Cascadia Code Light"/>
        </w:rPr>
        <w:t xml:space="preserve"> 1 200 400</w:t>
      </w:r>
    </w:p>
    <w:p w14:paraId="51B4338C" w14:textId="33118067" w:rsidR="000A0AEE" w:rsidRPr="00DD237F" w:rsidRDefault="000A0AEE" w:rsidP="000A0AE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Run </w:t>
      </w:r>
      <w:r w:rsidR="0073011D" w:rsidRPr="00DD237F">
        <w:rPr>
          <w:rFonts w:ascii="Times New Roman" w:hAnsi="Times New Roman" w:cs="Times New Roman"/>
          <w:sz w:val="24"/>
          <w:szCs w:val="24"/>
        </w:rPr>
        <w:t xml:space="preserve">the </w:t>
      </w:r>
      <w:r w:rsidRPr="00DD237F">
        <w:rPr>
          <w:rFonts w:ascii="Times New Roman" w:hAnsi="Times New Roman" w:cs="Times New Roman"/>
          <w:sz w:val="24"/>
          <w:szCs w:val="24"/>
        </w:rPr>
        <w:t>thermal model for die thickness at 200um and 400um</w:t>
      </w:r>
    </w:p>
    <w:p w14:paraId="2BABF1B5" w14:textId="5C597D35" w:rsidR="000A0AEE" w:rsidRPr="00DD237F" w:rsidRDefault="000A0AEE" w:rsidP="000A0AE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The program will print out the results for each simulation, which will include the </w:t>
      </w:r>
      <w:proofErr w:type="spellStart"/>
      <w:proofErr w:type="gramStart"/>
      <w:r w:rsidRPr="00DD237F">
        <w:rPr>
          <w:rFonts w:ascii="Times New Roman" w:hAnsi="Times New Roman" w:cs="Times New Roman"/>
          <w:sz w:val="24"/>
          <w:szCs w:val="24"/>
        </w:rPr>
        <w:t>T</w:t>
      </w:r>
      <w:r w:rsidRPr="00DD237F">
        <w:rPr>
          <w:rFonts w:ascii="Times New Roman" w:hAnsi="Times New Roman" w:cs="Times New Roman"/>
          <w:sz w:val="24"/>
          <w:szCs w:val="24"/>
          <w:vertAlign w:val="subscript"/>
        </w:rPr>
        <w:t>j,min</w:t>
      </w:r>
      <w:proofErr w:type="spellEnd"/>
      <w:proofErr w:type="gramEnd"/>
      <w:r w:rsidRPr="00DD237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T</w:t>
      </w:r>
      <w:r w:rsidRPr="00DD237F">
        <w:rPr>
          <w:rFonts w:ascii="Times New Roman" w:hAnsi="Times New Roman" w:cs="Times New Roman"/>
          <w:sz w:val="24"/>
          <w:szCs w:val="24"/>
          <w:vertAlign w:val="subscript"/>
        </w:rPr>
        <w:t>j,max</w:t>
      </w:r>
      <w:proofErr w:type="spellEnd"/>
      <w:r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>for each chip and will calculate the drift coefficient based on the device model. The screenshot below shows an example output.</w:t>
      </w:r>
      <w:r w:rsidR="002316E4" w:rsidRPr="00DD237F">
        <w:rPr>
          <w:rFonts w:ascii="Times New Roman" w:hAnsi="Times New Roman" w:cs="Times New Roman"/>
          <w:sz w:val="24"/>
          <w:szCs w:val="24"/>
        </w:rPr>
        <w:t xml:space="preserve"> A </w:t>
      </w:r>
      <w:r w:rsidR="002316E4" w:rsidRPr="00F67E00">
        <w:rPr>
          <w:rFonts w:ascii="Times New Roman" w:hAnsi="Times New Roman" w:cs="Times New Roman"/>
          <w:b/>
          <w:bCs/>
          <w:sz w:val="24"/>
          <w:szCs w:val="24"/>
        </w:rPr>
        <w:t>run_summary.txt</w:t>
      </w:r>
      <w:r w:rsidR="002316E4" w:rsidRPr="00DD237F">
        <w:rPr>
          <w:rFonts w:ascii="Times New Roman" w:hAnsi="Times New Roman" w:cs="Times New Roman"/>
          <w:sz w:val="24"/>
          <w:szCs w:val="24"/>
        </w:rPr>
        <w:t xml:space="preserve"> file is created that saves the last design space exploration the user has run.</w:t>
      </w:r>
    </w:p>
    <w:p w14:paraId="70254A1F" w14:textId="5B60A12F" w:rsidR="002316E4" w:rsidRPr="00DD237F" w:rsidRDefault="002316E4" w:rsidP="002316E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B90048" wp14:editId="08E7A582">
            <wp:extent cx="2595242" cy="2925452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018" cy="292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3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57D167" wp14:editId="6042D735">
            <wp:extent cx="2198868" cy="2931736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742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672" w14:textId="7B402319" w:rsidR="00DD237F" w:rsidRPr="00DD237F" w:rsidRDefault="00DD237F" w:rsidP="00DD237F">
      <w:pPr>
        <w:pStyle w:val="NoSpacing"/>
        <w:jc w:val="center"/>
        <w:rPr>
          <w:rFonts w:ascii="Times New Roman" w:eastAsia="Times New Roman" w:hAnsi="Times New Roman" w:cs="Times New Roman"/>
        </w:rPr>
      </w:pPr>
      <w:r w:rsidRPr="00DD237F">
        <w:rPr>
          <w:rFonts w:ascii="Times New Roman" w:eastAsia="Times New Roman" w:hAnsi="Times New Roman" w:cs="Times New Roman"/>
        </w:rPr>
        <w:t xml:space="preserve">Fig. </w:t>
      </w:r>
      <w:r w:rsidRPr="00DD237F">
        <w:rPr>
          <w:rFonts w:ascii="Times New Roman" w:eastAsia="Times New Roman" w:hAnsi="Times New Roman" w:cs="Times New Roman"/>
        </w:rPr>
        <w:t>2</w:t>
      </w:r>
      <w:r w:rsidRPr="00DD237F">
        <w:rPr>
          <w:rFonts w:ascii="Times New Roman" w:eastAsia="Times New Roman" w:hAnsi="Times New Roman" w:cs="Times New Roman"/>
        </w:rPr>
        <w:t xml:space="preserve">. </w:t>
      </w:r>
      <w:r w:rsidRPr="00DD237F">
        <w:rPr>
          <w:rFonts w:ascii="Times New Roman" w:eastAsia="Times New Roman" w:hAnsi="Times New Roman" w:cs="Times New Roman"/>
        </w:rPr>
        <w:t>Sample output from thermal_model.py</w:t>
      </w:r>
    </w:p>
    <w:p w14:paraId="53C3E7D7" w14:textId="77777777" w:rsidR="00DD237F" w:rsidRPr="00DD237F" w:rsidRDefault="00DD237F" w:rsidP="00DD237F">
      <w:pPr>
        <w:pStyle w:val="NoSpacing"/>
        <w:rPr>
          <w:rFonts w:ascii="Times New Roman" w:eastAsia="Times New Roman" w:hAnsi="Times New Roman" w:cs="Times New Roman"/>
        </w:rPr>
      </w:pPr>
    </w:p>
    <w:p w14:paraId="42A152B8" w14:textId="0645E32F" w:rsidR="000A0AEE" w:rsidRPr="00DD237F" w:rsidRDefault="000A0AEE" w:rsidP="000A0AE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 xml:space="preserve">Run </w:t>
      </w:r>
      <w:r w:rsidR="002316E4" w:rsidRPr="00DD237F">
        <w:rPr>
          <w:rFonts w:ascii="Times New Roman" w:hAnsi="Times New Roman" w:cs="Times New Roman"/>
          <w:b/>
          <w:bCs/>
          <w:sz w:val="24"/>
          <w:szCs w:val="24"/>
        </w:rPr>
        <w:t>get_inference</w:t>
      </w:r>
      <w:r w:rsidRPr="00DD237F">
        <w:rPr>
          <w:rFonts w:ascii="Times New Roman" w:hAnsi="Times New Roman" w:cs="Times New Roman"/>
          <w:b/>
          <w:bCs/>
          <w:sz w:val="24"/>
          <w:szCs w:val="24"/>
        </w:rPr>
        <w:t>.py</w:t>
      </w:r>
    </w:p>
    <w:p w14:paraId="38AB3005" w14:textId="1A5D3BD5" w:rsidR="000A0AEE" w:rsidRPr="00DD237F" w:rsidRDefault="002316E4" w:rsidP="000A0AE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After running the thermal model, the user needs to run the 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Pr="00DD237F">
        <w:rPr>
          <w:rFonts w:ascii="Times New Roman" w:hAnsi="Times New Roman" w:cs="Times New Roman"/>
          <w:sz w:val="24"/>
          <w:szCs w:val="24"/>
        </w:rPr>
        <w:t xml:space="preserve"> program.</w:t>
      </w:r>
      <w:r w:rsidR="0073011D" w:rsidRPr="00DD237F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If the user did not place the 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Pr="00DD237F">
        <w:rPr>
          <w:rFonts w:ascii="Times New Roman" w:hAnsi="Times New Roman" w:cs="Times New Roman"/>
          <w:sz w:val="24"/>
          <w:szCs w:val="24"/>
        </w:rPr>
        <w:t xml:space="preserve"> folder into the thermal modeling working directory, </w:t>
      </w:r>
      <w:r w:rsidR="0073011D" w:rsidRPr="00DD237F">
        <w:rPr>
          <w:rFonts w:ascii="Times New Roman" w:hAnsi="Times New Roman" w:cs="Times New Roman"/>
          <w:sz w:val="24"/>
          <w:szCs w:val="24"/>
        </w:rPr>
        <w:t xml:space="preserve">the user will need to go into the neurosim.sh shell and change the path to the </w:t>
      </w:r>
      <w:proofErr w:type="spellStart"/>
      <w:r w:rsidR="0073011D"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="0073011D" w:rsidRPr="00DD237F"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05CD1C05" w14:textId="262D1D8D" w:rsidR="0073011D" w:rsidRPr="00DD237F" w:rsidRDefault="0073011D" w:rsidP="00DD237F">
      <w:pPr>
        <w:jc w:val="center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1E6FB6" wp14:editId="22605D41">
            <wp:extent cx="2356701" cy="313233"/>
            <wp:effectExtent l="0" t="0" r="571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8956" cy="3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6C03" w14:textId="41C82CD9" w:rsidR="00DD237F" w:rsidRPr="00DD237F" w:rsidRDefault="00DD237F" w:rsidP="00DD237F">
      <w:pPr>
        <w:pStyle w:val="NoSpacing"/>
        <w:jc w:val="center"/>
        <w:rPr>
          <w:rFonts w:ascii="Times New Roman" w:eastAsia="Times New Roman" w:hAnsi="Times New Roman" w:cs="Times New Roman"/>
        </w:rPr>
      </w:pPr>
      <w:r w:rsidRPr="00DD237F">
        <w:rPr>
          <w:rFonts w:ascii="Times New Roman" w:eastAsia="Times New Roman" w:hAnsi="Times New Roman" w:cs="Times New Roman"/>
        </w:rPr>
        <w:t xml:space="preserve">Fig. </w:t>
      </w:r>
      <w:r w:rsidRPr="00DD237F">
        <w:rPr>
          <w:rFonts w:ascii="Times New Roman" w:eastAsia="Times New Roman" w:hAnsi="Times New Roman" w:cs="Times New Roman"/>
        </w:rPr>
        <w:t xml:space="preserve">3. Change the path to </w:t>
      </w:r>
      <w:proofErr w:type="spellStart"/>
      <w:r w:rsidRPr="00DD237F">
        <w:rPr>
          <w:rFonts w:ascii="Times New Roman" w:eastAsia="Times New Roman" w:hAnsi="Times New Roman" w:cs="Times New Roman"/>
        </w:rPr>
        <w:t>neurosim</w:t>
      </w:r>
      <w:proofErr w:type="spellEnd"/>
      <w:r w:rsidRPr="00DD237F">
        <w:rPr>
          <w:rFonts w:ascii="Times New Roman" w:eastAsia="Times New Roman" w:hAnsi="Times New Roman" w:cs="Times New Roman"/>
        </w:rPr>
        <w:t xml:space="preserve"> in neurosim.sh shell </w:t>
      </w:r>
    </w:p>
    <w:p w14:paraId="3C778263" w14:textId="77777777" w:rsidR="00DD237F" w:rsidRPr="00DD237F" w:rsidRDefault="00DD237F" w:rsidP="00DD237F">
      <w:pPr>
        <w:pStyle w:val="NoSpacing"/>
        <w:jc w:val="center"/>
        <w:rPr>
          <w:rFonts w:ascii="Times New Roman" w:eastAsia="Times New Roman" w:hAnsi="Times New Roman" w:cs="Times New Roman"/>
        </w:rPr>
      </w:pPr>
    </w:p>
    <w:p w14:paraId="7D033BF8" w14:textId="244E6817" w:rsidR="0073011D" w:rsidRPr="00DD237F" w:rsidRDefault="0073011D" w:rsidP="000A0AEE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Once get_inference.py is called, the script will get the inference accuracy from the </w:t>
      </w:r>
      <w:proofErr w:type="spellStart"/>
      <w:r w:rsidRPr="00DD237F">
        <w:rPr>
          <w:rFonts w:ascii="Times New Roman" w:hAnsi="Times New Roman" w:cs="Times New Roman"/>
          <w:sz w:val="24"/>
          <w:szCs w:val="24"/>
        </w:rPr>
        <w:t>DNN+NeuroSim</w:t>
      </w:r>
      <w:proofErr w:type="spellEnd"/>
      <w:r w:rsidRPr="00DD237F">
        <w:rPr>
          <w:rFonts w:ascii="Times New Roman" w:hAnsi="Times New Roman" w:cs="Times New Roman"/>
          <w:sz w:val="24"/>
          <w:szCs w:val="24"/>
        </w:rPr>
        <w:t xml:space="preserve"> program for the last </w:t>
      </w:r>
      <w:r w:rsidR="00DD237F" w:rsidRPr="00DD237F">
        <w:rPr>
          <w:rFonts w:ascii="Times New Roman" w:hAnsi="Times New Roman" w:cs="Times New Roman"/>
          <w:sz w:val="24"/>
          <w:szCs w:val="24"/>
        </w:rPr>
        <w:t>design space exploration the user has run.</w:t>
      </w:r>
      <w:r w:rsidRPr="00DD237F">
        <w:rPr>
          <w:rFonts w:ascii="Times New Roman" w:hAnsi="Times New Roman" w:cs="Times New Roman"/>
          <w:sz w:val="24"/>
          <w:szCs w:val="24"/>
        </w:rPr>
        <w:t xml:space="preserve"> The console will be printed to the folder </w:t>
      </w:r>
      <w:proofErr w:type="spellStart"/>
      <w:r w:rsidRPr="00DD237F">
        <w:rPr>
          <w:rFonts w:ascii="Times New Roman" w:hAnsi="Times New Roman" w:cs="Times New Roman"/>
          <w:b/>
          <w:bCs/>
          <w:sz w:val="24"/>
          <w:szCs w:val="24"/>
        </w:rPr>
        <w:t>AccuracyOutput</w:t>
      </w:r>
      <w:proofErr w:type="spellEnd"/>
      <w:r w:rsidRPr="00DD237F">
        <w:rPr>
          <w:rFonts w:ascii="Times New Roman" w:hAnsi="Times New Roman" w:cs="Times New Roman"/>
          <w:b/>
          <w:bCs/>
          <w:sz w:val="24"/>
          <w:szCs w:val="24"/>
        </w:rPr>
        <w:t>/console/&lt;name.txt&gt;</w:t>
      </w:r>
      <w:r w:rsidRPr="00DD237F">
        <w:rPr>
          <w:rFonts w:ascii="Times New Roman" w:hAnsi="Times New Roman" w:cs="Times New Roman"/>
          <w:sz w:val="24"/>
          <w:szCs w:val="24"/>
        </w:rPr>
        <w:t xml:space="preserve"> where </w:t>
      </w:r>
      <w:r w:rsidR="00DD237F" w:rsidRPr="00DD237F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DD237F">
        <w:rPr>
          <w:rFonts w:ascii="Times New Roman" w:hAnsi="Times New Roman" w:cs="Times New Roman"/>
          <w:b/>
          <w:bCs/>
          <w:sz w:val="24"/>
          <w:szCs w:val="24"/>
        </w:rPr>
        <w:t>name.txt</w:t>
      </w:r>
      <w:r w:rsidR="00DD237F" w:rsidRPr="00DD237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="00DD237F" w:rsidRPr="00DD237F">
        <w:rPr>
          <w:rFonts w:ascii="Times New Roman" w:hAnsi="Times New Roman" w:cs="Times New Roman"/>
          <w:sz w:val="24"/>
          <w:szCs w:val="24"/>
        </w:rPr>
        <w:t xml:space="preserve"> is the last option the user has run with the thermal_model.py.</w:t>
      </w:r>
    </w:p>
    <w:p w14:paraId="68EBF19B" w14:textId="6181BF21" w:rsidR="00DD237F" w:rsidRPr="00DD237F" w:rsidRDefault="00DD237F" w:rsidP="00DD23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Last thermal_model.py run by user</w:t>
      </w:r>
      <w:r w:rsidRPr="00DD237F">
        <w:rPr>
          <w:rFonts w:ascii="Times New Roman" w:hAnsi="Times New Roman" w:cs="Times New Roman"/>
          <w:sz w:val="24"/>
          <w:szCs w:val="24"/>
        </w:rPr>
        <w:t xml:space="preserve">: </w:t>
      </w:r>
      <w:r w:rsidRPr="00DD237F">
        <w:rPr>
          <w:rFonts w:ascii="Cascadia Code Light" w:hAnsi="Cascadia Code Light" w:cs="Cascadia Code Light"/>
        </w:rPr>
        <w:t>python thermal_model.py 1 200 400</w:t>
      </w:r>
    </w:p>
    <w:p w14:paraId="6EFBFD6A" w14:textId="498E35A5" w:rsidR="00DD237F" w:rsidRPr="00DD237F" w:rsidRDefault="00DD237F" w:rsidP="00DD23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>Run</w:t>
      </w:r>
      <w:r w:rsidRPr="00DD237F">
        <w:rPr>
          <w:rFonts w:ascii="Times New Roman" w:hAnsi="Times New Roman" w:cs="Times New Roman"/>
          <w:sz w:val="24"/>
          <w:szCs w:val="24"/>
        </w:rPr>
        <w:t>s</w:t>
      </w:r>
      <w:r w:rsidRPr="00DD237F">
        <w:rPr>
          <w:rFonts w:ascii="Times New Roman" w:hAnsi="Times New Roman" w:cs="Times New Roman"/>
          <w:sz w:val="24"/>
          <w:szCs w:val="24"/>
        </w:rPr>
        <w:t xml:space="preserve"> the thermal model for die thickness at 200um and 400um</w:t>
      </w:r>
    </w:p>
    <w:p w14:paraId="22540B31" w14:textId="604CB776" w:rsidR="00DD237F" w:rsidRPr="00DD237F" w:rsidRDefault="00DD237F" w:rsidP="00DD23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Cascadia Code Light" w:hAnsi="Cascadia Code Light" w:cs="Cascadia Code Light"/>
        </w:rPr>
        <w:t>p</w:t>
      </w:r>
      <w:r w:rsidRPr="00DD237F">
        <w:rPr>
          <w:rFonts w:ascii="Cascadia Code Light" w:hAnsi="Cascadia Code Light" w:cs="Cascadia Code Light"/>
        </w:rPr>
        <w:t>ython</w:t>
      </w:r>
      <w:r w:rsidRPr="00DD237F">
        <w:rPr>
          <w:rFonts w:ascii="Cascadia Code Light" w:hAnsi="Cascadia Code Light" w:cs="Cascadia Code Light"/>
        </w:rPr>
        <w:t xml:space="preserve"> get_inference.py</w:t>
      </w:r>
    </w:p>
    <w:p w14:paraId="7A271AC8" w14:textId="5C56BF23" w:rsidR="00DD237F" w:rsidRPr="00DD237F" w:rsidRDefault="00DD237F" w:rsidP="00DD23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>Text</w:t>
      </w:r>
      <w:r w:rsidR="00A66972">
        <w:rPr>
          <w:rFonts w:ascii="Times New Roman" w:hAnsi="Times New Roman" w:cs="Times New Roman"/>
          <w:sz w:val="24"/>
          <w:szCs w:val="24"/>
        </w:rPr>
        <w:t xml:space="preserve"> </w:t>
      </w:r>
      <w:r w:rsidRPr="00DD237F">
        <w:rPr>
          <w:rFonts w:ascii="Times New Roman" w:hAnsi="Times New Roman" w:cs="Times New Roman"/>
          <w:sz w:val="24"/>
          <w:szCs w:val="24"/>
        </w:rPr>
        <w:t xml:space="preserve">files created in </w:t>
      </w:r>
      <w:proofErr w:type="spellStart"/>
      <w:r w:rsidRPr="00DD237F">
        <w:rPr>
          <w:rFonts w:ascii="Times New Roman" w:hAnsi="Times New Roman" w:cs="Times New Roman"/>
          <w:b/>
          <w:bCs/>
          <w:sz w:val="24"/>
          <w:szCs w:val="24"/>
        </w:rPr>
        <w:t>AccuracyOutput</w:t>
      </w:r>
      <w:proofErr w:type="spellEnd"/>
      <w:r w:rsidRPr="00DD237F">
        <w:rPr>
          <w:rFonts w:ascii="Times New Roman" w:hAnsi="Times New Roman" w:cs="Times New Roman"/>
          <w:b/>
          <w:bCs/>
          <w:sz w:val="24"/>
          <w:szCs w:val="24"/>
        </w:rPr>
        <w:t>/console</w:t>
      </w:r>
      <w:r w:rsidRPr="00DD237F">
        <w:rPr>
          <w:rFonts w:ascii="Times New Roman" w:hAnsi="Times New Roman" w:cs="Times New Roman"/>
          <w:b/>
          <w:bCs/>
          <w:sz w:val="24"/>
          <w:szCs w:val="24"/>
        </w:rPr>
        <w:t>/</w:t>
      </w:r>
    </w:p>
    <w:p w14:paraId="7C530B99" w14:textId="55E8003F" w:rsidR="00DD237F" w:rsidRPr="00DD237F" w:rsidRDefault="00DD237F" w:rsidP="00DD23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1_200.txt</w:t>
      </w:r>
    </w:p>
    <w:p w14:paraId="405E5644" w14:textId="78A1B6FE" w:rsidR="00DD237F" w:rsidRPr="00DD237F" w:rsidRDefault="00DD237F" w:rsidP="00DD23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b/>
          <w:bCs/>
          <w:sz w:val="24"/>
          <w:szCs w:val="24"/>
        </w:rPr>
        <w:t>1_400.txt</w:t>
      </w:r>
    </w:p>
    <w:p w14:paraId="26501A83" w14:textId="22F8FE63" w:rsidR="00A66972" w:rsidRDefault="00A66972" w:rsidP="00DD2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console will output information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simulation. The inference accuracy will be printed to the text files found in</w:t>
      </w:r>
      <w:r w:rsidRPr="00A669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237F">
        <w:rPr>
          <w:rFonts w:ascii="Times New Roman" w:hAnsi="Times New Roman" w:cs="Times New Roman"/>
          <w:b/>
          <w:bCs/>
          <w:sz w:val="24"/>
          <w:szCs w:val="24"/>
        </w:rPr>
        <w:t>AccuracyOutput</w:t>
      </w:r>
      <w:proofErr w:type="spellEnd"/>
      <w:r w:rsidRPr="00DD237F">
        <w:rPr>
          <w:rFonts w:ascii="Times New Roman" w:hAnsi="Times New Roman" w:cs="Times New Roman"/>
          <w:b/>
          <w:bCs/>
          <w:sz w:val="24"/>
          <w:szCs w:val="24"/>
        </w:rPr>
        <w:t>/console/</w:t>
      </w:r>
    </w:p>
    <w:p w14:paraId="6EF61EE3" w14:textId="6BF1622C" w:rsidR="00DD237F" w:rsidRDefault="00DD237F" w:rsidP="00DD237F">
      <w:pPr>
        <w:rPr>
          <w:rFonts w:ascii="Times New Roman" w:hAnsi="Times New Roman" w:cs="Times New Roman"/>
          <w:sz w:val="24"/>
          <w:szCs w:val="24"/>
        </w:rPr>
      </w:pPr>
      <w:r w:rsidRPr="00DD237F">
        <w:rPr>
          <w:rFonts w:ascii="Times New Roman" w:hAnsi="Times New Roman" w:cs="Times New Roman"/>
          <w:sz w:val="24"/>
          <w:szCs w:val="24"/>
        </w:rPr>
        <w:t xml:space="preserve">An example of the </w:t>
      </w:r>
      <w:r w:rsidR="00A66972">
        <w:rPr>
          <w:rFonts w:ascii="Times New Roman" w:hAnsi="Times New Roman" w:cs="Times New Roman"/>
          <w:sz w:val="24"/>
          <w:szCs w:val="24"/>
        </w:rPr>
        <w:t xml:space="preserve">console </w:t>
      </w:r>
      <w:r w:rsidRPr="00DD237F">
        <w:rPr>
          <w:rFonts w:ascii="Times New Roman" w:hAnsi="Times New Roman" w:cs="Times New Roman"/>
          <w:sz w:val="24"/>
          <w:szCs w:val="24"/>
        </w:rPr>
        <w:t>output is below:</w:t>
      </w:r>
    </w:p>
    <w:p w14:paraId="4D0CAA71" w14:textId="730E152C" w:rsidR="00A66972" w:rsidRDefault="00A66972" w:rsidP="00A669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5A095" wp14:editId="0582D7C1">
            <wp:extent cx="4920712" cy="257285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86" cy="257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BB4A" w14:textId="2D1D9B3A" w:rsidR="00A66972" w:rsidRPr="00DD237F" w:rsidRDefault="00A66972" w:rsidP="00A66972">
      <w:pPr>
        <w:pStyle w:val="NoSpacing"/>
        <w:jc w:val="center"/>
        <w:rPr>
          <w:rFonts w:ascii="Times New Roman" w:eastAsia="Times New Roman" w:hAnsi="Times New Roman" w:cs="Times New Roman"/>
        </w:rPr>
      </w:pPr>
      <w:r w:rsidRPr="00DD237F">
        <w:rPr>
          <w:rFonts w:ascii="Times New Roman" w:eastAsia="Times New Roman" w:hAnsi="Times New Roman" w:cs="Times New Roman"/>
        </w:rPr>
        <w:t xml:space="preserve">Fig. </w:t>
      </w:r>
      <w:r>
        <w:rPr>
          <w:rFonts w:ascii="Times New Roman" w:eastAsia="Times New Roman" w:hAnsi="Times New Roman" w:cs="Times New Roman"/>
        </w:rPr>
        <w:t>4</w:t>
      </w:r>
      <w:r w:rsidRPr="00DD237F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Sample console output</w:t>
      </w:r>
      <w:r w:rsidRPr="00DD237F">
        <w:rPr>
          <w:rFonts w:ascii="Times New Roman" w:eastAsia="Times New Roman" w:hAnsi="Times New Roman" w:cs="Times New Roman"/>
        </w:rPr>
        <w:t xml:space="preserve"> </w:t>
      </w:r>
    </w:p>
    <w:p w14:paraId="7E4F3763" w14:textId="77777777" w:rsidR="00A66972" w:rsidRDefault="00A66972" w:rsidP="00A6697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9F5FF2" w14:textId="605FFD81" w:rsidR="00A66972" w:rsidRDefault="00A66972" w:rsidP="00DD2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example of the &lt;name.txt&gt; output is below:</w:t>
      </w:r>
    </w:p>
    <w:p w14:paraId="5D8D37C5" w14:textId="0DFC360C" w:rsidR="00A66972" w:rsidRDefault="00A66972" w:rsidP="00A669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230DF" wp14:editId="2A8E99E6">
                <wp:simplePos x="0" y="0"/>
                <wp:positionH relativeFrom="column">
                  <wp:posOffset>576957</wp:posOffset>
                </wp:positionH>
                <wp:positionV relativeFrom="paragraph">
                  <wp:posOffset>2436441</wp:posOffset>
                </wp:positionV>
                <wp:extent cx="2421266" cy="197604"/>
                <wp:effectExtent l="0" t="0" r="1714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266" cy="197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A7E1C" id="Rectangle 8" o:spid="_x0000_s1026" style="position:absolute;margin-left:45.45pt;margin-top:191.85pt;width:190.65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D08C656" wp14:editId="66AE958F">
            <wp:extent cx="4928461" cy="4023330"/>
            <wp:effectExtent l="0" t="0" r="571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235" cy="402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D820" w14:textId="2E6F8D37" w:rsidR="00A66972" w:rsidRPr="00DD237F" w:rsidRDefault="00A66972" w:rsidP="00A66972">
      <w:pPr>
        <w:pStyle w:val="NoSpacing"/>
        <w:jc w:val="center"/>
        <w:rPr>
          <w:rFonts w:ascii="Times New Roman" w:eastAsia="Times New Roman" w:hAnsi="Times New Roman" w:cs="Times New Roman"/>
        </w:rPr>
      </w:pPr>
      <w:r w:rsidRPr="00DD237F">
        <w:rPr>
          <w:rFonts w:ascii="Times New Roman" w:eastAsia="Times New Roman" w:hAnsi="Times New Roman" w:cs="Times New Roman"/>
        </w:rPr>
        <w:t xml:space="preserve">Fig. </w:t>
      </w:r>
      <w:r>
        <w:rPr>
          <w:rFonts w:ascii="Times New Roman" w:eastAsia="Times New Roman" w:hAnsi="Times New Roman" w:cs="Times New Roman"/>
        </w:rPr>
        <w:t>5</w:t>
      </w:r>
      <w:r w:rsidRPr="00DD237F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&lt;name.txt&gt; sample output. The inference accuracy is highlighted in red.</w:t>
      </w:r>
    </w:p>
    <w:p w14:paraId="34189E6F" w14:textId="77777777" w:rsidR="00A66972" w:rsidRPr="00DD237F" w:rsidRDefault="00A66972" w:rsidP="00A6697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1FF80" w14:textId="3AE8B854" w:rsidR="00F67E00" w:rsidRDefault="00DD237F" w:rsidP="00DD237F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7" w:name="_Toc120880539"/>
      <w:r w:rsidRPr="00DD237F">
        <w:rPr>
          <w:rFonts w:ascii="Times New Roman" w:hAnsi="Times New Roman" w:cs="Times New Roman"/>
          <w:sz w:val="32"/>
          <w:szCs w:val="32"/>
        </w:rPr>
        <w:lastRenderedPageBreak/>
        <w:t>References</w:t>
      </w:r>
      <w:bookmarkEnd w:id="7"/>
    </w:p>
    <w:p w14:paraId="6A021359" w14:textId="3846772E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A66972">
        <w:rPr>
          <w:rFonts w:ascii="Times New Roman" w:hAnsi="Times New Roman" w:cs="Times New Roman"/>
        </w:rPr>
        <w:t>[1] A.</w:t>
      </w:r>
      <w:r w:rsidRPr="00A66972">
        <w:rPr>
          <w:rFonts w:ascii="Times New Roman" w:hAnsi="Times New Roman" w:cs="Times New Roman"/>
          <w:shd w:val="clear" w:color="auto" w:fill="FFFFFF"/>
        </w:rPr>
        <w:t xml:space="preserve"> Kaul, Y. Luo, X. Peng, S. Yu, and M. S. Bakir, “Thermal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reliability considerations of resistive synaptic devices for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3d cim system performance,” in 2021 IEEE International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3D Systems Integration Conference (3DIC), 2021, pp. 1–5.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[Online]. Available: 10.1109/3DIC52383.2021.9687612</w:t>
      </w:r>
      <w:r w:rsidRPr="00A66972">
        <w:rPr>
          <w:rFonts w:ascii="Times New Roman" w:hAnsi="Times New Roman" w:cs="Times New Roman"/>
        </w:rPr>
        <w:br/>
      </w:r>
    </w:p>
    <w:p w14:paraId="5C407872" w14:textId="045B39F8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A66972">
        <w:rPr>
          <w:rFonts w:ascii="Times New Roman" w:hAnsi="Times New Roman" w:cs="Times New Roman"/>
          <w:shd w:val="clear" w:color="auto" w:fill="FFFFFF"/>
        </w:rPr>
        <w:t>[</w:t>
      </w:r>
      <w:r w:rsidRPr="00A66972">
        <w:rPr>
          <w:rFonts w:ascii="Times New Roman" w:hAnsi="Times New Roman" w:cs="Times New Roman"/>
          <w:shd w:val="clear" w:color="auto" w:fill="FFFFFF"/>
        </w:rPr>
        <w:t>2</w:t>
      </w:r>
      <w:r w:rsidRPr="00A66972">
        <w:rPr>
          <w:rFonts w:ascii="Times New Roman" w:hAnsi="Times New Roman" w:cs="Times New Roman"/>
          <w:shd w:val="clear" w:color="auto" w:fill="FFFFFF"/>
        </w:rPr>
        <w:t>] Y. Zhang, Y. Zhang, and M. S. Bakir, “Thermal design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and constraints for heterogeneous integrated chip stacks and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isolation technology using air gap and thermal bridge,” IEEE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Transactions on Components, Packaging and Manufacturing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Technology, vol. 4, no. 12, pp. 1914–1924, 2014. [Online].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Available: 10.1109/TCPMT.2014.2364742</w:t>
      </w:r>
    </w:p>
    <w:p w14:paraId="3ACB8F46" w14:textId="77777777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14:paraId="12DE7CF0" w14:textId="77777777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A66972">
        <w:rPr>
          <w:rFonts w:ascii="Times New Roman" w:hAnsi="Times New Roman" w:cs="Times New Roman"/>
          <w:shd w:val="clear" w:color="auto" w:fill="FFFFFF"/>
        </w:rPr>
        <w:t>[</w:t>
      </w:r>
      <w:r w:rsidRPr="00A66972">
        <w:rPr>
          <w:rFonts w:ascii="Times New Roman" w:hAnsi="Times New Roman" w:cs="Times New Roman"/>
          <w:shd w:val="clear" w:color="auto" w:fill="FFFFFF"/>
        </w:rPr>
        <w:t>3</w:t>
      </w:r>
      <w:r w:rsidRPr="00A66972">
        <w:rPr>
          <w:rFonts w:ascii="Times New Roman" w:hAnsi="Times New Roman" w:cs="Times New Roman"/>
          <w:shd w:val="clear" w:color="auto" w:fill="FFFFFF"/>
        </w:rPr>
        <w:t xml:space="preserve">] P.-Y. Chen and S. Yu, “Compact modeling of </w:t>
      </w:r>
      <w:proofErr w:type="spellStart"/>
      <w:r w:rsidRPr="00A66972">
        <w:rPr>
          <w:rFonts w:ascii="Times New Roman" w:hAnsi="Times New Roman" w:cs="Times New Roman"/>
          <w:shd w:val="clear" w:color="auto" w:fill="FFFFFF"/>
        </w:rPr>
        <w:t>rram</w:t>
      </w:r>
      <w:proofErr w:type="spellEnd"/>
      <w:r w:rsidRPr="00A66972">
        <w:rPr>
          <w:rFonts w:ascii="Times New Roman" w:hAnsi="Times New Roman" w:cs="Times New Roman"/>
          <w:shd w:val="clear" w:color="auto" w:fill="FFFFFF"/>
        </w:rPr>
        <w:t xml:space="preserve"> devices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and its applications in 1t1r and 1s1r array design,” IEEE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Trans. Electron Devices, vol. 62, no. 12, pp. 4022–4028, 2015.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[Online]. Available: 10.1109/TED.2015.2492421</w:t>
      </w:r>
    </w:p>
    <w:p w14:paraId="54C8FE6C" w14:textId="3AC3CB4E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A66972">
        <w:rPr>
          <w:rFonts w:ascii="Times New Roman" w:hAnsi="Times New Roman" w:cs="Times New Roman"/>
        </w:rPr>
        <w:br/>
      </w:r>
      <w:r w:rsidRPr="00A66972">
        <w:rPr>
          <w:rFonts w:ascii="Times New Roman" w:hAnsi="Times New Roman" w:cs="Times New Roman"/>
          <w:shd w:val="clear" w:color="auto" w:fill="FFFFFF"/>
        </w:rPr>
        <w:t>[</w:t>
      </w:r>
      <w:r w:rsidRPr="00A66972">
        <w:rPr>
          <w:rFonts w:ascii="Times New Roman" w:hAnsi="Times New Roman" w:cs="Times New Roman"/>
          <w:shd w:val="clear" w:color="auto" w:fill="FFFFFF"/>
        </w:rPr>
        <w:t>4</w:t>
      </w:r>
      <w:r w:rsidRPr="00A66972">
        <w:rPr>
          <w:rFonts w:ascii="Times New Roman" w:hAnsi="Times New Roman" w:cs="Times New Roman"/>
          <w:shd w:val="clear" w:color="auto" w:fill="FFFFFF"/>
        </w:rPr>
        <w:t>] Y.-H. Chen, J. Emer, and V. Sze, “</w:t>
      </w:r>
      <w:proofErr w:type="spellStart"/>
      <w:r w:rsidRPr="00A66972">
        <w:rPr>
          <w:rFonts w:ascii="Times New Roman" w:hAnsi="Times New Roman" w:cs="Times New Roman"/>
          <w:shd w:val="clear" w:color="auto" w:fill="FFFFFF"/>
        </w:rPr>
        <w:t>Eyeriss</w:t>
      </w:r>
      <w:proofErr w:type="spellEnd"/>
      <w:r w:rsidRPr="00A66972">
        <w:rPr>
          <w:rFonts w:ascii="Times New Roman" w:hAnsi="Times New Roman" w:cs="Times New Roman"/>
          <w:shd w:val="clear" w:color="auto" w:fill="FFFFFF"/>
        </w:rPr>
        <w:t>: A spatial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architecture for energy-efficient dataflow for convolutional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neural networks,” in Proceedings of the 43rd International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Symposium on Computer Architecture, ser. ISCA ’16. IEEE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 xml:space="preserve">Press, 2016, p. 367–379. [Online]. Available: </w:t>
      </w:r>
      <w:hyperlink r:id="rId14" w:history="1">
        <w:r w:rsidRPr="00A66972">
          <w:rPr>
            <w:rStyle w:val="Hyperlink"/>
            <w:rFonts w:ascii="Times New Roman" w:hAnsi="Times New Roman" w:cs="Times New Roman"/>
            <w:shd w:val="clear" w:color="auto" w:fill="FFFFFF"/>
          </w:rPr>
          <w:t>https://doi.org/</w:t>
        </w:r>
      </w:hyperlink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10.1109/ISCA.2016.40</w:t>
      </w:r>
    </w:p>
    <w:p w14:paraId="7E4608F3" w14:textId="5C160BA1" w:rsidR="00F67E00" w:rsidRPr="00A66972" w:rsidRDefault="00F67E00" w:rsidP="00F67E00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A66972">
        <w:rPr>
          <w:rFonts w:ascii="Times New Roman" w:hAnsi="Times New Roman" w:cs="Times New Roman"/>
        </w:rPr>
        <w:br/>
      </w:r>
      <w:r w:rsidRPr="00A66972">
        <w:rPr>
          <w:rFonts w:ascii="Times New Roman" w:hAnsi="Times New Roman" w:cs="Times New Roman"/>
          <w:shd w:val="clear" w:color="auto" w:fill="FFFFFF"/>
        </w:rPr>
        <w:t>[</w:t>
      </w:r>
      <w:r w:rsidRPr="00A66972">
        <w:rPr>
          <w:rFonts w:ascii="Times New Roman" w:hAnsi="Times New Roman" w:cs="Times New Roman"/>
          <w:shd w:val="clear" w:color="auto" w:fill="FFFFFF"/>
        </w:rPr>
        <w:t>5</w:t>
      </w:r>
      <w:r w:rsidRPr="00A66972">
        <w:rPr>
          <w:rFonts w:ascii="Times New Roman" w:hAnsi="Times New Roman" w:cs="Times New Roman"/>
          <w:shd w:val="clear" w:color="auto" w:fill="FFFFFF"/>
        </w:rPr>
        <w:t>] X. Peng, S. Huang, Y. Luo, X. Sun, and S. Yu, “</w:t>
      </w:r>
      <w:proofErr w:type="spellStart"/>
      <w:r w:rsidRPr="00A66972">
        <w:rPr>
          <w:rFonts w:ascii="Times New Roman" w:hAnsi="Times New Roman" w:cs="Times New Roman"/>
          <w:shd w:val="clear" w:color="auto" w:fill="FFFFFF"/>
        </w:rPr>
        <w:t>Dnn+neurosim</w:t>
      </w:r>
      <w:proofErr w:type="spellEnd"/>
      <w:r w:rsidRPr="00A66972">
        <w:rPr>
          <w:rFonts w:ascii="Times New Roman" w:hAnsi="Times New Roman" w:cs="Times New Roman"/>
          <w:shd w:val="clear" w:color="auto" w:fill="FFFFFF"/>
        </w:rPr>
        <w:t>: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An end-to-end benchmarking framework for compute-in-memory accelerators with versatile device technologies,” in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Proc. IEEE Int. Elec. Devices Meeting, 2019, pp. 32.5.1–32.5.4.</w:t>
      </w:r>
      <w:r w:rsidRPr="00A66972">
        <w:rPr>
          <w:rFonts w:ascii="Times New Roman" w:hAnsi="Times New Roman" w:cs="Times New Roman"/>
        </w:rPr>
        <w:t xml:space="preserve"> </w:t>
      </w:r>
      <w:r w:rsidRPr="00A66972">
        <w:rPr>
          <w:rFonts w:ascii="Times New Roman" w:hAnsi="Times New Roman" w:cs="Times New Roman"/>
          <w:shd w:val="clear" w:color="auto" w:fill="FFFFFF"/>
        </w:rPr>
        <w:t>[Online]. Available: 10.1109/IEDM19573.2019.8993491</w:t>
      </w:r>
    </w:p>
    <w:sectPr w:rsidR="00F67E00" w:rsidRPr="00A66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CA14543"/>
    <w:multiLevelType w:val="hybridMultilevel"/>
    <w:tmpl w:val="9190E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4A3677"/>
    <w:multiLevelType w:val="hybridMultilevel"/>
    <w:tmpl w:val="85C41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41039"/>
    <w:multiLevelType w:val="hybridMultilevel"/>
    <w:tmpl w:val="95E4BE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D728A9"/>
    <w:multiLevelType w:val="hybridMultilevel"/>
    <w:tmpl w:val="351AAC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F0906"/>
    <w:multiLevelType w:val="hybridMultilevel"/>
    <w:tmpl w:val="B13CD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503566">
    <w:abstractNumId w:val="0"/>
  </w:num>
  <w:num w:numId="2" w16cid:durableId="141508602">
    <w:abstractNumId w:val="0"/>
  </w:num>
  <w:num w:numId="3" w16cid:durableId="1272929685">
    <w:abstractNumId w:val="0"/>
  </w:num>
  <w:num w:numId="4" w16cid:durableId="1930456086">
    <w:abstractNumId w:val="0"/>
  </w:num>
  <w:num w:numId="5" w16cid:durableId="1691293387">
    <w:abstractNumId w:val="0"/>
  </w:num>
  <w:num w:numId="6" w16cid:durableId="1867059367">
    <w:abstractNumId w:val="0"/>
  </w:num>
  <w:num w:numId="7" w16cid:durableId="1274284295">
    <w:abstractNumId w:val="0"/>
  </w:num>
  <w:num w:numId="8" w16cid:durableId="454494395">
    <w:abstractNumId w:val="0"/>
  </w:num>
  <w:num w:numId="9" w16cid:durableId="972976699">
    <w:abstractNumId w:val="0"/>
  </w:num>
  <w:num w:numId="10" w16cid:durableId="1190683973">
    <w:abstractNumId w:val="0"/>
  </w:num>
  <w:num w:numId="11" w16cid:durableId="1556896166">
    <w:abstractNumId w:val="0"/>
  </w:num>
  <w:num w:numId="12" w16cid:durableId="2003310417">
    <w:abstractNumId w:val="0"/>
  </w:num>
  <w:num w:numId="13" w16cid:durableId="695228094">
    <w:abstractNumId w:val="0"/>
  </w:num>
  <w:num w:numId="14" w16cid:durableId="1777284868">
    <w:abstractNumId w:val="0"/>
  </w:num>
  <w:num w:numId="15" w16cid:durableId="1774284597">
    <w:abstractNumId w:val="0"/>
  </w:num>
  <w:num w:numId="16" w16cid:durableId="1624461785">
    <w:abstractNumId w:val="0"/>
  </w:num>
  <w:num w:numId="17" w16cid:durableId="473453433">
    <w:abstractNumId w:val="0"/>
  </w:num>
  <w:num w:numId="18" w16cid:durableId="1939026142">
    <w:abstractNumId w:val="0"/>
  </w:num>
  <w:num w:numId="19" w16cid:durableId="29231493">
    <w:abstractNumId w:val="0"/>
  </w:num>
  <w:num w:numId="20" w16cid:durableId="2053722637">
    <w:abstractNumId w:val="0"/>
  </w:num>
  <w:num w:numId="21" w16cid:durableId="1201892897">
    <w:abstractNumId w:val="0"/>
  </w:num>
  <w:num w:numId="22" w16cid:durableId="1567645979">
    <w:abstractNumId w:val="0"/>
  </w:num>
  <w:num w:numId="23" w16cid:durableId="987244386">
    <w:abstractNumId w:val="0"/>
  </w:num>
  <w:num w:numId="24" w16cid:durableId="1618635008">
    <w:abstractNumId w:val="0"/>
  </w:num>
  <w:num w:numId="25" w16cid:durableId="538589313">
    <w:abstractNumId w:val="0"/>
  </w:num>
  <w:num w:numId="26" w16cid:durableId="646475721">
    <w:abstractNumId w:val="0"/>
  </w:num>
  <w:num w:numId="27" w16cid:durableId="1336611133">
    <w:abstractNumId w:val="0"/>
  </w:num>
  <w:num w:numId="28" w16cid:durableId="848174049">
    <w:abstractNumId w:val="0"/>
  </w:num>
  <w:num w:numId="29" w16cid:durableId="916473637">
    <w:abstractNumId w:val="0"/>
  </w:num>
  <w:num w:numId="30" w16cid:durableId="1552377699">
    <w:abstractNumId w:val="0"/>
  </w:num>
  <w:num w:numId="31" w16cid:durableId="331878413">
    <w:abstractNumId w:val="0"/>
  </w:num>
  <w:num w:numId="32" w16cid:durableId="288516043">
    <w:abstractNumId w:val="0"/>
  </w:num>
  <w:num w:numId="33" w16cid:durableId="1235166338">
    <w:abstractNumId w:val="0"/>
  </w:num>
  <w:num w:numId="34" w16cid:durableId="1676884104">
    <w:abstractNumId w:val="0"/>
  </w:num>
  <w:num w:numId="35" w16cid:durableId="1340153381">
    <w:abstractNumId w:val="0"/>
  </w:num>
  <w:num w:numId="36" w16cid:durableId="140968156">
    <w:abstractNumId w:val="0"/>
  </w:num>
  <w:num w:numId="37" w16cid:durableId="240257838">
    <w:abstractNumId w:val="0"/>
  </w:num>
  <w:num w:numId="38" w16cid:durableId="1419134517">
    <w:abstractNumId w:val="0"/>
  </w:num>
  <w:num w:numId="39" w16cid:durableId="388455838">
    <w:abstractNumId w:val="0"/>
  </w:num>
  <w:num w:numId="40" w16cid:durableId="940576084">
    <w:abstractNumId w:val="0"/>
  </w:num>
  <w:num w:numId="41" w16cid:durableId="557980191">
    <w:abstractNumId w:val="1"/>
  </w:num>
  <w:num w:numId="42" w16cid:durableId="1576547897">
    <w:abstractNumId w:val="5"/>
  </w:num>
  <w:num w:numId="43" w16cid:durableId="613943788">
    <w:abstractNumId w:val="3"/>
  </w:num>
  <w:num w:numId="44" w16cid:durableId="547422309">
    <w:abstractNumId w:val="2"/>
  </w:num>
  <w:num w:numId="45" w16cid:durableId="665595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AE"/>
    <w:rsid w:val="000A0AEE"/>
    <w:rsid w:val="002316E4"/>
    <w:rsid w:val="002D1399"/>
    <w:rsid w:val="0062103B"/>
    <w:rsid w:val="00644A85"/>
    <w:rsid w:val="0073011D"/>
    <w:rsid w:val="007B3467"/>
    <w:rsid w:val="008326C5"/>
    <w:rsid w:val="008A0C1F"/>
    <w:rsid w:val="008B39A0"/>
    <w:rsid w:val="00925A60"/>
    <w:rsid w:val="00953153"/>
    <w:rsid w:val="00967E8B"/>
    <w:rsid w:val="00A66972"/>
    <w:rsid w:val="00A93A08"/>
    <w:rsid w:val="00AB0FAE"/>
    <w:rsid w:val="00BF1E21"/>
    <w:rsid w:val="00C73DF1"/>
    <w:rsid w:val="00DD237F"/>
    <w:rsid w:val="00F67E00"/>
    <w:rsid w:val="00F8244B"/>
    <w:rsid w:val="00FA5C70"/>
    <w:rsid w:val="00FA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740A7"/>
  <w15:chartTrackingRefBased/>
  <w15:docId w15:val="{BFCAD3B2-7998-46B7-B3D2-943B92A6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FAE"/>
  </w:style>
  <w:style w:type="paragraph" w:styleId="Heading1">
    <w:name w:val="heading 1"/>
    <w:basedOn w:val="Normal"/>
    <w:next w:val="Normal"/>
    <w:link w:val="Heading1Char"/>
    <w:uiPriority w:val="9"/>
    <w:qFormat/>
    <w:rsid w:val="00AB0FAE"/>
    <w:pPr>
      <w:keepNext/>
      <w:keepLines/>
      <w:numPr>
        <w:numId w:val="4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FAE"/>
    <w:pPr>
      <w:keepNext/>
      <w:keepLines/>
      <w:numPr>
        <w:ilvl w:val="1"/>
        <w:numId w:val="4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FAE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FAE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0FAE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0FAE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0FAE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0FAE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0FAE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FA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B0FA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F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F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0FA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0FA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0FA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0FA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0FA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0F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B0F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FA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FA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B0FA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B0FA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B0FAE"/>
    <w:rPr>
      <w:i/>
      <w:iCs/>
      <w:color w:val="auto"/>
    </w:rPr>
  </w:style>
  <w:style w:type="paragraph" w:styleId="NoSpacing">
    <w:name w:val="No Spacing"/>
    <w:uiPriority w:val="1"/>
    <w:qFormat/>
    <w:rsid w:val="00AB0FA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B0FA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B0FA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FA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FA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B0FA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B0FA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B0FA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B0FA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B0FA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B0FAE"/>
    <w:pPr>
      <w:outlineLvl w:val="9"/>
    </w:pPr>
  </w:style>
  <w:style w:type="paragraph" w:styleId="ListParagraph">
    <w:name w:val="List Paragraph"/>
    <w:basedOn w:val="Normal"/>
    <w:uiPriority w:val="34"/>
    <w:qFormat/>
    <w:rsid w:val="00FA5C7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3A08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DD23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237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23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support/requirements/python-compatibility.html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mathworks.com/help/matlab/matlab_external/python-setup-script-to-install-matlab-engine-api.ht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1F370-AC20-4A04-A705-2D450CAB9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6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Manley</dc:creator>
  <cp:keywords/>
  <dc:description/>
  <cp:lastModifiedBy>Madison Manley</cp:lastModifiedBy>
  <cp:revision>5</cp:revision>
  <dcterms:created xsi:type="dcterms:W3CDTF">2022-11-16T16:11:00Z</dcterms:created>
  <dcterms:modified xsi:type="dcterms:W3CDTF">2022-12-02T19:05:00Z</dcterms:modified>
</cp:coreProperties>
</file>