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8A2" w:rsidRDefault="00BB08A2">
      <w:bookmarkStart w:id="0" w:name="班级：2016级4班"/>
      <w:bookmarkEnd w:id="0"/>
    </w:p>
    <w:tbl>
      <w:tblPr>
        <w:tblStyle w:val="a8"/>
        <w:tblpPr w:leftFromText="180" w:rightFromText="180" w:vertAnchor="text" w:horzAnchor="page" w:tblpX="7898" w:tblpY="2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421"/>
        <w:gridCol w:w="430"/>
        <w:gridCol w:w="425"/>
        <w:gridCol w:w="425"/>
        <w:gridCol w:w="284"/>
      </w:tblGrid>
      <w:tr w:rsidR="00BB08A2" w:rsidTr="00EC3923">
        <w:tc>
          <w:tcPr>
            <w:tcW w:w="709" w:type="dxa"/>
            <w:tcBorders>
              <w:bottom w:val="single" w:sz="4" w:space="0" w:color="auto"/>
            </w:tcBorders>
            <w:vAlign w:val="bottom"/>
          </w:tcPr>
          <w:p w:rsidR="00BB08A2" w:rsidRDefault="00716ED6" w:rsidP="00EC3923">
            <w:pPr>
              <w:jc w:val="center"/>
              <w:rPr>
                <w:rFonts w:ascii="宋体" w:hAnsi="宋体"/>
              </w:rPr>
            </w:pPr>
            <w:r>
              <w:rPr>
                <w:rFonts w:ascii="宋体" w:hAnsi="宋体" w:hint="eastAsia"/>
              </w:rPr>
              <w:t>2018</w:t>
            </w:r>
          </w:p>
        </w:tc>
        <w:tc>
          <w:tcPr>
            <w:tcW w:w="421" w:type="dxa"/>
            <w:vAlign w:val="bottom"/>
          </w:tcPr>
          <w:p w:rsidR="00BB08A2" w:rsidRDefault="00BB08A2" w:rsidP="00EC3923">
            <w:pPr>
              <w:jc w:val="center"/>
              <w:rPr>
                <w:rFonts w:ascii="宋体" w:hAnsi="宋体"/>
              </w:rPr>
            </w:pPr>
            <w:r>
              <w:rPr>
                <w:rFonts w:ascii="宋体" w:hAnsi="宋体" w:hint="eastAsia"/>
              </w:rPr>
              <w:t>年</w:t>
            </w:r>
          </w:p>
        </w:tc>
        <w:tc>
          <w:tcPr>
            <w:tcW w:w="430" w:type="dxa"/>
            <w:tcBorders>
              <w:bottom w:val="single" w:sz="4" w:space="0" w:color="auto"/>
            </w:tcBorders>
            <w:vAlign w:val="bottom"/>
          </w:tcPr>
          <w:p w:rsidR="00BB08A2" w:rsidRDefault="00716ED6" w:rsidP="00EC3923">
            <w:pPr>
              <w:jc w:val="center"/>
              <w:rPr>
                <w:rFonts w:ascii="宋体" w:hAnsi="宋体"/>
              </w:rPr>
            </w:pPr>
            <w:r>
              <w:rPr>
                <w:rFonts w:ascii="宋体" w:hAnsi="宋体" w:hint="eastAsia"/>
              </w:rPr>
              <w:t>12</w:t>
            </w:r>
          </w:p>
        </w:tc>
        <w:tc>
          <w:tcPr>
            <w:tcW w:w="425" w:type="dxa"/>
            <w:vAlign w:val="bottom"/>
          </w:tcPr>
          <w:p w:rsidR="00BB08A2" w:rsidRDefault="00BB08A2" w:rsidP="00EC3923">
            <w:pPr>
              <w:jc w:val="center"/>
              <w:rPr>
                <w:rFonts w:ascii="宋体" w:hAnsi="宋体"/>
              </w:rPr>
            </w:pPr>
            <w:r>
              <w:rPr>
                <w:rFonts w:ascii="宋体" w:hAnsi="宋体" w:hint="eastAsia"/>
              </w:rPr>
              <w:t>月</w:t>
            </w:r>
          </w:p>
        </w:tc>
        <w:tc>
          <w:tcPr>
            <w:tcW w:w="425" w:type="dxa"/>
            <w:tcBorders>
              <w:bottom w:val="single" w:sz="4" w:space="0" w:color="auto"/>
            </w:tcBorders>
            <w:vAlign w:val="bottom"/>
          </w:tcPr>
          <w:p w:rsidR="00BB08A2" w:rsidRDefault="00716ED6" w:rsidP="00EC3923">
            <w:pPr>
              <w:jc w:val="center"/>
              <w:rPr>
                <w:rFonts w:ascii="宋体" w:hAnsi="宋体"/>
              </w:rPr>
            </w:pPr>
            <w:r>
              <w:rPr>
                <w:rFonts w:ascii="宋体" w:hAnsi="宋体" w:hint="eastAsia"/>
              </w:rPr>
              <w:t>26</w:t>
            </w:r>
          </w:p>
        </w:tc>
        <w:tc>
          <w:tcPr>
            <w:tcW w:w="284" w:type="dxa"/>
            <w:vAlign w:val="bottom"/>
          </w:tcPr>
          <w:p w:rsidR="00BB08A2" w:rsidRDefault="00BB08A2" w:rsidP="00EC3923">
            <w:pPr>
              <w:jc w:val="center"/>
              <w:rPr>
                <w:rFonts w:ascii="宋体" w:hAnsi="宋体"/>
              </w:rPr>
            </w:pPr>
            <w:r>
              <w:rPr>
                <w:rFonts w:ascii="宋体" w:hAnsi="宋体" w:hint="eastAsia"/>
              </w:rPr>
              <w:t>日</w:t>
            </w:r>
          </w:p>
        </w:tc>
      </w:tr>
    </w:tbl>
    <w:p w:rsidR="00BB08A2" w:rsidRDefault="00FE2305" w:rsidP="00BB08A2">
      <w:pPr>
        <w:jc w:val="left"/>
        <w:rPr>
          <w:rFonts w:ascii="宋体" w:hAnsi="宋体"/>
        </w:rPr>
      </w:pPr>
      <w:r>
        <w:rPr>
          <w:rFonts w:ascii="宋体" w:hAnsi="宋体" w:hint="eastAsia"/>
        </w:rPr>
        <w:t>实验编号：</w:t>
      </w:r>
      <w:r w:rsidR="004C7528">
        <w:rPr>
          <w:rFonts w:ascii="宋体" w:hAnsi="宋体"/>
          <w:u w:val="single"/>
        </w:rPr>
        <w:t>00</w:t>
      </w:r>
      <w:r w:rsidR="00D568CC">
        <w:rPr>
          <w:rFonts w:ascii="宋体" w:hAnsi="宋体"/>
          <w:u w:val="single"/>
        </w:rPr>
        <w:t>6</w:t>
      </w:r>
      <w:r>
        <w:rPr>
          <w:rFonts w:ascii="宋体" w:hAnsi="宋体" w:hint="eastAsia"/>
        </w:rPr>
        <w:t xml:space="preserve"> </w:t>
      </w:r>
      <w:r>
        <w:rPr>
          <w:rFonts w:ascii="宋体" w:hAnsi="宋体" w:hint="eastAsia"/>
          <w:sz w:val="32"/>
          <w:u w:val="double"/>
        </w:rPr>
        <w:t xml:space="preserve"> </w:t>
      </w:r>
      <w:r w:rsidR="006F63D6">
        <w:rPr>
          <w:rFonts w:ascii="宋体" w:hAnsi="宋体"/>
          <w:sz w:val="32"/>
          <w:u w:val="double"/>
        </w:rPr>
        <w:t xml:space="preserve"> </w:t>
      </w:r>
      <w:r>
        <w:rPr>
          <w:rFonts w:ascii="宋体" w:hAnsi="宋体" w:hint="eastAsia"/>
          <w:b/>
          <w:bCs/>
          <w:sz w:val="32"/>
          <w:u w:val="double"/>
        </w:rPr>
        <w:t>四川师大</w:t>
      </w:r>
      <w:r w:rsidR="004C7528">
        <w:rPr>
          <w:rFonts w:ascii="宋体" w:hAnsi="宋体"/>
          <w:b/>
          <w:bCs/>
          <w:sz w:val="32"/>
          <w:u w:val="double"/>
        </w:rPr>
        <w:t>Java</w:t>
      </w:r>
      <w:r w:rsidR="006F63D6">
        <w:rPr>
          <w:rFonts w:ascii="宋体" w:hAnsi="宋体" w:hint="eastAsia"/>
          <w:b/>
          <w:bCs/>
          <w:sz w:val="32"/>
          <w:u w:val="double"/>
        </w:rPr>
        <w:t xml:space="preserve"> Web</w:t>
      </w:r>
      <w:r>
        <w:rPr>
          <w:rFonts w:ascii="宋体" w:hAnsi="宋体" w:hint="eastAsia"/>
          <w:b/>
          <w:bCs/>
          <w:sz w:val="32"/>
          <w:u w:val="double"/>
        </w:rPr>
        <w:t>实验报告</w:t>
      </w:r>
      <w:r w:rsidR="006F63D6">
        <w:rPr>
          <w:rFonts w:ascii="宋体" w:hAnsi="宋体" w:hint="eastAsia"/>
          <w:b/>
          <w:bCs/>
          <w:sz w:val="32"/>
          <w:u w:val="double"/>
        </w:rPr>
        <w:t xml:space="preserve"> </w:t>
      </w:r>
      <w:r>
        <w:rPr>
          <w:rFonts w:ascii="宋体" w:hAnsi="宋体" w:hint="eastAsia"/>
          <w:b/>
          <w:bCs/>
          <w:sz w:val="32"/>
          <w:u w:val="double"/>
        </w:rPr>
        <w:t xml:space="preserve"> </w:t>
      </w:r>
    </w:p>
    <w:tbl>
      <w:tblPr>
        <w:tblStyle w:val="a8"/>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1281"/>
        <w:gridCol w:w="421"/>
        <w:gridCol w:w="850"/>
        <w:gridCol w:w="142"/>
        <w:gridCol w:w="283"/>
        <w:gridCol w:w="567"/>
        <w:gridCol w:w="709"/>
        <w:gridCol w:w="1423"/>
        <w:gridCol w:w="850"/>
        <w:gridCol w:w="1134"/>
        <w:gridCol w:w="992"/>
      </w:tblGrid>
      <w:tr w:rsidR="00C27B2D" w:rsidTr="00A11479">
        <w:tc>
          <w:tcPr>
            <w:tcW w:w="2127" w:type="dxa"/>
            <w:gridSpan w:val="2"/>
            <w:vAlign w:val="bottom"/>
          </w:tcPr>
          <w:p w:rsidR="007E2791" w:rsidRPr="007E2791" w:rsidRDefault="007E2791"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b/>
              </w:rPr>
            </w:pPr>
            <w:r w:rsidRPr="007E2791">
              <w:rPr>
                <w:rFonts w:ascii="宋体" w:hAnsi="宋体" w:hint="eastAsia"/>
                <w:b/>
              </w:rPr>
              <w:t>计算机科学学院</w:t>
            </w:r>
          </w:p>
        </w:tc>
        <w:tc>
          <w:tcPr>
            <w:tcW w:w="1271" w:type="dxa"/>
            <w:gridSpan w:val="2"/>
            <w:tcBorders>
              <w:bottom w:val="single" w:sz="4" w:space="0" w:color="auto"/>
            </w:tcBorders>
            <w:vAlign w:val="bottom"/>
          </w:tcPr>
          <w:p w:rsidR="007E2791" w:rsidRPr="007E2791" w:rsidRDefault="00716ED6"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2016</w:t>
            </w:r>
          </w:p>
        </w:tc>
        <w:tc>
          <w:tcPr>
            <w:tcW w:w="425" w:type="dxa"/>
            <w:gridSpan w:val="2"/>
            <w:vAlign w:val="bottom"/>
          </w:tcPr>
          <w:p w:rsidR="007E2791" w:rsidRPr="007E2791" w:rsidRDefault="007E2791"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sidRPr="007E2791">
              <w:rPr>
                <w:rFonts w:ascii="宋体" w:hAnsi="宋体"/>
              </w:rPr>
              <w:t>级</w:t>
            </w:r>
          </w:p>
        </w:tc>
        <w:tc>
          <w:tcPr>
            <w:tcW w:w="567" w:type="dxa"/>
            <w:tcBorders>
              <w:bottom w:val="single" w:sz="4" w:space="0" w:color="auto"/>
            </w:tcBorders>
            <w:vAlign w:val="bottom"/>
          </w:tcPr>
          <w:p w:rsidR="007E2791" w:rsidRPr="007E2791" w:rsidRDefault="00716ED6"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4</w:t>
            </w:r>
          </w:p>
        </w:tc>
        <w:tc>
          <w:tcPr>
            <w:tcW w:w="709" w:type="dxa"/>
            <w:vAlign w:val="bottom"/>
          </w:tcPr>
          <w:p w:rsidR="007E2791" w:rsidRPr="007E2791" w:rsidRDefault="007E2791"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sidRPr="007E2791">
              <w:rPr>
                <w:rFonts w:ascii="宋体" w:hAnsi="宋体"/>
              </w:rPr>
              <w:t>班</w:t>
            </w:r>
          </w:p>
        </w:tc>
        <w:tc>
          <w:tcPr>
            <w:tcW w:w="1423" w:type="dxa"/>
            <w:vAlign w:val="bottom"/>
          </w:tcPr>
          <w:p w:rsidR="007E2791" w:rsidRPr="007E2791" w:rsidRDefault="007E2791"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rPr>
              <w:t>实验名称</w:t>
            </w:r>
            <w:r>
              <w:rPr>
                <w:rFonts w:ascii="宋体" w:hAnsi="宋体" w:hint="eastAsia"/>
              </w:rPr>
              <w:t>：</w:t>
            </w:r>
          </w:p>
        </w:tc>
        <w:tc>
          <w:tcPr>
            <w:tcW w:w="2976" w:type="dxa"/>
            <w:gridSpan w:val="3"/>
            <w:tcBorders>
              <w:bottom w:val="single" w:sz="4" w:space="0" w:color="auto"/>
            </w:tcBorders>
            <w:vAlign w:val="bottom"/>
          </w:tcPr>
          <w:p w:rsidR="007E2791" w:rsidRPr="007E2791" w:rsidRDefault="003F22FC"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AJAX</w:t>
            </w:r>
          </w:p>
        </w:tc>
      </w:tr>
      <w:tr w:rsidR="0019448D" w:rsidTr="00A11479">
        <w:tc>
          <w:tcPr>
            <w:tcW w:w="846" w:type="dxa"/>
            <w:vAlign w:val="bottom"/>
          </w:tcPr>
          <w:p w:rsidR="0019448D" w:rsidRDefault="0019448D"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姓名：</w:t>
            </w:r>
          </w:p>
        </w:tc>
        <w:tc>
          <w:tcPr>
            <w:tcW w:w="1702" w:type="dxa"/>
            <w:gridSpan w:val="2"/>
            <w:tcBorders>
              <w:bottom w:val="single" w:sz="4" w:space="0" w:color="auto"/>
            </w:tcBorders>
            <w:vAlign w:val="bottom"/>
          </w:tcPr>
          <w:p w:rsidR="0019448D" w:rsidRDefault="005A69F3"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proofErr w:type="gramStart"/>
            <w:r>
              <w:rPr>
                <w:rFonts w:ascii="宋体" w:hAnsi="宋体" w:hint="eastAsia"/>
              </w:rPr>
              <w:t>吴建成</w:t>
            </w:r>
            <w:proofErr w:type="gramEnd"/>
          </w:p>
        </w:tc>
        <w:tc>
          <w:tcPr>
            <w:tcW w:w="992" w:type="dxa"/>
            <w:gridSpan w:val="2"/>
            <w:vAlign w:val="bottom"/>
          </w:tcPr>
          <w:p w:rsidR="0019448D" w:rsidRDefault="0019448D"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学号：</w:t>
            </w:r>
          </w:p>
        </w:tc>
        <w:tc>
          <w:tcPr>
            <w:tcW w:w="1559" w:type="dxa"/>
            <w:gridSpan w:val="3"/>
            <w:tcBorders>
              <w:bottom w:val="single" w:sz="4" w:space="0" w:color="auto"/>
            </w:tcBorders>
            <w:vAlign w:val="bottom"/>
          </w:tcPr>
          <w:p w:rsidR="0019448D" w:rsidRDefault="005A69F3"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2016110444</w:t>
            </w:r>
          </w:p>
        </w:tc>
        <w:tc>
          <w:tcPr>
            <w:tcW w:w="1423" w:type="dxa"/>
            <w:vAlign w:val="bottom"/>
          </w:tcPr>
          <w:p w:rsidR="0019448D" w:rsidRDefault="0019448D"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指导老师：</w:t>
            </w:r>
          </w:p>
        </w:tc>
        <w:tc>
          <w:tcPr>
            <w:tcW w:w="850" w:type="dxa"/>
            <w:tcBorders>
              <w:top w:val="single" w:sz="4" w:space="0" w:color="auto"/>
              <w:bottom w:val="single" w:sz="4" w:space="0" w:color="auto"/>
            </w:tcBorders>
            <w:vAlign w:val="bottom"/>
          </w:tcPr>
          <w:p w:rsidR="0019448D" w:rsidRDefault="0019448D"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proofErr w:type="gramStart"/>
            <w:r>
              <w:rPr>
                <w:rFonts w:ascii="宋体" w:hAnsi="宋体"/>
              </w:rPr>
              <w:t>夏羽</w:t>
            </w:r>
            <w:proofErr w:type="gramEnd"/>
          </w:p>
        </w:tc>
        <w:tc>
          <w:tcPr>
            <w:tcW w:w="1134" w:type="dxa"/>
            <w:tcBorders>
              <w:top w:val="single" w:sz="4" w:space="0" w:color="auto"/>
            </w:tcBorders>
            <w:vAlign w:val="bottom"/>
          </w:tcPr>
          <w:p w:rsidR="0019448D" w:rsidRDefault="0019448D"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r>
              <w:rPr>
                <w:rFonts w:ascii="宋体" w:hAnsi="宋体" w:hint="eastAsia"/>
              </w:rPr>
              <w:t>实验成绩：</w:t>
            </w:r>
          </w:p>
        </w:tc>
        <w:tc>
          <w:tcPr>
            <w:tcW w:w="992" w:type="dxa"/>
            <w:tcBorders>
              <w:top w:val="single" w:sz="4" w:space="0" w:color="auto"/>
              <w:bottom w:val="single" w:sz="4" w:space="0" w:color="auto"/>
            </w:tcBorders>
            <w:vAlign w:val="bottom"/>
          </w:tcPr>
          <w:p w:rsidR="0019448D" w:rsidRDefault="0019448D" w:rsidP="007E2791">
            <w:pPr>
              <w:tabs>
                <w:tab w:val="left" w:pos="2130"/>
                <w:tab w:val="left" w:pos="2520"/>
                <w:tab w:val="left" w:pos="3225"/>
                <w:tab w:val="left" w:pos="3360"/>
                <w:tab w:val="left" w:pos="3570"/>
                <w:tab w:val="left" w:pos="3780"/>
                <w:tab w:val="left" w:pos="5460"/>
                <w:tab w:val="left" w:pos="5880"/>
                <w:tab w:val="right" w:pos="8306"/>
              </w:tabs>
              <w:jc w:val="center"/>
              <w:rPr>
                <w:rFonts w:ascii="宋体" w:hAnsi="宋体"/>
              </w:rPr>
            </w:pPr>
            <w:bookmarkStart w:id="1" w:name="成绩"/>
            <w:bookmarkEnd w:id="1"/>
          </w:p>
        </w:tc>
      </w:tr>
    </w:tbl>
    <w:p w:rsidR="00FE2305" w:rsidRDefault="00004BF6" w:rsidP="00FE2305">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7216" behindDoc="0" locked="0" layoutInCell="1" allowOverlap="1">
                <wp:simplePos x="0" y="0"/>
                <wp:positionH relativeFrom="margin">
                  <wp:posOffset>-78465</wp:posOffset>
                </wp:positionH>
                <wp:positionV relativeFrom="paragraph">
                  <wp:posOffset>163693</wp:posOffset>
                </wp:positionV>
                <wp:extent cx="6013938" cy="1905"/>
                <wp:effectExtent l="0" t="19050" r="44450" b="552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3938"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7D0AB" id="Line 2"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2pt,12.9pt" to="467.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" strokeweight="4.5pt">
                <v:stroke linestyle="thickThin"/>
                <w10:wrap anchorx="margin"/>
              </v:line>
            </w:pict>
          </mc:Fallback>
        </mc:AlternateContent>
      </w:r>
    </w:p>
    <w:p w:rsidR="003F22FC" w:rsidRPr="000833CB" w:rsidRDefault="003F22FC" w:rsidP="003F22FC">
      <w:pPr>
        <w:jc w:val="center"/>
        <w:rPr>
          <w:b/>
          <w:sz w:val="28"/>
          <w:szCs w:val="28"/>
        </w:rPr>
      </w:pPr>
      <w:r w:rsidRPr="000833CB">
        <w:rPr>
          <w:rFonts w:hint="eastAsia"/>
          <w:b/>
          <w:sz w:val="28"/>
          <w:szCs w:val="28"/>
        </w:rPr>
        <w:t>实验</w:t>
      </w:r>
      <w:r w:rsidR="00D568CC">
        <w:rPr>
          <w:rFonts w:hint="eastAsia"/>
          <w:b/>
          <w:sz w:val="28"/>
          <w:szCs w:val="28"/>
        </w:rPr>
        <w:t>六</w:t>
      </w:r>
      <w:r w:rsidRPr="000833CB">
        <w:rPr>
          <w:rFonts w:hint="eastAsia"/>
          <w:b/>
          <w:sz w:val="28"/>
          <w:szCs w:val="28"/>
        </w:rPr>
        <w:t xml:space="preserve">  </w:t>
      </w:r>
      <w:r>
        <w:rPr>
          <w:rFonts w:hint="eastAsia"/>
          <w:b/>
          <w:sz w:val="28"/>
          <w:szCs w:val="28"/>
        </w:rPr>
        <w:t>AJAX</w:t>
      </w:r>
    </w:p>
    <w:p w:rsidR="003F22FC" w:rsidRDefault="003F22FC" w:rsidP="003F22FC">
      <w:pPr>
        <w:numPr>
          <w:ilvl w:val="0"/>
          <w:numId w:val="2"/>
        </w:numPr>
        <w:rPr>
          <w:b/>
        </w:rPr>
      </w:pPr>
      <w:r w:rsidRPr="004435BE">
        <w:rPr>
          <w:rFonts w:hint="eastAsia"/>
          <w:b/>
        </w:rPr>
        <w:t>实验目的及要求</w:t>
      </w:r>
    </w:p>
    <w:p w:rsidR="003F22FC" w:rsidRPr="00E5701E" w:rsidRDefault="003F22FC" w:rsidP="003F22FC">
      <w:pPr>
        <w:widowControl/>
        <w:numPr>
          <w:ilvl w:val="0"/>
          <w:numId w:val="5"/>
        </w:numPr>
        <w:rPr>
          <w:szCs w:val="21"/>
        </w:rPr>
      </w:pPr>
      <w:r>
        <w:rPr>
          <w:rFonts w:hint="eastAsia"/>
          <w:szCs w:val="21"/>
        </w:rPr>
        <w:t>理解</w:t>
      </w:r>
      <w:r>
        <w:rPr>
          <w:rFonts w:hint="eastAsia"/>
          <w:szCs w:val="21"/>
        </w:rPr>
        <w:t>AJAX</w:t>
      </w:r>
      <w:r>
        <w:rPr>
          <w:rFonts w:hint="eastAsia"/>
          <w:szCs w:val="21"/>
        </w:rPr>
        <w:t>原理</w:t>
      </w:r>
      <w:r w:rsidRPr="00E5701E">
        <w:rPr>
          <w:rFonts w:hint="eastAsia"/>
          <w:szCs w:val="21"/>
        </w:rPr>
        <w:t>；</w:t>
      </w:r>
    </w:p>
    <w:p w:rsidR="003F22FC" w:rsidRPr="00ED2177" w:rsidRDefault="003F22FC" w:rsidP="003F22FC">
      <w:pPr>
        <w:widowControl/>
        <w:numPr>
          <w:ilvl w:val="0"/>
          <w:numId w:val="5"/>
        </w:numPr>
        <w:rPr>
          <w:szCs w:val="21"/>
        </w:rPr>
      </w:pPr>
      <w:r>
        <w:rPr>
          <w:rFonts w:hint="eastAsia"/>
          <w:szCs w:val="21"/>
        </w:rPr>
        <w:t>明白</w:t>
      </w:r>
      <w:r>
        <w:rPr>
          <w:rFonts w:hint="eastAsia"/>
          <w:szCs w:val="21"/>
        </w:rPr>
        <w:t>AJAX</w:t>
      </w:r>
      <w:r>
        <w:rPr>
          <w:rFonts w:hint="eastAsia"/>
          <w:szCs w:val="21"/>
        </w:rPr>
        <w:t>与传统网站开发的差别</w:t>
      </w:r>
      <w:r w:rsidRPr="00E5701E">
        <w:rPr>
          <w:rFonts w:hint="eastAsia"/>
          <w:szCs w:val="21"/>
        </w:rPr>
        <w:t>；</w:t>
      </w:r>
    </w:p>
    <w:p w:rsidR="003F22FC" w:rsidRDefault="003F22FC" w:rsidP="003F22FC">
      <w:pPr>
        <w:widowControl/>
        <w:numPr>
          <w:ilvl w:val="0"/>
          <w:numId w:val="5"/>
        </w:numPr>
        <w:rPr>
          <w:szCs w:val="21"/>
        </w:rPr>
      </w:pPr>
      <w:r>
        <w:rPr>
          <w:rFonts w:hint="eastAsia"/>
          <w:szCs w:val="21"/>
        </w:rPr>
        <w:t>能够使用</w:t>
      </w:r>
      <w:r>
        <w:rPr>
          <w:rFonts w:hint="eastAsia"/>
          <w:szCs w:val="21"/>
        </w:rPr>
        <w:t>AJAX</w:t>
      </w:r>
      <w:r>
        <w:rPr>
          <w:rFonts w:hint="eastAsia"/>
          <w:szCs w:val="21"/>
        </w:rPr>
        <w:t>；</w:t>
      </w:r>
    </w:p>
    <w:p w:rsidR="003F22FC" w:rsidRPr="00E5701E" w:rsidRDefault="003F22FC" w:rsidP="003F22FC">
      <w:pPr>
        <w:widowControl/>
        <w:numPr>
          <w:ilvl w:val="0"/>
          <w:numId w:val="5"/>
        </w:numPr>
        <w:rPr>
          <w:szCs w:val="21"/>
        </w:rPr>
      </w:pPr>
      <w:r>
        <w:rPr>
          <w:rFonts w:hint="eastAsia"/>
          <w:szCs w:val="21"/>
        </w:rPr>
        <w:t>能够结合</w:t>
      </w:r>
      <w:proofErr w:type="spellStart"/>
      <w:r>
        <w:rPr>
          <w:rFonts w:hint="eastAsia"/>
          <w:szCs w:val="21"/>
        </w:rPr>
        <w:t>JQuery</w:t>
      </w:r>
      <w:proofErr w:type="spellEnd"/>
      <w:r>
        <w:rPr>
          <w:rFonts w:hint="eastAsia"/>
          <w:szCs w:val="21"/>
        </w:rPr>
        <w:t>使用</w:t>
      </w:r>
      <w:r>
        <w:rPr>
          <w:rFonts w:hint="eastAsia"/>
          <w:szCs w:val="21"/>
        </w:rPr>
        <w:t>AJAX</w:t>
      </w:r>
      <w:r>
        <w:rPr>
          <w:rFonts w:hint="eastAsia"/>
          <w:szCs w:val="21"/>
        </w:rPr>
        <w:t>。</w:t>
      </w:r>
    </w:p>
    <w:p w:rsidR="003F22FC" w:rsidRPr="002538A3" w:rsidRDefault="003F22FC" w:rsidP="003F22FC">
      <w:pPr>
        <w:ind w:left="180"/>
        <w:rPr>
          <w:szCs w:val="21"/>
        </w:rPr>
      </w:pPr>
    </w:p>
    <w:p w:rsidR="003F22FC" w:rsidRDefault="003F22FC" w:rsidP="003F22FC">
      <w:pPr>
        <w:ind w:left="180"/>
      </w:pPr>
    </w:p>
    <w:p w:rsidR="003F22FC" w:rsidRPr="004435BE" w:rsidRDefault="003F22FC" w:rsidP="003F22FC">
      <w:pPr>
        <w:numPr>
          <w:ilvl w:val="0"/>
          <w:numId w:val="2"/>
        </w:numPr>
        <w:rPr>
          <w:b/>
        </w:rPr>
      </w:pPr>
      <w:r w:rsidRPr="004435BE">
        <w:rPr>
          <w:rFonts w:hint="eastAsia"/>
          <w:b/>
        </w:rPr>
        <w:t>实验内容</w:t>
      </w:r>
    </w:p>
    <w:p w:rsidR="003F22FC" w:rsidRDefault="003F22FC" w:rsidP="003F22FC">
      <w:r>
        <w:rPr>
          <w:rFonts w:hint="eastAsia"/>
        </w:rPr>
        <w:t>根据</w:t>
      </w:r>
      <w:r>
        <w:t>实验说明的要求</w:t>
      </w:r>
      <w:r>
        <w:rPr>
          <w:rFonts w:hint="eastAsia"/>
        </w:rPr>
        <w:t>编写</w:t>
      </w:r>
      <w:r>
        <w:t>程序并回答</w:t>
      </w:r>
      <w:r>
        <w:rPr>
          <w:rFonts w:hint="eastAsia"/>
        </w:rPr>
        <w:t>实验</w:t>
      </w:r>
      <w:r>
        <w:t>报告中的问题</w:t>
      </w:r>
      <w:r>
        <w:rPr>
          <w:rFonts w:hint="eastAsia"/>
        </w:rPr>
        <w:t>。</w:t>
      </w:r>
    </w:p>
    <w:p w:rsidR="003F22FC" w:rsidRDefault="003F22FC" w:rsidP="003F22FC"/>
    <w:p w:rsidR="003F22FC" w:rsidRPr="00E01314" w:rsidRDefault="003F22FC" w:rsidP="003F22FC">
      <w:pPr>
        <w:numPr>
          <w:ilvl w:val="0"/>
          <w:numId w:val="2"/>
        </w:numPr>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p>
    <w:p w:rsidR="003F22FC" w:rsidRDefault="003F22FC" w:rsidP="003F22FC"/>
    <w:p w:rsidR="003F22FC" w:rsidRDefault="003F22FC" w:rsidP="003F22FC">
      <w:pPr>
        <w:pStyle w:val="a7"/>
        <w:numPr>
          <w:ilvl w:val="0"/>
          <w:numId w:val="7"/>
        </w:numPr>
        <w:ind w:firstLineChars="0"/>
      </w:pPr>
      <w:r>
        <w:rPr>
          <w:rFonts w:hint="eastAsia"/>
        </w:rPr>
        <w:t>请将</w:t>
      </w:r>
      <w:r>
        <w:t>任务</w:t>
      </w:r>
      <w:proofErr w:type="gramStart"/>
      <w:r>
        <w:t>一</w:t>
      </w:r>
      <w:proofErr w:type="gramEnd"/>
      <w:r>
        <w:t>的运行结果截图。</w:t>
      </w:r>
    </w:p>
    <w:p w:rsidR="003F22FC" w:rsidRPr="00E07A36" w:rsidRDefault="00EA35F7" w:rsidP="003F22FC">
      <w:r>
        <w:rPr>
          <w:noProof/>
        </w:rPr>
        <w:drawing>
          <wp:inline distT="0" distB="0" distL="0" distR="0" wp14:anchorId="4350EF0A" wp14:editId="23DE4847">
            <wp:extent cx="2913722" cy="28187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39"/>
                    <a:stretch/>
                  </pic:blipFill>
                  <pic:spPr bwMode="auto">
                    <a:xfrm>
                      <a:off x="0" y="0"/>
                      <a:ext cx="2914323" cy="2819346"/>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2BCAFEB2" wp14:editId="57A882BF">
            <wp:extent cx="4263308" cy="3695629"/>
            <wp:effectExtent l="0" t="0" r="444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308" cy="3695629"/>
                    </a:xfrm>
                    <a:prstGeom prst="rect">
                      <a:avLst/>
                    </a:prstGeom>
                  </pic:spPr>
                </pic:pic>
              </a:graphicData>
            </a:graphic>
          </wp:inline>
        </w:drawing>
      </w:r>
      <w:r w:rsidR="00546BE6">
        <w:rPr>
          <w:noProof/>
        </w:rPr>
        <w:drawing>
          <wp:inline distT="0" distB="0" distL="0" distR="0" wp14:anchorId="76920713" wp14:editId="4AFA3878">
            <wp:extent cx="2297386" cy="2362155"/>
            <wp:effectExtent l="0" t="0" r="825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7386" cy="2362155"/>
                    </a:xfrm>
                    <a:prstGeom prst="rect">
                      <a:avLst/>
                    </a:prstGeom>
                  </pic:spPr>
                </pic:pic>
              </a:graphicData>
            </a:graphic>
          </wp:inline>
        </w:drawing>
      </w:r>
    </w:p>
    <w:p w:rsidR="003F22FC" w:rsidRDefault="003F22FC" w:rsidP="003F22FC">
      <w:pPr>
        <w:pStyle w:val="a7"/>
        <w:numPr>
          <w:ilvl w:val="0"/>
          <w:numId w:val="7"/>
        </w:numPr>
        <w:ind w:firstLineChars="0"/>
      </w:pPr>
      <w:r>
        <w:rPr>
          <w:rFonts w:hint="eastAsia"/>
        </w:rPr>
        <w:t>简述</w:t>
      </w:r>
      <w:r>
        <w:t>AJAX</w:t>
      </w:r>
      <w:r>
        <w:t>开发和传统网站开发技术的区别和优势</w:t>
      </w:r>
      <w:r>
        <w:rPr>
          <w:rFonts w:hint="eastAsia"/>
        </w:rPr>
        <w:t>。</w:t>
      </w:r>
    </w:p>
    <w:p w:rsidR="00DD4F40" w:rsidRDefault="00DD4F40" w:rsidP="003F22FC">
      <w:pPr>
        <w:pStyle w:val="a7"/>
        <w:ind w:left="780" w:firstLineChars="0" w:firstLine="0"/>
      </w:pPr>
      <w:r>
        <w:rPr>
          <w:rFonts w:hint="eastAsia"/>
        </w:rPr>
        <w:t>区别：</w:t>
      </w:r>
      <w:r w:rsidR="001B3140" w:rsidRPr="001B3140">
        <w:rPr>
          <w:rFonts w:hint="eastAsia"/>
        </w:rPr>
        <w:t>AJAX</w:t>
      </w:r>
      <w:r w:rsidR="001B3140" w:rsidRPr="001B3140">
        <w:rPr>
          <w:rFonts w:hint="eastAsia"/>
        </w:rPr>
        <w:t>使用的是异步，传统的</w:t>
      </w:r>
      <w:r w:rsidR="001B3140" w:rsidRPr="001B3140">
        <w:rPr>
          <w:rFonts w:hint="eastAsia"/>
        </w:rPr>
        <w:t>Web</w:t>
      </w:r>
      <w:r w:rsidR="001B3140" w:rsidRPr="001B3140">
        <w:rPr>
          <w:rFonts w:hint="eastAsia"/>
        </w:rPr>
        <w:t>是使用的同步</w:t>
      </w:r>
      <w:r>
        <w:rPr>
          <w:rFonts w:hint="eastAsia"/>
        </w:rPr>
        <w:t>；</w:t>
      </w:r>
    </w:p>
    <w:p w:rsidR="003F22FC" w:rsidRDefault="00DD4F40" w:rsidP="003F22FC">
      <w:pPr>
        <w:pStyle w:val="a7"/>
        <w:ind w:left="780" w:firstLineChars="0" w:firstLine="0"/>
      </w:pPr>
      <w:r>
        <w:rPr>
          <w:rFonts w:hint="eastAsia"/>
        </w:rPr>
        <w:t>优势：</w:t>
      </w:r>
      <w:r w:rsidR="001B3140" w:rsidRPr="001B3140">
        <w:rPr>
          <w:rFonts w:hint="eastAsia"/>
        </w:rPr>
        <w:t>异步更新使后台和服务器进行少量数据交换，即不重新加载整个网页就可以对网页的某部分进行更新</w:t>
      </w:r>
      <w:r w:rsidR="0053279D">
        <w:rPr>
          <w:rFonts w:hint="eastAsia"/>
        </w:rPr>
        <w:t>，</w:t>
      </w:r>
      <w:r w:rsidR="001B3140" w:rsidRPr="001B3140">
        <w:rPr>
          <w:rFonts w:hint="eastAsia"/>
        </w:rPr>
        <w:t>减少了用户的等待时间。</w:t>
      </w:r>
    </w:p>
    <w:p w:rsidR="003F22FC" w:rsidRDefault="003F22FC" w:rsidP="003F22FC">
      <w:pPr>
        <w:pStyle w:val="a7"/>
        <w:numPr>
          <w:ilvl w:val="0"/>
          <w:numId w:val="7"/>
        </w:numPr>
        <w:ind w:firstLineChars="0"/>
      </w:pPr>
      <w:r>
        <w:rPr>
          <w:rFonts w:hint="eastAsia"/>
        </w:rPr>
        <w:t>AJAX</w:t>
      </w:r>
      <w:r>
        <w:rPr>
          <w:rFonts w:hint="eastAsia"/>
        </w:rPr>
        <w:t>服务器端返回的数据一般有哪几种？</w:t>
      </w:r>
    </w:p>
    <w:p w:rsidR="003F22FC" w:rsidRDefault="00C23D50" w:rsidP="003F22FC">
      <w:pPr>
        <w:pStyle w:val="a7"/>
        <w:ind w:left="780" w:firstLineChars="0" w:firstLine="0"/>
      </w:pPr>
      <w:r w:rsidRPr="00C23D50">
        <w:rPr>
          <w:rFonts w:hint="eastAsia"/>
        </w:rPr>
        <w:t>Text/HTML</w:t>
      </w:r>
      <w:r w:rsidRPr="00C23D50">
        <w:rPr>
          <w:rFonts w:hint="eastAsia"/>
        </w:rPr>
        <w:t>格式</w:t>
      </w:r>
      <w:r w:rsidRPr="00C23D50">
        <w:rPr>
          <w:rFonts w:hint="eastAsia"/>
        </w:rPr>
        <w:t xml:space="preserve"> </w:t>
      </w:r>
      <w:r w:rsidRPr="00C23D50">
        <w:rPr>
          <w:rFonts w:hint="eastAsia"/>
        </w:rPr>
        <w:t>、</w:t>
      </w:r>
      <w:r w:rsidRPr="00C23D50">
        <w:rPr>
          <w:rFonts w:hint="eastAsia"/>
        </w:rPr>
        <w:t>XML</w:t>
      </w:r>
      <w:r w:rsidRPr="00C23D50">
        <w:rPr>
          <w:rFonts w:hint="eastAsia"/>
        </w:rPr>
        <w:t>格式</w:t>
      </w:r>
      <w:r w:rsidRPr="00C23D50">
        <w:rPr>
          <w:rFonts w:hint="eastAsia"/>
        </w:rPr>
        <w:t xml:space="preserve"> </w:t>
      </w:r>
      <w:r w:rsidRPr="00C23D50">
        <w:rPr>
          <w:rFonts w:hint="eastAsia"/>
        </w:rPr>
        <w:t>、返回</w:t>
      </w:r>
      <w:r w:rsidRPr="00C23D50">
        <w:rPr>
          <w:rFonts w:hint="eastAsia"/>
        </w:rPr>
        <w:t>json</w:t>
      </w:r>
      <w:r w:rsidR="009E3334">
        <w:rPr>
          <w:rFonts w:hint="eastAsia"/>
        </w:rPr>
        <w:t>；</w:t>
      </w:r>
    </w:p>
    <w:p w:rsidR="00CD2304" w:rsidRDefault="003F22FC" w:rsidP="00CD2304">
      <w:pPr>
        <w:pStyle w:val="a7"/>
        <w:numPr>
          <w:ilvl w:val="0"/>
          <w:numId w:val="7"/>
        </w:numPr>
        <w:ind w:firstLineChars="0"/>
      </w:pPr>
      <w:r>
        <w:t>同步方法和异步方法有什么本质的区别</w:t>
      </w:r>
      <w:r>
        <w:rPr>
          <w:rFonts w:hint="eastAsia"/>
        </w:rPr>
        <w:t>？</w:t>
      </w:r>
      <w:r>
        <w:t>异步方法调用有什么局限性</w:t>
      </w:r>
      <w:r>
        <w:rPr>
          <w:rFonts w:hint="eastAsia"/>
        </w:rPr>
        <w:t>？</w:t>
      </w:r>
    </w:p>
    <w:p w:rsidR="003F22FC" w:rsidRDefault="00DD4F40" w:rsidP="0005156D">
      <w:pPr>
        <w:pStyle w:val="a7"/>
        <w:ind w:left="780" w:firstLineChars="0" w:firstLine="0"/>
      </w:pPr>
      <w:r>
        <w:rPr>
          <w:rFonts w:hint="eastAsia"/>
        </w:rPr>
        <w:t>区别：</w:t>
      </w:r>
      <w:r w:rsidR="00CD2304">
        <w:rPr>
          <w:rFonts w:hint="eastAsia"/>
        </w:rPr>
        <w:t>同步方法调用在程序继续执行之前需要等待同步方法执行完毕返回结果</w:t>
      </w:r>
      <w:r w:rsidR="0005156D">
        <w:rPr>
          <w:rFonts w:hint="eastAsia"/>
        </w:rPr>
        <w:t>；</w:t>
      </w:r>
      <w:r w:rsidR="00CD2304">
        <w:rPr>
          <w:rFonts w:hint="eastAsia"/>
        </w:rPr>
        <w:t>异步方法则在被调用之后立即返回以便程序在被调用方法完成其任务的同时执行其它操作</w:t>
      </w:r>
      <w:r>
        <w:rPr>
          <w:rFonts w:hint="eastAsia"/>
        </w:rPr>
        <w:t>；</w:t>
      </w:r>
    </w:p>
    <w:p w:rsidR="00DD4F40" w:rsidRPr="00BD38F0" w:rsidRDefault="00912846" w:rsidP="0005156D">
      <w:pPr>
        <w:pStyle w:val="a7"/>
        <w:ind w:left="780" w:firstLineChars="0" w:firstLine="0"/>
        <w:rPr>
          <w:rFonts w:hint="eastAsia"/>
        </w:rPr>
      </w:pPr>
      <w:r>
        <w:rPr>
          <w:rFonts w:hint="eastAsia"/>
        </w:rPr>
        <w:t>局限性：对于步骤性较强的业务逻辑不适用；</w:t>
      </w:r>
    </w:p>
    <w:p w:rsidR="003F22FC" w:rsidRDefault="003F22FC" w:rsidP="003F22FC">
      <w:pPr>
        <w:pStyle w:val="a7"/>
        <w:numPr>
          <w:ilvl w:val="0"/>
          <w:numId w:val="7"/>
        </w:numPr>
        <w:ind w:firstLineChars="0"/>
      </w:pPr>
      <w:proofErr w:type="spellStart"/>
      <w:r>
        <w:rPr>
          <w:rFonts w:hint="eastAsia"/>
        </w:rPr>
        <w:t>JQuery</w:t>
      </w:r>
      <w:proofErr w:type="spellEnd"/>
      <w:r>
        <w:rPr>
          <w:rFonts w:hint="eastAsia"/>
        </w:rPr>
        <w:t>操作</w:t>
      </w:r>
      <w:r>
        <w:rPr>
          <w:rFonts w:hint="eastAsia"/>
        </w:rPr>
        <w:t>AJAX</w:t>
      </w:r>
      <w:r>
        <w:rPr>
          <w:rFonts w:hint="eastAsia"/>
        </w:rPr>
        <w:t>主要有哪几个层次的方法？</w:t>
      </w:r>
    </w:p>
    <w:p w:rsidR="003F22FC" w:rsidRDefault="00B97DD9" w:rsidP="003F22FC">
      <w:pPr>
        <w:pStyle w:val="a7"/>
        <w:ind w:left="780" w:firstLineChars="0" w:firstLine="0"/>
      </w:pPr>
      <w:r>
        <w:rPr>
          <w:rFonts w:hint="eastAsia"/>
        </w:rPr>
        <w:t>三个层次：</w:t>
      </w:r>
    </w:p>
    <w:p w:rsidR="00B97DD9" w:rsidRDefault="004201A5" w:rsidP="00B97DD9">
      <w:pPr>
        <w:pStyle w:val="a7"/>
        <w:ind w:left="780"/>
      </w:pPr>
      <w:r>
        <w:rPr>
          <w:rFonts w:hint="eastAsia"/>
        </w:rPr>
        <w:t>1.</w:t>
      </w:r>
      <w:r>
        <w:t xml:space="preserve">  </w:t>
      </w:r>
      <w:proofErr w:type="gramStart"/>
      <w:r w:rsidR="00B97DD9">
        <w:t>$.ajax</w:t>
      </w:r>
      <w:proofErr w:type="gramEnd"/>
      <w:r w:rsidR="00B97DD9">
        <w:t>(</w:t>
      </w:r>
      <w:proofErr w:type="spellStart"/>
      <w:r w:rsidR="00B97DD9">
        <w:t>url</w:t>
      </w:r>
      <w:proofErr w:type="spellEnd"/>
      <w:r w:rsidR="00B97DD9">
        <w:t>,[settings])</w:t>
      </w:r>
    </w:p>
    <w:p w:rsidR="00B97DD9" w:rsidRDefault="00B97DD9" w:rsidP="00B97DD9">
      <w:pPr>
        <w:pStyle w:val="a7"/>
        <w:ind w:left="780"/>
      </w:pPr>
    </w:p>
    <w:p w:rsidR="00B97DD9" w:rsidRDefault="004201A5" w:rsidP="004201A5">
      <w:pPr>
        <w:pStyle w:val="a7"/>
        <w:ind w:left="780"/>
        <w:rPr>
          <w:rFonts w:hint="eastAsia"/>
        </w:rPr>
      </w:pPr>
      <w:r>
        <w:rPr>
          <w:rFonts w:hint="eastAsia"/>
        </w:rPr>
        <w:t>2.</w:t>
      </w:r>
      <w:r>
        <w:t xml:space="preserve"> </w:t>
      </w:r>
      <w:r w:rsidR="00B97DD9">
        <w:t>load(</w:t>
      </w:r>
      <w:proofErr w:type="spellStart"/>
      <w:proofErr w:type="gramStart"/>
      <w:r w:rsidR="00B97DD9">
        <w:t>url</w:t>
      </w:r>
      <w:proofErr w:type="spellEnd"/>
      <w:r w:rsidR="00B97DD9">
        <w:t>,[</w:t>
      </w:r>
      <w:proofErr w:type="gramEnd"/>
      <w:r w:rsidR="00B97DD9">
        <w:t>data],[callback])</w:t>
      </w:r>
    </w:p>
    <w:p w:rsidR="00B97DD9" w:rsidRDefault="00B97DD9" w:rsidP="004201A5">
      <w:pPr>
        <w:pStyle w:val="a7"/>
        <w:ind w:left="780" w:firstLineChars="300" w:firstLine="630"/>
      </w:pPr>
      <w:proofErr w:type="gramStart"/>
      <w:r>
        <w:t>$.get</w:t>
      </w:r>
      <w:proofErr w:type="gramEnd"/>
      <w:r>
        <w:t>(</w:t>
      </w:r>
      <w:proofErr w:type="spellStart"/>
      <w:r>
        <w:t>url</w:t>
      </w:r>
      <w:proofErr w:type="spellEnd"/>
      <w:r>
        <w:t>,[data],[</w:t>
      </w:r>
      <w:proofErr w:type="spellStart"/>
      <w:r>
        <w:t>fn</w:t>
      </w:r>
      <w:proofErr w:type="spellEnd"/>
      <w:r>
        <w:t>],[type])</w:t>
      </w:r>
    </w:p>
    <w:p w:rsidR="00B97DD9" w:rsidRPr="004201A5" w:rsidRDefault="004201A5" w:rsidP="004201A5">
      <w:pPr>
        <w:pStyle w:val="a7"/>
        <w:ind w:left="1290" w:firstLineChars="0" w:firstLine="120"/>
        <w:rPr>
          <w:rFonts w:hint="eastAsia"/>
        </w:rPr>
      </w:pPr>
      <w:proofErr w:type="gramStart"/>
      <w:r>
        <w:t>$.post</w:t>
      </w:r>
      <w:proofErr w:type="gramEnd"/>
      <w:r>
        <w:t>(</w:t>
      </w:r>
      <w:proofErr w:type="spellStart"/>
      <w:r>
        <w:t>url</w:t>
      </w:r>
      <w:proofErr w:type="spellEnd"/>
      <w:r>
        <w:t>,[data],[</w:t>
      </w:r>
      <w:proofErr w:type="spellStart"/>
      <w:r>
        <w:t>fn</w:t>
      </w:r>
      <w:proofErr w:type="spellEnd"/>
      <w:r>
        <w:t>],[type])</w:t>
      </w:r>
    </w:p>
    <w:p w:rsidR="00B97DD9" w:rsidRDefault="004201A5" w:rsidP="00B97DD9">
      <w:pPr>
        <w:pStyle w:val="a7"/>
        <w:ind w:left="780"/>
      </w:pPr>
      <w:r>
        <w:rPr>
          <w:rFonts w:hint="eastAsia"/>
        </w:rPr>
        <w:t>3.</w:t>
      </w:r>
      <w:r>
        <w:t xml:space="preserve"> </w:t>
      </w:r>
      <w:proofErr w:type="gramStart"/>
      <w:r w:rsidR="00B97DD9">
        <w:t>$.</w:t>
      </w:r>
      <w:proofErr w:type="spellStart"/>
      <w:r w:rsidR="00B97DD9">
        <w:t>getJSON</w:t>
      </w:r>
      <w:proofErr w:type="spellEnd"/>
      <w:proofErr w:type="gramEnd"/>
      <w:r w:rsidR="00B97DD9">
        <w:t>(</w:t>
      </w:r>
      <w:proofErr w:type="spellStart"/>
      <w:r w:rsidR="00B97DD9">
        <w:t>url</w:t>
      </w:r>
      <w:proofErr w:type="spellEnd"/>
      <w:r w:rsidR="00B97DD9">
        <w:t>,[data],[</w:t>
      </w:r>
      <w:proofErr w:type="spellStart"/>
      <w:r w:rsidR="00B97DD9">
        <w:t>fn</w:t>
      </w:r>
      <w:proofErr w:type="spellEnd"/>
      <w:r w:rsidR="00B97DD9">
        <w:t>])</w:t>
      </w:r>
    </w:p>
    <w:p w:rsidR="00B97DD9" w:rsidRPr="00B97DD9" w:rsidRDefault="00B97DD9" w:rsidP="004201A5">
      <w:pPr>
        <w:rPr>
          <w:rFonts w:hint="eastAsia"/>
        </w:rPr>
      </w:pPr>
    </w:p>
    <w:p w:rsidR="003F22FC" w:rsidRDefault="003F22FC" w:rsidP="003F22FC">
      <w:pPr>
        <w:pStyle w:val="a7"/>
        <w:numPr>
          <w:ilvl w:val="0"/>
          <w:numId w:val="7"/>
        </w:numPr>
        <w:ind w:firstLineChars="0"/>
      </w:pPr>
      <w:r>
        <w:t>JSON</w:t>
      </w:r>
      <w:r>
        <w:t>数据元素都是由什么东西组成的</w:t>
      </w:r>
      <w:r>
        <w:rPr>
          <w:rFonts w:hint="eastAsia"/>
        </w:rPr>
        <w:t>？</w:t>
      </w:r>
    </w:p>
    <w:p w:rsidR="003F22FC" w:rsidRPr="00BD38F0" w:rsidRDefault="0092204E" w:rsidP="003F22FC">
      <w:pPr>
        <w:pStyle w:val="a7"/>
        <w:ind w:left="780" w:firstLineChars="0" w:firstLine="0"/>
        <w:rPr>
          <w:rFonts w:hint="eastAsia"/>
        </w:rPr>
      </w:pPr>
      <w:r>
        <w:rPr>
          <w:rFonts w:hint="eastAsia"/>
        </w:rPr>
        <w:t>是由键值对</w:t>
      </w:r>
      <w:r w:rsidR="00F71432">
        <w:rPr>
          <w:rFonts w:hint="eastAsia"/>
        </w:rPr>
        <w:t>(</w:t>
      </w:r>
      <w:r w:rsidR="00F71432">
        <w:rPr>
          <w:rFonts w:hint="eastAsia"/>
        </w:rPr>
        <w:t>字典、</w:t>
      </w:r>
      <w:r w:rsidR="00F71432">
        <w:rPr>
          <w:rFonts w:hint="eastAsia"/>
        </w:rPr>
        <w:t>map</w:t>
      </w:r>
      <w:r w:rsidR="00F71432">
        <w:t>)</w:t>
      </w:r>
      <w:r>
        <w:rPr>
          <w:rFonts w:hint="eastAsia"/>
        </w:rPr>
        <w:t>组成的</w:t>
      </w:r>
      <w:r w:rsidR="00AB7B69">
        <w:rPr>
          <w:rFonts w:hint="eastAsia"/>
        </w:rPr>
        <w:t>；</w:t>
      </w:r>
      <w:bookmarkStart w:id="2" w:name="_GoBack"/>
      <w:bookmarkEnd w:id="2"/>
    </w:p>
    <w:p w:rsidR="005254C9" w:rsidRDefault="003F22FC" w:rsidP="00871474">
      <w:pPr>
        <w:pStyle w:val="a7"/>
        <w:numPr>
          <w:ilvl w:val="0"/>
          <w:numId w:val="7"/>
        </w:numPr>
        <w:ind w:firstLineChars="0"/>
        <w:rPr>
          <w:rFonts w:hint="eastAsia"/>
        </w:rPr>
      </w:pPr>
      <w:r>
        <w:rPr>
          <w:rFonts w:hint="eastAsia"/>
        </w:rPr>
        <w:t>服务器</w:t>
      </w:r>
      <w:proofErr w:type="gramStart"/>
      <w:r>
        <w:rPr>
          <w:rFonts w:hint="eastAsia"/>
        </w:rPr>
        <w:t>端如何</w:t>
      </w:r>
      <w:proofErr w:type="gramEnd"/>
      <w:r>
        <w:rPr>
          <w:rFonts w:hint="eastAsia"/>
        </w:rPr>
        <w:t>操作</w:t>
      </w:r>
      <w:r>
        <w:rPr>
          <w:rFonts w:hint="eastAsia"/>
        </w:rPr>
        <w:t>JSON</w:t>
      </w:r>
      <w:r>
        <w:rPr>
          <w:rFonts w:hint="eastAsia"/>
        </w:rPr>
        <w:t>数据？客户端如何操作</w:t>
      </w:r>
      <w:r>
        <w:rPr>
          <w:rFonts w:hint="eastAsia"/>
        </w:rPr>
        <w:t>JSON</w:t>
      </w:r>
      <w:r>
        <w:rPr>
          <w:rFonts w:hint="eastAsia"/>
        </w:rPr>
        <w:t>数据？</w:t>
      </w:r>
    </w:p>
    <w:p w:rsidR="005254C9" w:rsidRDefault="005254C9" w:rsidP="005254C9">
      <w:pPr>
        <w:pStyle w:val="a7"/>
        <w:ind w:left="780" w:firstLineChars="0" w:firstLine="0"/>
      </w:pPr>
      <w:r>
        <w:rPr>
          <w:rFonts w:hint="eastAsia"/>
        </w:rPr>
        <w:t>服务器端：把</w:t>
      </w:r>
      <w:r>
        <w:rPr>
          <w:rFonts w:hint="eastAsia"/>
        </w:rPr>
        <w:t xml:space="preserve">java </w:t>
      </w:r>
      <w:r>
        <w:rPr>
          <w:rFonts w:hint="eastAsia"/>
        </w:rPr>
        <w:t>对象列表转换为</w:t>
      </w:r>
      <w:r>
        <w:rPr>
          <w:rFonts w:hint="eastAsia"/>
        </w:rPr>
        <w:t>json</w:t>
      </w:r>
      <w:r>
        <w:rPr>
          <w:rFonts w:hint="eastAsia"/>
        </w:rPr>
        <w:t>对象数组，并转为字符串</w:t>
      </w:r>
    </w:p>
    <w:p w:rsidR="003F22FC" w:rsidRDefault="005254C9" w:rsidP="005254C9">
      <w:pPr>
        <w:pStyle w:val="a7"/>
        <w:ind w:left="780" w:firstLineChars="0" w:firstLine="0"/>
      </w:pPr>
      <w:r>
        <w:rPr>
          <w:rFonts w:hint="eastAsia"/>
        </w:rPr>
        <w:t>客户端：从指定服务器地址获得返回的</w:t>
      </w:r>
      <w:r>
        <w:rPr>
          <w:rFonts w:hint="eastAsia"/>
        </w:rPr>
        <w:t>Json</w:t>
      </w:r>
      <w:r>
        <w:rPr>
          <w:rFonts w:hint="eastAsia"/>
        </w:rPr>
        <w:t>数据，并转成字符串</w:t>
      </w:r>
      <w:r>
        <w:rPr>
          <w:rFonts w:hint="eastAsia"/>
        </w:rPr>
        <w:t>，</w:t>
      </w:r>
      <w:r>
        <w:rPr>
          <w:rFonts w:hint="eastAsia"/>
        </w:rPr>
        <w:t>将服务器返回的</w:t>
      </w:r>
      <w:r>
        <w:rPr>
          <w:rFonts w:hint="eastAsia"/>
        </w:rPr>
        <w:t>Json</w:t>
      </w:r>
      <w:r>
        <w:rPr>
          <w:rFonts w:hint="eastAsia"/>
        </w:rPr>
        <w:t>数据，转成自定义对象</w:t>
      </w:r>
      <w:proofErr w:type="gramStart"/>
      <w:r>
        <w:rPr>
          <w:rFonts w:hint="eastAsia"/>
        </w:rPr>
        <w:t>对象</w:t>
      </w:r>
      <w:proofErr w:type="gramEnd"/>
    </w:p>
    <w:p w:rsidR="003F22FC" w:rsidRPr="006B7C04" w:rsidRDefault="003F22FC" w:rsidP="003F22FC">
      <w:pPr>
        <w:pStyle w:val="a7"/>
        <w:ind w:left="780" w:firstLineChars="0" w:firstLine="0"/>
      </w:pPr>
    </w:p>
    <w:p w:rsidR="003F22FC" w:rsidRDefault="003F22FC" w:rsidP="003F22FC"/>
    <w:p w:rsidR="003F22FC" w:rsidRPr="00DA4581" w:rsidRDefault="003F22FC" w:rsidP="003F22FC">
      <w:pPr>
        <w:numPr>
          <w:ilvl w:val="0"/>
          <w:numId w:val="2"/>
        </w:numPr>
        <w:rPr>
          <w:b/>
        </w:rPr>
      </w:pPr>
      <w:r w:rsidRPr="00DA4581">
        <w:rPr>
          <w:rFonts w:hint="eastAsia"/>
          <w:b/>
        </w:rPr>
        <w:t>实验结果的分析与评价</w:t>
      </w:r>
    </w:p>
    <w:p w:rsidR="003F22FC" w:rsidRDefault="003F22FC" w:rsidP="003F22FC">
      <w:pPr>
        <w:ind w:left="420"/>
      </w:pPr>
    </w:p>
    <w:p w:rsidR="003F22FC" w:rsidRDefault="00C83DFF" w:rsidP="003F22FC">
      <w:pPr>
        <w:ind w:left="420"/>
      </w:pPr>
      <w:r>
        <w:rPr>
          <w:rFonts w:hint="eastAsia"/>
        </w:rPr>
        <w:t>1.</w:t>
      </w:r>
      <w:r>
        <w:t xml:space="preserve"> </w:t>
      </w:r>
      <w:r>
        <w:rPr>
          <w:rFonts w:hint="eastAsia"/>
        </w:rPr>
        <w:t>此次实验所需要具备的</w:t>
      </w:r>
      <w:r>
        <w:rPr>
          <w:rFonts w:hint="eastAsia"/>
        </w:rPr>
        <w:t>ajax</w:t>
      </w:r>
      <w:r>
        <w:rPr>
          <w:rFonts w:hint="eastAsia"/>
        </w:rPr>
        <w:t>相关知识已经在上一次实验时了解，并适当运用了；</w:t>
      </w:r>
    </w:p>
    <w:p w:rsidR="00C83DFF" w:rsidRDefault="00C83DFF" w:rsidP="003F22FC">
      <w:pPr>
        <w:ind w:left="420"/>
      </w:pPr>
      <w:r>
        <w:rPr>
          <w:rFonts w:hint="eastAsia"/>
        </w:rPr>
        <w:t>2.</w:t>
      </w:r>
      <w:r>
        <w:t xml:space="preserve"> </w:t>
      </w:r>
      <w:r>
        <w:rPr>
          <w:rFonts w:hint="eastAsia"/>
        </w:rPr>
        <w:t>能够理解</w:t>
      </w:r>
      <w:r>
        <w:rPr>
          <w:rFonts w:hint="eastAsia"/>
        </w:rPr>
        <w:t>ajax</w:t>
      </w:r>
      <w:r>
        <w:rPr>
          <w:rFonts w:hint="eastAsia"/>
        </w:rPr>
        <w:t>的使用方法以及场景；</w:t>
      </w:r>
    </w:p>
    <w:p w:rsidR="00073021" w:rsidRDefault="00073021" w:rsidP="003F22FC">
      <w:pPr>
        <w:ind w:left="420"/>
        <w:rPr>
          <w:rFonts w:hint="eastAsia"/>
        </w:rPr>
      </w:pPr>
      <w:r>
        <w:rPr>
          <w:rFonts w:hint="eastAsia"/>
        </w:rPr>
        <w:t>3.</w:t>
      </w:r>
      <w:r>
        <w:t xml:space="preserve"> </w:t>
      </w:r>
      <w:r>
        <w:rPr>
          <w:rFonts w:hint="eastAsia"/>
          <w:szCs w:val="21"/>
        </w:rPr>
        <w:t>能够结合</w:t>
      </w:r>
      <w:proofErr w:type="spellStart"/>
      <w:r>
        <w:rPr>
          <w:rFonts w:hint="eastAsia"/>
          <w:szCs w:val="21"/>
        </w:rPr>
        <w:t>JQuery</w:t>
      </w:r>
      <w:proofErr w:type="spellEnd"/>
      <w:r>
        <w:rPr>
          <w:rFonts w:hint="eastAsia"/>
          <w:szCs w:val="21"/>
        </w:rPr>
        <w:t>使用</w:t>
      </w:r>
      <w:r>
        <w:rPr>
          <w:rFonts w:hint="eastAsia"/>
          <w:szCs w:val="21"/>
        </w:rPr>
        <w:t>AJAX</w:t>
      </w:r>
      <w:r>
        <w:rPr>
          <w:rFonts w:hint="eastAsia"/>
          <w:szCs w:val="21"/>
        </w:rPr>
        <w:t>；</w:t>
      </w:r>
    </w:p>
    <w:p w:rsidR="003F22FC" w:rsidRDefault="003F22FC" w:rsidP="003F22FC"/>
    <w:p w:rsidR="003F22FC" w:rsidRPr="00516E88" w:rsidRDefault="003F22FC" w:rsidP="003F22FC">
      <w:r>
        <w:rPr>
          <w:rFonts w:hint="eastAsia"/>
          <w:noProof/>
        </w:rPr>
        <mc:AlternateContent>
          <mc:Choice Requires="wps">
            <w:drawing>
              <wp:anchor distT="0" distB="0" distL="114300" distR="114300" simplePos="0" relativeHeight="251659264" behindDoc="0" locked="0" layoutInCell="1" allowOverlap="1" wp14:anchorId="099B12A6" wp14:editId="1D272487">
                <wp:simplePos x="0" y="0"/>
                <wp:positionH relativeFrom="column">
                  <wp:posOffset>0</wp:posOffset>
                </wp:positionH>
                <wp:positionV relativeFrom="paragraph">
                  <wp:posOffset>0</wp:posOffset>
                </wp:positionV>
                <wp:extent cx="5257800" cy="0"/>
                <wp:effectExtent l="9525" t="15240" r="9525" b="1333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EEF53"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B11BE3" w:rsidRPr="003F22FC" w:rsidRDefault="00B11BE3" w:rsidP="001552D2">
      <w:pPr>
        <w:jc w:val="center"/>
      </w:pPr>
    </w:p>
    <w:sectPr w:rsidR="00B11BE3" w:rsidRPr="003F22FC" w:rsidSect="00A11479">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A38" w:rsidRDefault="00A31A38" w:rsidP="004455E3">
      <w:r>
        <w:separator/>
      </w:r>
    </w:p>
  </w:endnote>
  <w:endnote w:type="continuationSeparator" w:id="0">
    <w:p w:rsidR="00A31A38" w:rsidRDefault="00A31A38" w:rsidP="0044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A38" w:rsidRDefault="00A31A38" w:rsidP="004455E3">
      <w:r>
        <w:separator/>
      </w:r>
    </w:p>
  </w:footnote>
  <w:footnote w:type="continuationSeparator" w:id="0">
    <w:p w:rsidR="00A31A38" w:rsidRDefault="00A31A38" w:rsidP="00445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144"/>
    <w:multiLevelType w:val="hybridMultilevel"/>
    <w:tmpl w:val="6382FF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9772C"/>
    <w:multiLevelType w:val="hybridMultilevel"/>
    <w:tmpl w:val="5B589B74"/>
    <w:lvl w:ilvl="0" w:tplc="DC58A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69467C3"/>
    <w:multiLevelType w:val="hybridMultilevel"/>
    <w:tmpl w:val="219842BC"/>
    <w:lvl w:ilvl="0" w:tplc="0FF0CD4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F07ADA"/>
    <w:multiLevelType w:val="hybridMultilevel"/>
    <w:tmpl w:val="E0B0433C"/>
    <w:lvl w:ilvl="0" w:tplc="F21CA26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D8076B3"/>
    <w:multiLevelType w:val="hybridMultilevel"/>
    <w:tmpl w:val="B746B0D6"/>
    <w:lvl w:ilvl="0" w:tplc="3E827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44865"/>
    <w:multiLevelType w:val="hybridMultilevel"/>
    <w:tmpl w:val="78EEA5B6"/>
    <w:lvl w:ilvl="0" w:tplc="DC58A5F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7" w15:restartNumberingAfterBreak="0">
    <w:nsid w:val="43123C66"/>
    <w:multiLevelType w:val="hybridMultilevel"/>
    <w:tmpl w:val="92F2D308"/>
    <w:lvl w:ilvl="0" w:tplc="DC58A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DB057D"/>
    <w:multiLevelType w:val="hybridMultilevel"/>
    <w:tmpl w:val="701695E6"/>
    <w:lvl w:ilvl="0" w:tplc="3E827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5834B9"/>
    <w:multiLevelType w:val="hybridMultilevel"/>
    <w:tmpl w:val="379485C0"/>
    <w:lvl w:ilvl="0" w:tplc="AC8A95E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F5B5502"/>
    <w:multiLevelType w:val="hybridMultilevel"/>
    <w:tmpl w:val="0FE8788A"/>
    <w:lvl w:ilvl="0" w:tplc="04090011">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9"/>
  </w:num>
  <w:num w:numId="4">
    <w:abstractNumId w:val="3"/>
  </w:num>
  <w:num w:numId="5">
    <w:abstractNumId w:val="6"/>
  </w:num>
  <w:num w:numId="6">
    <w:abstractNumId w:val="10"/>
  </w:num>
  <w:num w:numId="7">
    <w:abstractNumId w:val="8"/>
  </w:num>
  <w:num w:numId="8">
    <w:abstractNumId w:val="5"/>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05"/>
    <w:rsid w:val="00004BF6"/>
    <w:rsid w:val="000272AE"/>
    <w:rsid w:val="00043499"/>
    <w:rsid w:val="0005156D"/>
    <w:rsid w:val="0007013A"/>
    <w:rsid w:val="00073021"/>
    <w:rsid w:val="000833CB"/>
    <w:rsid w:val="000911FD"/>
    <w:rsid w:val="00095230"/>
    <w:rsid w:val="000A0CD2"/>
    <w:rsid w:val="000A7E50"/>
    <w:rsid w:val="000E1904"/>
    <w:rsid w:val="001552D2"/>
    <w:rsid w:val="00155A72"/>
    <w:rsid w:val="001672EE"/>
    <w:rsid w:val="0019235F"/>
    <w:rsid w:val="00192FE7"/>
    <w:rsid w:val="0019448D"/>
    <w:rsid w:val="001B3140"/>
    <w:rsid w:val="001C4585"/>
    <w:rsid w:val="001C569F"/>
    <w:rsid w:val="001E07AF"/>
    <w:rsid w:val="002350C5"/>
    <w:rsid w:val="002801E2"/>
    <w:rsid w:val="00292B22"/>
    <w:rsid w:val="00302EED"/>
    <w:rsid w:val="0032176E"/>
    <w:rsid w:val="0034742F"/>
    <w:rsid w:val="00353B49"/>
    <w:rsid w:val="003649B4"/>
    <w:rsid w:val="003C2F9A"/>
    <w:rsid w:val="003D7A15"/>
    <w:rsid w:val="003F22FC"/>
    <w:rsid w:val="004201A5"/>
    <w:rsid w:val="004435BE"/>
    <w:rsid w:val="004455E3"/>
    <w:rsid w:val="00477022"/>
    <w:rsid w:val="0049609B"/>
    <w:rsid w:val="004A453D"/>
    <w:rsid w:val="004B6B15"/>
    <w:rsid w:val="004C7528"/>
    <w:rsid w:val="004F498C"/>
    <w:rsid w:val="00510E6E"/>
    <w:rsid w:val="0051124F"/>
    <w:rsid w:val="00516E88"/>
    <w:rsid w:val="00524A96"/>
    <w:rsid w:val="0052533B"/>
    <w:rsid w:val="005254C9"/>
    <w:rsid w:val="00525DDC"/>
    <w:rsid w:val="0053038A"/>
    <w:rsid w:val="0053279D"/>
    <w:rsid w:val="00532D84"/>
    <w:rsid w:val="0054112E"/>
    <w:rsid w:val="00546BE6"/>
    <w:rsid w:val="00550899"/>
    <w:rsid w:val="005A69F3"/>
    <w:rsid w:val="005C44A4"/>
    <w:rsid w:val="005D42D4"/>
    <w:rsid w:val="005D5AAA"/>
    <w:rsid w:val="005D6D58"/>
    <w:rsid w:val="005F4673"/>
    <w:rsid w:val="00603D0F"/>
    <w:rsid w:val="006130D0"/>
    <w:rsid w:val="00621516"/>
    <w:rsid w:val="0062748B"/>
    <w:rsid w:val="00642A9F"/>
    <w:rsid w:val="006430DE"/>
    <w:rsid w:val="006519C4"/>
    <w:rsid w:val="00653D01"/>
    <w:rsid w:val="00654DF9"/>
    <w:rsid w:val="006A2C61"/>
    <w:rsid w:val="006A4889"/>
    <w:rsid w:val="006C17D0"/>
    <w:rsid w:val="006D1269"/>
    <w:rsid w:val="006D1A3E"/>
    <w:rsid w:val="006E6179"/>
    <w:rsid w:val="006F63D6"/>
    <w:rsid w:val="00716ED6"/>
    <w:rsid w:val="00731819"/>
    <w:rsid w:val="00732475"/>
    <w:rsid w:val="007377A9"/>
    <w:rsid w:val="00754A52"/>
    <w:rsid w:val="007579EF"/>
    <w:rsid w:val="007A7E5C"/>
    <w:rsid w:val="007C78FC"/>
    <w:rsid w:val="007D2379"/>
    <w:rsid w:val="007E2791"/>
    <w:rsid w:val="007F022B"/>
    <w:rsid w:val="00851BF3"/>
    <w:rsid w:val="00852A46"/>
    <w:rsid w:val="008601F8"/>
    <w:rsid w:val="00866B79"/>
    <w:rsid w:val="00871474"/>
    <w:rsid w:val="008A27E3"/>
    <w:rsid w:val="008A2E6D"/>
    <w:rsid w:val="008D02A7"/>
    <w:rsid w:val="008F01BC"/>
    <w:rsid w:val="00912846"/>
    <w:rsid w:val="00917848"/>
    <w:rsid w:val="0092204E"/>
    <w:rsid w:val="0092765D"/>
    <w:rsid w:val="00935D71"/>
    <w:rsid w:val="00936E38"/>
    <w:rsid w:val="00945241"/>
    <w:rsid w:val="00951F3F"/>
    <w:rsid w:val="00986E63"/>
    <w:rsid w:val="00995E26"/>
    <w:rsid w:val="00996B75"/>
    <w:rsid w:val="009E3334"/>
    <w:rsid w:val="009E7ABF"/>
    <w:rsid w:val="00A11479"/>
    <w:rsid w:val="00A25DC0"/>
    <w:rsid w:val="00A31A38"/>
    <w:rsid w:val="00A40B12"/>
    <w:rsid w:val="00A42795"/>
    <w:rsid w:val="00A4287F"/>
    <w:rsid w:val="00A60449"/>
    <w:rsid w:val="00A656D0"/>
    <w:rsid w:val="00A84E58"/>
    <w:rsid w:val="00A85309"/>
    <w:rsid w:val="00A86E49"/>
    <w:rsid w:val="00A92E3B"/>
    <w:rsid w:val="00AA0311"/>
    <w:rsid w:val="00AA28D8"/>
    <w:rsid w:val="00AB7B69"/>
    <w:rsid w:val="00AB7FF1"/>
    <w:rsid w:val="00AC1196"/>
    <w:rsid w:val="00AC775A"/>
    <w:rsid w:val="00B11BE3"/>
    <w:rsid w:val="00B23EE2"/>
    <w:rsid w:val="00B275EF"/>
    <w:rsid w:val="00B358C4"/>
    <w:rsid w:val="00B36A08"/>
    <w:rsid w:val="00B43A15"/>
    <w:rsid w:val="00B47F53"/>
    <w:rsid w:val="00B71F6E"/>
    <w:rsid w:val="00B729AE"/>
    <w:rsid w:val="00B8190C"/>
    <w:rsid w:val="00B97DD9"/>
    <w:rsid w:val="00BB08A2"/>
    <w:rsid w:val="00BC2E4F"/>
    <w:rsid w:val="00BC7480"/>
    <w:rsid w:val="00BD218D"/>
    <w:rsid w:val="00BE633F"/>
    <w:rsid w:val="00BE6F6C"/>
    <w:rsid w:val="00BF1BA3"/>
    <w:rsid w:val="00C0087C"/>
    <w:rsid w:val="00C167BC"/>
    <w:rsid w:val="00C216D6"/>
    <w:rsid w:val="00C23D50"/>
    <w:rsid w:val="00C27B2D"/>
    <w:rsid w:val="00C360D8"/>
    <w:rsid w:val="00C719CD"/>
    <w:rsid w:val="00C76D7D"/>
    <w:rsid w:val="00C81651"/>
    <w:rsid w:val="00C83DFF"/>
    <w:rsid w:val="00C93E1B"/>
    <w:rsid w:val="00CC3AE5"/>
    <w:rsid w:val="00CC55A7"/>
    <w:rsid w:val="00CD2304"/>
    <w:rsid w:val="00CF4A88"/>
    <w:rsid w:val="00D25665"/>
    <w:rsid w:val="00D53C46"/>
    <w:rsid w:val="00D54B1D"/>
    <w:rsid w:val="00D568CC"/>
    <w:rsid w:val="00D77BEA"/>
    <w:rsid w:val="00DA4581"/>
    <w:rsid w:val="00DA5E32"/>
    <w:rsid w:val="00DB2463"/>
    <w:rsid w:val="00DD4F40"/>
    <w:rsid w:val="00DD7DFB"/>
    <w:rsid w:val="00E01314"/>
    <w:rsid w:val="00E271D1"/>
    <w:rsid w:val="00E317F7"/>
    <w:rsid w:val="00E605AE"/>
    <w:rsid w:val="00E6409B"/>
    <w:rsid w:val="00E81164"/>
    <w:rsid w:val="00E87778"/>
    <w:rsid w:val="00E9737C"/>
    <w:rsid w:val="00EA35F7"/>
    <w:rsid w:val="00EB2156"/>
    <w:rsid w:val="00EC34EF"/>
    <w:rsid w:val="00EC3923"/>
    <w:rsid w:val="00EF7FE1"/>
    <w:rsid w:val="00F20E48"/>
    <w:rsid w:val="00F52286"/>
    <w:rsid w:val="00F71432"/>
    <w:rsid w:val="00FA04DB"/>
    <w:rsid w:val="00FE2305"/>
    <w:rsid w:val="00FE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2B67CD"/>
  <w15:chartTrackingRefBased/>
  <w15:docId w15:val="{54EA3B91-77CC-4C99-B3F5-97C2BB7D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E230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55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55E3"/>
    <w:rPr>
      <w:kern w:val="2"/>
      <w:sz w:val="18"/>
      <w:szCs w:val="18"/>
    </w:rPr>
  </w:style>
  <w:style w:type="paragraph" w:styleId="a5">
    <w:name w:val="footer"/>
    <w:basedOn w:val="a"/>
    <w:link w:val="a6"/>
    <w:rsid w:val="004455E3"/>
    <w:pPr>
      <w:tabs>
        <w:tab w:val="center" w:pos="4153"/>
        <w:tab w:val="right" w:pos="8306"/>
      </w:tabs>
      <w:snapToGrid w:val="0"/>
      <w:jc w:val="left"/>
    </w:pPr>
    <w:rPr>
      <w:sz w:val="18"/>
      <w:szCs w:val="18"/>
    </w:rPr>
  </w:style>
  <w:style w:type="character" w:customStyle="1" w:styleId="a6">
    <w:name w:val="页脚 字符"/>
    <w:basedOn w:val="a0"/>
    <w:link w:val="a5"/>
    <w:rsid w:val="004455E3"/>
    <w:rPr>
      <w:kern w:val="2"/>
      <w:sz w:val="18"/>
      <w:szCs w:val="18"/>
    </w:rPr>
  </w:style>
  <w:style w:type="paragraph" w:styleId="a7">
    <w:name w:val="List Paragraph"/>
    <w:basedOn w:val="a"/>
    <w:uiPriority w:val="34"/>
    <w:qFormat/>
    <w:rsid w:val="006130D0"/>
    <w:pPr>
      <w:ind w:firstLineChars="200" w:firstLine="420"/>
    </w:pPr>
    <w:rPr>
      <w:rFonts w:asciiTheme="minorHAnsi" w:eastAsiaTheme="minorEastAsia" w:hAnsiTheme="minorHAnsi" w:cstheme="minorBidi"/>
      <w:szCs w:val="22"/>
    </w:rPr>
  </w:style>
  <w:style w:type="table" w:styleId="a8">
    <w:name w:val="Table Grid"/>
    <w:basedOn w:val="a1"/>
    <w:uiPriority w:val="39"/>
    <w:rsid w:val="00B36A0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rsid w:val="00B23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BBFD-AB0E-4FD0-B93E-17E1922F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725</Words>
  <Characters>339</Characters>
  <Application>Microsoft Office Word</Application>
  <DocSecurity>0</DocSecurity>
  <Lines>2</Lines>
  <Paragraphs>2</Paragraphs>
  <ScaleCrop>false</ScaleCrop>
  <HeadingPairs>
    <vt:vector size="2" baseType="variant">
      <vt:variant>
        <vt:lpstr>Title</vt:lpstr>
      </vt:variant>
      <vt:variant>
        <vt:i4>1</vt:i4>
      </vt:variant>
    </vt:vector>
  </HeadingPairs>
  <TitlesOfParts>
    <vt:vector size="1" baseType="lpstr">
      <vt:lpstr>实验编号：     四川师大              实验报告       年  月   日</vt:lpstr>
    </vt:vector>
  </TitlesOfParts>
  <Company>2ndSpAcE</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实验编号：     四川师大              实验报告       年  月   日</dc:title>
  <dc:subject/>
  <dc:creator>Image</dc:creator>
  <cp:keywords/>
  <cp:lastModifiedBy>建成 吴</cp:lastModifiedBy>
  <cp:revision>92</cp:revision>
  <dcterms:created xsi:type="dcterms:W3CDTF">2015-10-08T08:31:00Z</dcterms:created>
  <dcterms:modified xsi:type="dcterms:W3CDTF">2018-12-28T15:04:00Z</dcterms:modified>
</cp:coreProperties>
</file>