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rFonts w:ascii="Arial" w:cs="Arial" w:eastAsia="Arial" w:hAnsi="Arial"/>
          <w:b/>
          <w:bCs/>
          <w:color w:val="1A3C5E"/>
          <w:sz w:val="60"/>
          <w:szCs w:val="60"/>
        </w:rPr>
        <w:t xml:space="preserve">AfroERP</w:t>
      </w:r>
    </w:p>
    <w:p>
      <w:pPr>
        <w:spacing w:after="40" w:before="60"/>
        <w:jc w:val="center"/>
      </w:pPr>
      <w:r>
        <w:rPr>
          <w:rFonts w:ascii="Arial" w:cs="Arial" w:eastAsia="Arial" w:hAnsi="Arial"/>
          <w:b/>
          <w:bCs/>
          <w:color w:val="2563EB"/>
          <w:sz w:val="36"/>
          <w:szCs w:val="36"/>
        </w:rPr>
        <w:t xml:space="preserve">ERPNext v15 on IBM Cloud</w:t>
      </w:r>
    </w:p>
    <w:p>
      <w:pPr>
        <w:spacing w:after="40" w:before="40"/>
        <w:jc w:val="center"/>
      </w:pPr>
      <w:r>
        <w:rPr>
          <w:rFonts w:ascii="Arial" w:cs="Arial" w:eastAsia="Arial" w:hAnsi="Arial"/>
          <w:b w:val="false"/>
          <w:bCs w:val="false"/>
          <w:color w:val="0D9488"/>
          <w:sz w:val="26"/>
          <w:szCs w:val="26"/>
        </w:rPr>
        <w:t xml:space="preserve">Complete Step-by-Step Implementation Guide</w:t>
      </w:r>
    </w:p>
    <w:p>
      <w:pPr>
        <w:spacing w:after="0" w:before="40"/>
        <w:jc w:val="center"/>
      </w:pPr>
      <w:r>
        <w:rPr>
          <w:rFonts w:ascii="Arial" w:cs="Arial" w:eastAsia="Arial" w:hAnsi="Arial"/>
          <w:b w:val="false"/>
          <w:bCs w:val="false"/>
          <w:i/>
          <w:iCs/>
          <w:color w:val="374151"/>
          <w:sz w:val="22"/>
          <w:szCs w:val="22"/>
        </w:rPr>
        <w:t xml:space="preserve">From Zero to Production  ·  12 Steps  ·  Estimated 4–6 Hours</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20" w:before="0"/>
        <w:jc w:val="center"/>
      </w:pPr>
      <w:r>
        <w:rPr>
          <w:rFonts w:ascii="Arial" w:cs="Arial" w:eastAsia="Arial" w:hAnsi="Arial"/>
          <w:b w:val="false"/>
          <w:bCs w:val="false"/>
          <w:color w:val="2563EB"/>
          <w:sz w:val="20"/>
          <w:szCs w:val="20"/>
        </w:rPr>
        <w:t xml:space="preserve">i3 Technologies  ·  IBM ESA Cloud Build Partner  ·  CEID7SQ30</w:t>
      </w:r>
    </w:p>
    <w:p>
      <w:pPr>
        <w:spacing w:after="40" w:before="0"/>
        <w:jc w:val="center"/>
      </w:pPr>
      <w:r>
        <w:rPr>
          <w:rFonts w:ascii="Arial" w:cs="Arial" w:eastAsia="Arial" w:hAnsi="Arial"/>
          <w:b w:val="false"/>
          <w:bCs w:val="false"/>
          <w:color w:val="374151"/>
          <w:sz w:val="20"/>
          <w:szCs w:val="20"/>
        </w:rPr>
        <w:t xml:space="preserve">Waumini House, Westlands, Nairobi, Kenya</w:t>
      </w:r>
    </w:p>
    <w:p>
      <w:pPr>
        <w:spacing w:after="600" w:before="0"/>
        <w:jc w:val="center"/>
      </w:pPr>
      <w:r>
        <w:rPr>
          <w:rFonts w:ascii="Arial" w:cs="Arial" w:eastAsia="Arial" w:hAnsi="Arial"/>
          <w:b w:val="false"/>
          <w:bCs w:val="false"/>
          <w:i/>
          <w:iCs/>
          <w:color w:val="374151"/>
          <w:sz w:val="20"/>
          <w:szCs w:val="20"/>
        </w:rPr>
        <w:t xml:space="preserve">Q2 2026  ·  Version 1.0  ·  CONFIDENTIAL</w:t>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Prerequisites &amp; What You Will Need</w:t>
      </w:r>
    </w:p>
    <w:p>
      <w:pPr>
        <w:spacing w:after="80" w:before="60"/>
      </w:pPr>
      <w:r>
        <w:rPr>
          <w:rFonts w:ascii="Arial" w:cs="Arial" w:eastAsia="Arial" w:hAnsi="Arial"/>
          <w:color w:val="111827"/>
          <w:sz w:val="22"/>
          <w:szCs w:val="22"/>
        </w:rPr>
        <w:t xml:space="preserve">Before starting, ensure you have the following accounts, credentials, and tools ready. Missing any of these will cause delays mid-installation.</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5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5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Where to Get It</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1A3C5E"/>
                <w:sz w:val="19"/>
                <w:szCs w:val="19"/>
              </w:rPr>
              <w:t xml:space="preserve">IBM Cloud Account</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IBM Cloud account with Pay-As-You-Go or Subscription plan</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cloud.ibm.com — free tier does not support IKS clusters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IBM Cloud CLI</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ibmcloud CLI v2.x + kubernetes-service plugin</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cloud.ibm.com/docs/cli — install before starting</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1A3C5E"/>
                <w:sz w:val="19"/>
                <w:szCs w:val="19"/>
              </w:rPr>
              <w:t xml:space="preserve">kubectl</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kubectl v1.28+ matching IKS Kubernetes version</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kubernetes.io/docs/tasks/tools/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Docker</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Docker Desktop or Docker Engine (for local testing)</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docs.docker.com/get-docker/</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1A3C5E"/>
                <w:sz w:val="19"/>
                <w:szCs w:val="19"/>
              </w:rPr>
              <w:t xml:space="preserve">Helm 3</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Helm 3.12+ for deploying ERPNext chart</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helm.sh/docs/intro/install/</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Git</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Git 2.x — for cloning AfroERP repository</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git-scm.com</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1A3C5E"/>
                <w:sz w:val="19"/>
                <w:szCs w:val="19"/>
              </w:rPr>
              <w:t xml:space="preserve">Domain Name</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e.g. erp.i3technologies.co.ke or afroerp.co.ke</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Your domain registrar — needed for TLS/SSL</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0D9488"/>
                <w:sz w:val="19"/>
                <w:szCs w:val="19"/>
              </w:rPr>
              <w:t xml:space="preserve">M-Pesa Daraja Creds</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Consumer Key + Secret from Safaricom Developer Portal</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developer.safaricom.co.ke — sandbox free, production requires business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bCs/>
                <w:color w:val="003087"/>
                <w:sz w:val="19"/>
                <w:szCs w:val="19"/>
              </w:rPr>
              <w:t xml:space="preserve">KRA eTIMS Credentials</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BRN (Business Registration Number) + eTIMS PIN</w:t>
            </w:r>
          </w:p>
        </w:tc>
        <w:tc>
          <w:tcPr>
            <w:tcW w:type="dxa" w:w="358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KRA iTax portal — your company's eTIMS access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1A3C5E"/>
                <w:sz w:val="19"/>
                <w:szCs w:val="19"/>
              </w:rPr>
              <w:t xml:space="preserve">SSH Key Pair</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RSA-4096 or Ed25519 key pair for secure server access</w:t>
            </w:r>
          </w:p>
        </w:tc>
        <w:tc>
          <w:tcPr>
            <w:tcW w:type="dxa" w:w="358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ssh-keygen -t ed25519 -C 'afroerp-deploy'</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ℹ  Estimated Total Time</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Steps 1–3 (IBM Cloud Setup):     ~60 minutes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Steps 4–5 (Kubernetes + Helm):   ~45 minutes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Steps 6–7 (ERPNext Deploy):      ~60 minutes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Steps 8–9 (Database + Redis):    ~30 minutes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Steps 10–11 (Kenya Integrations):~60 minutes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Step 12 (Go-Live Checks):        ~30 minutes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TOTAL:                           ~4.5–6 hours (first-time deployment)</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Architecture Overview</w:t>
      </w:r>
    </w:p>
    <w:p>
      <w:pPr>
        <w:spacing w:after="80" w:before="60"/>
      </w:pPr>
      <w:r>
        <w:rPr>
          <w:rFonts w:ascii="Arial" w:cs="Arial" w:eastAsia="Arial" w:hAnsi="Arial"/>
          <w:color w:val="111827"/>
          <w:sz w:val="22"/>
          <w:szCs w:val="22"/>
        </w:rPr>
        <w:t xml:space="preserve">The following diagram describes what you are building. Understanding the target architecture before starting avoids confusion about why each step is necessary.</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architecture.txt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IBM CLOUD (Nairobi VPC)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IBM Kubernetes Service (IKS) Cluster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Namespace: {tenant-id}-afroerp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ERPNext     │  │   Frappe    │  │    Nginx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Backend     │  │   Worker    │  │  Ingress/TLS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(3 pods)    │  │  (2 pods)   │  │   (1 pod)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PostgreSQL  │  │    Redis    │  │  IBM Cloud COS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(IBM Cloud  │  │  (cache +   │  │  (file storage)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Databases)  │  │   queues)   │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  └─────────────┘  └─────────────────┘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IBM Cloud Internet Services (CIS): DNS + TLS + DDoS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IBM Secrets Manager: API keys (M-Pesa, KRA, WhatsApp)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IBM Container Registry: AfroERP Docker images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1</w:t>
            </w:r>
          </w:p>
        </w:tc>
        <w:tc>
          <w:tcPr>
            <w:tcW w:type="dxa" w:w="6760"/>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vAlign w:val="center"/>
          </w:tcPr>
          <w:p>
            <w:r>
              <w:rPr>
                <w:rFonts w:ascii="Arial" w:cs="Arial" w:eastAsia="Arial" w:hAnsi="Arial"/>
                <w:b/>
                <w:bCs/>
                <w:color w:val="FFFFFF"/>
                <w:sz w:val="24"/>
                <w:szCs w:val="24"/>
              </w:rPr>
              <w:t xml:space="preserve">Install IBM Cloud CLI &amp; Log In</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~15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Install the IBM Cloud CLI, add the Kubernetes Service plugin, and authenticate to IBM Cloud. All subsequent steps use this CLI.</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1.1  Install IBM Cloud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macOS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curl -fsSL https://clis.cloud.ibm.com/install/osx | sh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Linux (Ubuntu/Debian)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curl -fsSL https://clis.cloud.ibm.com/install/linux | sh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Windows (PowerShell — run as Administrator)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iex (New-Object Net.WebClient).DownloadString('https://clis.cloud.ibm.com/install/powershell')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installation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--version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ibmcloud version 2.23.0+...</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1.2  Install Required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Install Kubernetes Service plugin (required for IKS)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plugin install kubernetes-service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Install Container Registry plugin (required for pushing images)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plugin install container-registry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plugins are installed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plugin list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Listing installed plug-ins...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Plugin Name                             Version   Status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container-registry                      0.1.597</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kubernetes-service                      1.0.593</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1.3  Log In to IBM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Log in with your IBM Cloud account (opens browser)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login --sso</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OR log in with API key (recommended for CI/CD)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login --apikey YOUR_API_KEY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Set target region — ap-south is Nairobi/Africa</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Use eu-de (Frankfurt) if Nairobi not yet available on your plan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target -r us-south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Set resource group (create 'afroerp-rg' or use Default)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target -g afroerp-rg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target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target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API endpoint:      https://cloud.ibm.com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Region:            us-south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Resource group:    afroerp-rg</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00"/>
              <w:left w:type="dxa" w:w="200"/>
              <w:bottom w:type="dxa" w:w="100"/>
              <w:right w:type="dxa" w:w="200"/>
            </w:tcMar>
          </w:tcPr>
          <w:p>
            <w:r>
              <w:rPr>
                <w:rFonts w:ascii="Arial" w:cs="Arial" w:eastAsia="Arial" w:hAnsi="Arial"/>
                <w:b/>
                <w:bCs/>
                <w:color w:val="FFFFFF"/>
                <w:sz w:val="22"/>
                <w:szCs w:val="22"/>
              </w:rPr>
              <w:t xml:space="preserve">✅  Login Successful Verification</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Run: ibmcloud target</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You should see your account name, region, and resource group.</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If you see 'No API endpoint set', re-run ibmcloud login --sso</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2</w:t>
            </w:r>
          </w:p>
        </w:tc>
        <w:tc>
          <w:tcPr>
            <w:tcW w:type="dxa" w:w="6760"/>
            <w:tcBorders>
              <w:top w:val="none" w:color="FFFFFF" w:sz="0"/>
              <w:left w:val="none" w:color="FFFFFF" w:sz="0"/>
              <w:bottom w:val="none" w:color="FFFFFF" w:sz="0"/>
              <w:right w:val="none" w:color="FFFFFF" w:sz="0"/>
            </w:tcBorders>
            <w:shd w:fill="2563EB" w:val="clear"/>
            <w:tcMar>
              <w:top w:type="dxa" w:w="120"/>
              <w:left w:type="dxa" w:w="200"/>
              <w:bottom w:type="dxa" w:w="120"/>
              <w:right w:type="dxa" w:w="160"/>
            </w:tcMar>
            <w:vAlign w:val="center"/>
          </w:tcPr>
          <w:p>
            <w:r>
              <w:rPr>
                <w:rFonts w:ascii="Arial" w:cs="Arial" w:eastAsia="Arial" w:hAnsi="Arial"/>
                <w:b/>
                <w:bCs/>
                <w:color w:val="FFFFFF"/>
                <w:sz w:val="24"/>
                <w:szCs w:val="24"/>
              </w:rPr>
              <w:t xml:space="preserve">Create IBM Kubernetes Service (IKS) Cluster</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~25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Create a production-ready IKS cluster with 3 worker nodes. The cluster takes 15–20 minutes to provision — you can proceed with Step 3 while it provisions.</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2.1  Create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IKS cluster (Standard tier — Free tier cannot run ERPNext)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ks cluster create classic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afroerp-cluster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--location dal10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--flavor b3c.4x16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--workers 3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--kube-version 1.29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--public-vlan &lt;YOUR_PUBLIC_VLAN_ID&gt;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--private-vlan &lt;YOUR_PRIVATE_VLAN_ID&gt;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Get available VLANs for your location first: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ks vlan ls --zone dal10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cluster status (repeat until State = normal)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ks cluster get --cluster afroerp-cluster | grep State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State:                          normal</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200"/>
              <w:bottom w:type="dxa" w:w="100"/>
              <w:right w:type="dxa" w:w="200"/>
            </w:tcMar>
          </w:tcPr>
          <w:p>
            <w:r>
              <w:rPr>
                <w:rFonts w:ascii="Arial" w:cs="Arial" w:eastAsia="Arial" w:hAnsi="Arial"/>
                <w:b/>
                <w:bCs/>
                <w:color w:val="FFFFFF"/>
                <w:sz w:val="22"/>
                <w:szCs w:val="22"/>
              </w:rPr>
              <w:t xml:space="preserve">ℹ  Worker Node Sizing Guide</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b3c.4x16  = 4 vCPU, 16 GB RAM  — Minimum for ERPNext (3 nodes = 12 vCPU, 48 GB total)</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b3c.8x32  = 8 vCPU, 32 GB RAM  — Recommended for 10+ concurrent users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b3c.16x64 = 16 vCPU, 64 GB RAM — For high-traffic production (50+ users)</w:t>
            </w:r>
          </w:p>
        </w:tc>
      </w:tr>
      <w:tr>
        <w:tc>
          <w:tcPr>
            <w:tcW w:type="dxa" w:w="9360"/>
            <w:tcBorders>
              <w:top w:val="none" w:color="FFFFFF" w:sz="0"/>
              <w:left w:val="none" w:color="FFFFFF" w:sz="0"/>
              <w:bottom w:val="none" w:color="FFFFFF" w:sz="0"/>
              <w:right w:val="none" w:color="FFFFFF" w:sz="0"/>
            </w:tcBorders>
            <w:shd w:fill="EFF6FF"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Cost: ~USD 200–600/month for 3x b3c.4x16 nodes — check cloud.ibm.com/kubernetes/catalog</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2.2  Connect kubectl to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Download and configure kubectl credentials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ks cluster config --cluster afroerp-cluster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connection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nodes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STATUS   ROLES    AGE     VERSION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10.240.0.4     Ready    &lt;none&gt;   5m      v1.29.2+IKS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10.240.0.5     Ready    &lt;none&gt;   5m      v1.29.2+IKS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10.240.0.6     Ready    &lt;none&gt;   5m      v1.29.2+IKS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All 3 nodes should show STATUS = Ready</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2.3  Create the AfroERP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namespace for i3's own AfroERP instance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namespace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namespace for first SaaS client (replace 'demo-client' with actual client ID)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namespace demo-client-afroerp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Apply NetworkPolicy to prevent cross-tenant traffic</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cat &lt;&lt;EOF | kubectl apply -f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apiVersion: networking.k8s.io/v1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kind: NetworkPolicy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metadata:</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deny-cross-tenant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spec:</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podSelector: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policyTypes: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Ingress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ingress: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from: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podSelector: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EOF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namespace created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namespaces | grep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i3-afroerp            Active   1m</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40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Verification Check</w:t>
            </w:r>
          </w:p>
        </w:tc>
        <w:tc>
          <w:tcPr>
            <w:tcW w:type="dxa" w:w="47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Cluster State = normal</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ibmcloud ks cluster get --cluster afroerp-cluster shows State: normal</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3 nodes Ready</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kubectl get nodes shows 3 nodes with STATUS=Ready</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Namespace created</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kubectl get ns shows i3-afroerp and demo-client-afroerp</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NetworkPolicy applied</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kubectl get networkpolicy -n i3-afroerp shows deny-cross-tenant</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3</w:t>
            </w:r>
          </w:p>
        </w:tc>
        <w:tc>
          <w:tcPr>
            <w:tcW w:type="dxa" w:w="6760"/>
            <w:tcBorders>
              <w:top w:val="none" w:color="FFFFFF" w:sz="0"/>
              <w:left w:val="none" w:color="FFFFFF" w:sz="0"/>
              <w:bottom w:val="none" w:color="FFFFFF" w:sz="0"/>
              <w:right w:val="none" w:color="FFFFFF" w:sz="0"/>
            </w:tcBorders>
            <w:shd w:fill="0D9488" w:val="clear"/>
            <w:tcMar>
              <w:top w:type="dxa" w:w="120"/>
              <w:left w:type="dxa" w:w="200"/>
              <w:bottom w:type="dxa" w:w="120"/>
              <w:right w:type="dxa" w:w="160"/>
            </w:tcMar>
            <w:vAlign w:val="center"/>
          </w:tcPr>
          <w:p>
            <w:r>
              <w:rPr>
                <w:rFonts w:ascii="Arial" w:cs="Arial" w:eastAsia="Arial" w:hAnsi="Arial"/>
                <w:b/>
                <w:bCs/>
                <w:color w:val="FFFFFF"/>
                <w:sz w:val="24"/>
                <w:szCs w:val="24"/>
              </w:rPr>
              <w:t xml:space="preserve">Provision IBM Cloud Databases (PostgreSQL &amp; Redis)</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~20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Provision managed PostgreSQL 15 and Redis 7.2 instances from IBM Cloud Databases. Using managed database services eliminates backup, patching, and HA management overhead.</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3.1  Create PostgreSQL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managed PostgreSQL 15 instance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service-instance-create afroerp-postgres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databases-for-postgresql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standard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us-south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 '{"version":"15","members_memory_allocation_mb":4096,"members_disk_allocation_mb":20480}'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Wait for provisioning (check every 2 minutes)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service-instance afroerp-postgres | grep State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State:   active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Get connection credentials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service-key-create afroerp-postgres-key Manager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--instance-name afroerp-postgres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service-key afroerp-postgres-key --output JSON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jq '.credentials.connection.postgres.composed[0]'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OUTPUT: postgres://ibm_cloud_user:PASSWORD@HOSTNAME:PORT/ibmclouddb?sslmode=verify-full</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3.2  Create Redis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managed Redis 7.2 instance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service-instance-create afroerp-redis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databases-for-redis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standard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us-south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 '{"version":"7.2","members_memory_allocation_mb":1024}'</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Get Redis connection string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service-key-create afroerp-redis-key Manager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--instance-name afroerp-redis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service-key afroerp-redis-key --output JSON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jq '.credentials.connection.rediss.composed[0]'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OUTPUT: rediss://:PASSWORD@HOSTNAME:PORT/0</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3.3  Store Credentials in IBM Secrets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Secrets Manager instance (if not already exists)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service-instance-create afroerp-secrets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secrets-manager lite us-south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Store PostgreSQL connection string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secrets-manager secret-create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--secret-type kv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afroerp-postgres-url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--secret-payload '{"url":"postgres://ibm_cloud_user:PWD@HOST:PORT/ibmclouddb?sslmode=verify-full"}'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Store Redis connection string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secrets-manager secret-create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--secret-type kv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afroerp-redis-url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--secret-payload '{"url":"rediss://:PWD@HOST:PORT/0"}'</w:t>
            </w:r>
          </w:p>
        </w:tc>
      </w:tr>
    </w:tbl>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00"/>
              <w:left w:type="dxa" w:w="200"/>
              <w:bottom w:type="dxa" w:w="100"/>
              <w:right w:type="dxa" w:w="200"/>
            </w:tcMar>
          </w:tcPr>
          <w:p>
            <w:r>
              <w:rPr>
                <w:rFonts w:ascii="Arial" w:cs="Arial" w:eastAsia="Arial" w:hAnsi="Arial"/>
                <w:b/>
                <w:bCs/>
                <w:color w:val="FFFFFF"/>
                <w:sz w:val="22"/>
                <w:szCs w:val="22"/>
              </w:rPr>
              <w:t xml:space="preserve">⚠  CRITICAL: Never put credentials in code</w:t>
            </w:r>
          </w:p>
        </w:tc>
      </w:tr>
      <w:tr>
        <w:tc>
          <w:tcPr>
            <w:tcW w:type="dxa" w:w="9360"/>
            <w:tcBorders>
              <w:top w:val="none" w:color="FFFFFF" w:sz="0"/>
              <w:left w:val="none" w:color="FFFFFF" w:sz="0"/>
              <w:bottom w:val="none" w:color="FFFFFF" w:sz="0"/>
              <w:right w:val="none" w:color="FFFFFF" w:sz="0"/>
            </w:tcBorders>
            <w:shd w:fill="FFFBEB"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All database passwords and API keys MUST be stored in IBM Secrets Manager or Kubernetes Secrets.</w:t>
            </w:r>
          </w:p>
        </w:tc>
      </w:tr>
      <w:tr>
        <w:tc>
          <w:tcPr>
            <w:tcW w:type="dxa" w:w="9360"/>
            <w:tcBorders>
              <w:top w:val="none" w:color="FFFFFF" w:sz="0"/>
              <w:left w:val="none" w:color="FFFFFF" w:sz="0"/>
              <w:bottom w:val="none" w:color="FFFFFF" w:sz="0"/>
              <w:right w:val="none" w:color="FFFFFF" w:sz="0"/>
            </w:tcBorders>
            <w:shd w:fill="FFFBEB"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Never hardcode credentials in Docker images, Helm values files, or source code.</w:t>
            </w:r>
          </w:p>
        </w:tc>
      </w:tr>
      <w:tr>
        <w:tc>
          <w:tcPr>
            <w:tcW w:type="dxa" w:w="9360"/>
            <w:tcBorders>
              <w:top w:val="none" w:color="FFFFFF" w:sz="0"/>
              <w:left w:val="none" w:color="FFFFFF" w:sz="0"/>
              <w:bottom w:val="none" w:color="FFFFFF" w:sz="0"/>
              <w:right w:val="none" w:color="FFFFFF" w:sz="0"/>
            </w:tcBorders>
            <w:shd w:fill="FFFBEB"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The AfroERP Kubernetes deployment reads all credentials from Kubernetes Secrets mounted as env vars.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6D28D9"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4</w:t>
            </w:r>
          </w:p>
        </w:tc>
        <w:tc>
          <w:tcPr>
            <w:tcW w:type="dxa" w:w="6760"/>
            <w:tcBorders>
              <w:top w:val="none" w:color="FFFFFF" w:sz="0"/>
              <w:left w:val="none" w:color="FFFFFF" w:sz="0"/>
              <w:bottom w:val="none" w:color="FFFFFF" w:sz="0"/>
              <w:right w:val="none" w:color="FFFFFF" w:sz="0"/>
            </w:tcBorders>
            <w:shd w:fill="6D28D9" w:val="clear"/>
            <w:tcMar>
              <w:top w:type="dxa" w:w="120"/>
              <w:left w:type="dxa" w:w="200"/>
              <w:bottom w:type="dxa" w:w="120"/>
              <w:right w:type="dxa" w:w="160"/>
            </w:tcMar>
            <w:vAlign w:val="center"/>
          </w:tcPr>
          <w:p>
            <w:r>
              <w:rPr>
                <w:rFonts w:ascii="Arial" w:cs="Arial" w:eastAsia="Arial" w:hAnsi="Arial"/>
                <w:b/>
                <w:bCs/>
                <w:color w:val="FFFFFF"/>
                <w:sz w:val="24"/>
                <w:szCs w:val="24"/>
              </w:rPr>
              <w:t xml:space="preserve">Set Up IBM Container Registry</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~10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IBM Container Registry stores the AfroERP Docker image. You push the image here and Kubernetes pulls from it. This is private — credentials are scoped to your IBM Cloud account.</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4.1  Create Container Registry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Log in to IBM Container Registry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cr login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Logging in to 'us.icr.io'...</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Logged in to 'us.icr.io'.</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a namespace in the registry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cr namespace-add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Adding namespace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Successfully added namespace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namespace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cr namespace-list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Listing namespaces for account 'i3 Technologies' in registry 'us.icr.io'...</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Namespace   Created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     2026-06-01 09:00:00</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4.2  Build &amp; Push the AfroERP Docker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Clone the AfroERP repository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git clone https://github.com/i3technologies/afroerp.git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cd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Build the Docker image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(This installs ERPNext v15 + all AfroERP custom apps)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docker build -t us.icr.io/afroerp/afroerp:v1.0.0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Push the image to IBM Container Registry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docker push us.icr.io/afroerp/afroerp:v1.0.0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the image is in the registry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cr image-list --restrict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Repository                           Tag      Digest   Status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us.icr.io/afroerp/afroerp           v1.0.0   abc123   OK</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4.3  Dockerfile (AfroERP Custom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Dockerfile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Dockerfile (saved as afroerp/Dockerfile)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FROM frappe/erpnext:v15</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Switch to frappe user for app installation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USER frappe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WORKDIR /home/frappe/frappe-bench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Install AfroERP custom apps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RUN bench get-app --branch main https://github.com/i3technologies/afroerp-omnichannel.git &amp;&amp;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bench get-app --branch main https://github.com/i3technologies/afroerp-integrations.git &amp;&amp;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bench get-app --branch main https://github.com/i3technologies/afroerp-crm.git &amp;&amp;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bench get-app --branch main https://github.com/i3technologies/afroerp-mobile.git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Install Python dependencies for integrations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RUN pip install requests-oauthlib qrcode[pil] phonenumbers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EXPOSE 8000 9000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CMD ["bench", "start"]</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5</w:t>
            </w:r>
          </w:p>
        </w:tc>
        <w:tc>
          <w:tcPr>
            <w:tcW w:type="dxa" w:w="6760"/>
            <w:tcBorders>
              <w:top w:val="none" w:color="FFFFFF" w:sz="0"/>
              <w:left w:val="none" w:color="FFFFFF" w:sz="0"/>
              <w:bottom w:val="none" w:color="FFFFFF" w:sz="0"/>
              <w:right w:val="none" w:color="FFFFFF" w:sz="0"/>
            </w:tcBorders>
            <w:shd w:fill="B45309" w:val="clear"/>
            <w:tcMar>
              <w:top w:type="dxa" w:w="120"/>
              <w:left w:type="dxa" w:w="200"/>
              <w:bottom w:type="dxa" w:w="120"/>
              <w:right w:type="dxa" w:w="160"/>
            </w:tcMar>
            <w:vAlign w:val="center"/>
          </w:tcPr>
          <w:p>
            <w:r>
              <w:rPr>
                <w:rFonts w:ascii="Arial" w:cs="Arial" w:eastAsia="Arial" w:hAnsi="Arial"/>
                <w:b/>
                <w:bCs/>
                <w:color w:val="FFFFFF"/>
                <w:sz w:val="24"/>
                <w:szCs w:val="24"/>
              </w:rPr>
              <w:t xml:space="preserve">Create Kubernetes Secrets &amp; ConfigMaps</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~15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Before deploying ERPNext, all credentials must be stored as Kubernetes Secrets. The ERPNext pods read these as environment variables — no credential ever appears in a config file or Docker image.</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5.1  Create the Database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Replace all placeholder values with your actual credentials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secret generic afroerp-db-secret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--from-literal=DB_HOST=&lt;YOUR_POSTGRES_HOSTNAME&gt;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--from-literal=DB_PORT=30699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--from-literal=DB_NAME=ibmclouddb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--from-literal=DB_USER=ibm_cloud_user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--from-literal=DB_PASSWORD=&lt;YOUR_POSTGRES_PASSWORD&gt;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--from-literal=DB_SSL_MODE=verify-full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the secret exists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secret afroerp-db-secret -n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TYPE     DATA   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afroerp-db-secret   Opaque   6      5s</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5.2  Create Redis &amp; Application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Redis 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secret generic afroerp-redis-secret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--from-literal=REDIS_CACHE=rediss://:PASSWORD@HOST:PORT/0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--from-literal=REDIS_QUEUE=rediss://:PASSWORD@HOST:PORT/1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--from-literal=REDIS_SOCKETIO=rediss://:PASSWORD@HOST:PORT/2</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M-Pesa credentials 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secret generic afroerp-mpesa-secret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--from-literal=MPESA_CONSUMER_KEY=&lt;DARAJA_CONSUMER_KEY&gt;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--from-literal=MPESA_CONSUMER_SECRET=&lt;DARAJA_CONSUMER_SECRET&gt;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--from-literal=MPESA_SHORTCODE=&lt;YOUR_PAYBILL_OR_TILL&gt;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--from-literal=MPESA_PASSKEY=&lt;YOUR_LIPA_NA_MPESA_PASSKEY&gt;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KRA eTIMS credentials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secret generic afroerp-kra-secret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--from-literal=KRA_BRN=&lt;YOUR_BUSINESS_REG_NUMBER&gt;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--from-literal=KRA_PIN=&lt;YOUR_KRA_PIN&gt;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--from-literal=KRA_ETIMS_BASE_URL=https://etims-api.kra.go.ke/etims-api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--from-literal=KRA_ETIMS_ENV=production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WhatsApp Business API 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secret generic afroerp-whatsapp-secret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--from-literal=WHATSAPP_PHONE_NUMBER_ID=&lt;META_PHONE_NUMBER_ID&gt;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--from-literal=WHATSAPP_ACCESS_TOKEN=&lt;META_PERMANENT_TOKEN&gt;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--from-literal=WHATSAPP_VERIFY_TOKEN=&lt;YOUR_WEBHOOK_VERIFY_TOKEN&gt;</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5.3  Create AfroERP ConfigMap (Non-Secret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configmap afroerp-config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--from-literal=SITE_NAME=erp.i3technologies.co.ke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--from-literal=FRAPPE_SITE_NAME_HEADER=erp.i3technologies.co.ke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--from-literal=BACKEND_CNAME=erp.i3technologies.co.ke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--from-literal=SOCKETIO_PORT=9000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--from-literal=WORKER_TIMEOUT=300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--from-literal=AUTO_MIGRATE=1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--from-literal=SKIP_SETUP_WIZARD=0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ConfigMap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configmap afroerp-config -n i3-afroerp -o yaml</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6</w:t>
            </w:r>
          </w:p>
        </w:tc>
        <w:tc>
          <w:tcPr>
            <w:tcW w:type="dxa" w:w="6760"/>
            <w:tcBorders>
              <w:top w:val="none" w:color="FFFFFF" w:sz="0"/>
              <w:left w:val="none" w:color="FFFFFF" w:sz="0"/>
              <w:bottom w:val="none" w:color="FFFFFF" w:sz="0"/>
              <w:right w:val="none" w:color="FFFFFF" w:sz="0"/>
            </w:tcBorders>
            <w:shd w:fill="2563EB" w:val="clear"/>
            <w:tcMar>
              <w:top w:type="dxa" w:w="120"/>
              <w:left w:type="dxa" w:w="200"/>
              <w:bottom w:type="dxa" w:w="120"/>
              <w:right w:type="dxa" w:w="160"/>
            </w:tcMar>
            <w:vAlign w:val="center"/>
          </w:tcPr>
          <w:p>
            <w:r>
              <w:rPr>
                <w:rFonts w:ascii="Arial" w:cs="Arial" w:eastAsia="Arial" w:hAnsi="Arial"/>
                <w:b/>
                <w:bCs/>
                <w:color w:val="FFFFFF"/>
                <w:sz w:val="24"/>
                <w:szCs w:val="24"/>
              </w:rPr>
              <w:t xml:space="preserve">Deploy ERPNext with Helm</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~20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The official ERPNext Helm chart deploys the full ERPNext stack: backend (Frappe/ERPNext), frontend (nginx), workers (default + long), and scheduler. We customise it with our AfroERP image and IBM Cloud configurations.</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6.1  Add the ERPNext Helm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Add the Frappe/ERPNext Helm chart repository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repo add frappe https://helm.erpnext.com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repo update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ERPNext chart is available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search repo frappe/erpnext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CHART VERSION   APP VERSION   DESCRIPTION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frappe/erpnext          7.0.88          v15.30.0      ERPNext Enterprise Resource Planning</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6.2  Create Custom Helm Values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afroerp-values.yaml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Save this as afroerp-values.yaml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image: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repository: us.icr.io/afroerp/afroerp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tag: v1.0.0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pullPolicy: Always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imagePullSecrets: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 ibm-cr-secret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nginx:</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replicaCount: 2</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worker: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default: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replicaCount: 2</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long: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replicaCount: 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short: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replicaCount: 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Disable built-in MariaDB (we use IBM Cloud PostgreSQL)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mariadb:</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enabled: false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Disable built-in Redis (we use IBM Cloud Redis)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redis-cache: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enabled: false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redis-queue: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enabled: false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redis-socketio:</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enabled: false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Disable built-in persistence (we use IBM Cloud Object Storage)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persistence: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enabled: false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Environment variables from our Kubernetes Secrets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envVars: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 DB_HOST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valueFrom: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secretKeyRef: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afroerp-db-secret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key: DB_HOST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 DB_PORT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valueFrom: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secretKeyRef: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afroerp-db-secret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key: DB_PORT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 DB_PASSWORD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valueFrom: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secretKeyRef: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afroerp-db-secret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key: DB_PASSWORD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 REDIS_CACHE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valueFrom: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secretKeyRef: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afroerp-redis-secret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key: REDIS_CACHE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name: REDIS_QUEUE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valueFrom: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secretKeyRef: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afroerp-redis-secret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key: REDIS_QUEUE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resources: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requests: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memory: 2Gi</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cpu: 1000m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limits: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memory: 4Gi</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cpu: 2000m</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6.3  Create IBM Container Registry Pull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a registry pull secret so IKS can pull from ICR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cr token-add --description afroerp-pull --non-expiring --readwrite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Note the Token value output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create secret docker-registry ibm-cr-secret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--docker-server=us.icr.io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--docker-username=token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--docker-password=&lt;TOKEN_VALUE&gt;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--docker-email=devops@i3technologies.co.ke</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6.4  Deploy with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Deploy AfroERP to the i3-afroerp namespace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install afroerp frappe/erpnext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--values afroerp-values.yaml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--wait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--timeout 10m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Monitor rollout progress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rollout status deployment/afroerp-erpnext-backend -n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Waiting for deployment rollout to finish: 0 of 3 updated replicas are available...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Waiting for deployment rollout to finish: 1 of 3 updated replicas are available...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Waiting for deployment rollout to finish: 2 of 3 updated replicas are available...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deployment 'afroerp-erpnext-backend' successfully rolled out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all pods are running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pods -n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READY   STATUS    RESTARTS   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afroerp-erpnext-backend-6d8b9f7c4-j2k8p     1/1     Running   0          3m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afroerp-erpnext-backend-6d8b9f7c4-m9x3q     1/1     Running   0          3m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afroerp-erpnext-backend-6d8b9f7c4-p7n5w     1/1     Running   0          3m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afroerp-erpnext-nginx-79c6d4b8f-k4r2t       1/1     Running   0          3m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afroerp-erpnext-worker-d-7f5b6c9d4-q8v1l    1/1     Running   0          3m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afroerp-erpnext-worker-l-8c4f7a2b5-x3p9m    1/1     Running   0          3m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afroerp-erpnext-scheduler-5d7b8c4f9-r6k2n   1/1     Running   0          3m</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15803D"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7</w:t>
            </w:r>
          </w:p>
        </w:tc>
        <w:tc>
          <w:tcPr>
            <w:tcW w:type="dxa" w:w="6760"/>
            <w:tcBorders>
              <w:top w:val="none" w:color="FFFFFF" w:sz="0"/>
              <w:left w:val="none" w:color="FFFFFF" w:sz="0"/>
              <w:bottom w:val="none" w:color="FFFFFF" w:sz="0"/>
              <w:right w:val="none" w:color="FFFFFF" w:sz="0"/>
            </w:tcBorders>
            <w:shd w:fill="15803D" w:val="clear"/>
            <w:tcMar>
              <w:top w:type="dxa" w:w="120"/>
              <w:left w:type="dxa" w:w="200"/>
              <w:bottom w:type="dxa" w:w="120"/>
              <w:right w:type="dxa" w:w="160"/>
            </w:tcMar>
            <w:vAlign w:val="center"/>
          </w:tcPr>
          <w:p>
            <w:r>
              <w:rPr>
                <w:rFonts w:ascii="Arial" w:cs="Arial" w:eastAsia="Arial" w:hAnsi="Arial"/>
                <w:b/>
                <w:bCs/>
                <w:color w:val="FFFFFF"/>
                <w:sz w:val="24"/>
                <w:szCs w:val="24"/>
              </w:rPr>
              <w:t xml:space="preserve">Create the ERPNext Site &amp; Run Migrations</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~15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After the pods are running, you must create the ERPNext site (database schema) and run the initial migration. This creates all Frappe/ERPNext tables in PostgreSQL.</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7.1  Exec Into the Backend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Get the backend pod name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BACKEND_POD=$(kubectl get pod -n i3-afroerp -l app=erpnext,component=backend -o jsonpath='{.items[0].metadata.name}')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echo $BACKEND_POD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afroerp-erpnext-backend-6d8b9f7c4-j2k8p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Exec into the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exec -it $BACKEND_POD -n i3-afroerp -- bash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You are now inside the ERPNext container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frappe@pod:/home/frappe/frappe-bench$</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7.2  Create the AfroERP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Inside the pod: create the ERPNext site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Replace &lt;DB_ROOT_PASSWORD&gt; with your PostgreSQL admin password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new-site erp.i3technologies.co.ke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--db-type postgres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--db-host $DB_HOST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--db-port $DB_PORT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--db-root-username ibm_cloud_admin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--db-root-password &lt;DB_ROOT_PASSWORD&gt;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--admin-password &lt;CHOOSE_ADMIN_PASSWORD&gt;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--mariadb-root-password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This will take 5–10 minutes as it creates ~1,000+ database tables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You will see output like: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Creating database for site erp.i3technologies.co.ke...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Installing frappe...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Installing erpnext...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Installing afroerp-omnichannel...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Installing afroerp-integrations...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Installing afroerp-crm...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Site erp.i3technologies.co.ke created successfully.</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7.3  Install Apps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Still inside the pod: install all apps on the site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install-app erpnext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install-app afroerp_omnichannel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install-app afroerp_integrations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install-app afroerp_crm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Run database migrations to apply all schema changes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migrate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Build assets (JavaScript + CSS bundles)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build --apps erpnext,afroerp_omnichannel,afroerp_integrations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Clear cache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clear-cache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Exit the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exit</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C2410C"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8</w:t>
            </w:r>
          </w:p>
        </w:tc>
        <w:tc>
          <w:tcPr>
            <w:tcW w:type="dxa" w:w="6760"/>
            <w:tcBorders>
              <w:top w:val="none" w:color="FFFFFF" w:sz="0"/>
              <w:left w:val="none" w:color="FFFFFF" w:sz="0"/>
              <w:bottom w:val="none" w:color="FFFFFF" w:sz="0"/>
              <w:right w:val="none" w:color="FFFFFF" w:sz="0"/>
            </w:tcBorders>
            <w:shd w:fill="C2410C" w:val="clear"/>
            <w:tcMar>
              <w:top w:type="dxa" w:w="120"/>
              <w:left w:type="dxa" w:w="200"/>
              <w:bottom w:type="dxa" w:w="120"/>
              <w:right w:type="dxa" w:w="160"/>
            </w:tcMar>
            <w:vAlign w:val="center"/>
          </w:tcPr>
          <w:p>
            <w:r>
              <w:rPr>
                <w:rFonts w:ascii="Arial" w:cs="Arial" w:eastAsia="Arial" w:hAnsi="Arial"/>
                <w:b/>
                <w:bCs/>
                <w:color w:val="FFFFFF"/>
                <w:sz w:val="24"/>
                <w:szCs w:val="24"/>
              </w:rPr>
              <w:t xml:space="preserve">Configure DNS, TLS &amp; IBM Cloud Internet Services</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~20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Set up a public IP, configure your DNS to point your domain to the cluster, and provision a TLS certificate using IBM Cloud Internet Services (CIS). Production ERPNext must run on HTTPS — HTTP will not work with M-Pesa callbacks or WhatsApp webhooks.</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8.1  Get the Cluster's External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Get the LoadBalancer external IP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service afroerp-erpnext-nginx -n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TYPE           CLUSTER-IP    EXTERNAL-IP      PORT(S)        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afroerp-erpnext-nginx   LoadBalancer   172.21.0.12   169.62.123.45    80:32080/TCP   5m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Note the EXTERNAL-IP: 169.62.123.45 (yours will differ)</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8.2  Configure DNS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 IBM Cloud Internet Services (or your DNS provider):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Add an A record pointing your subdomain to the LoadBalancer IP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Using IBM Cloud CLI to add DNS record in CIS: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cis dns-record-create &lt;CIS_INSTANCE_ID&gt;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--type A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erp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--content 169.62.123.45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--ttl 120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DNS record created: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erp.i3technologies.co.ke → 169.62.123.45</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DNS propagation (wait 2–5 minutes)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nslookup erp.i3technologies.co.ke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erp.i3technologies.co.ke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Address: 169.62.123.45</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8.3  Configure TLS Certificate with cert-manager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Install cert-manager for automatic TLS certificate management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repo add jetstack https://charts.jetstack.io</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repo update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install cert-manager jetstack/cert-manager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cert-manager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--create-namespace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--set installCRDs=true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a ClusterIssuer for Let's Encrypt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cat &lt;&lt;EOF | kubectl apply -f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apiVersion: cert-manager.io/v1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kind: ClusterIssuer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metadata:</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letsencrypt-prod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spec:</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acme: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server: https://acme-v02.api.letsencrypt.org/directory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email: devops@i3technologies.co.ke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privateKeySecretRef: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letsencrypt-prod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solvers: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http01: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ingress: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class: nginx</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EOF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Ingress with TLS for 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cat &lt;&lt;EOF | kubectl apply -f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apiVersion: networking.k8s.io/v1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kind: Ingress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metadata:</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afroerp-ingress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annotations: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cert-manager.io/cluster-issuer: letsencrypt-prod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nginx.ingress.kubernetes.io/proxy-body-size: 50m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nginx.ingress.kubernetes.io/proxy-read-timeout: '300'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spec:</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tls: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hosts: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erp.i3technologies.co.ke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secretName: afroerp-tls-cert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rules: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host: erp.i3technologies.co.ke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http: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paths: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 path: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pathType: Prefix</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backend: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service: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 afroerp-erpnext-nginx</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port: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number: 80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EOF</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Wait for certificate to be issued (1–3 minutes)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certificate -n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               READY   SECRET             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afroerp-tls-cert   True    afroerp-tls-cert   2m</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9</w:t>
            </w:r>
          </w:p>
        </w:tc>
        <w:tc>
          <w:tcPr>
            <w:tcW w:type="dxa" w:w="6760"/>
            <w:tcBorders>
              <w:top w:val="none" w:color="FFFFFF" w:sz="0"/>
              <w:left w:val="none" w:color="FFFFFF" w:sz="0"/>
              <w:bottom w:val="none" w:color="FFFFFF" w:sz="0"/>
              <w:right w:val="none" w:color="FFFFFF" w:sz="0"/>
            </w:tcBorders>
            <w:shd w:fill="0D9488" w:val="clear"/>
            <w:tcMar>
              <w:top w:type="dxa" w:w="120"/>
              <w:left w:type="dxa" w:w="200"/>
              <w:bottom w:type="dxa" w:w="120"/>
              <w:right w:type="dxa" w:w="160"/>
            </w:tcMar>
            <w:vAlign w:val="center"/>
          </w:tcPr>
          <w:p>
            <w:r>
              <w:rPr>
                <w:rFonts w:ascii="Arial" w:cs="Arial" w:eastAsia="Arial" w:hAnsi="Arial"/>
                <w:b/>
                <w:bCs/>
                <w:color w:val="FFFFFF"/>
                <w:sz w:val="24"/>
                <w:szCs w:val="24"/>
              </w:rPr>
              <w:t xml:space="preserve">Complete ERPNext Setup Wizard</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~10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Now that the site is live at https://erp.i3technologies.co.ke, complete the ERPNext first-time setup wizard in the browser to configure your company, chart of accounts, and Kenya-specific settings.</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9.1  First Login</w:t>
      </w:r>
    </w:p>
    <w:p>
      <w:pPr>
        <w:pStyle w:val="ListParagraph"/>
        <w:numPr>
          <w:ilvl w:val="0"/>
          <w:numId w:val="2"/>
        </w:numPr>
        <w:spacing w:after="40" w:before="40"/>
      </w:pPr>
      <w:r>
        <w:rPr>
          <w:rFonts w:ascii="Arial" w:cs="Arial" w:eastAsia="Arial" w:hAnsi="Arial"/>
          <w:b/>
          <w:bCs/>
          <w:color w:val="111827"/>
          <w:sz w:val="22"/>
          <w:szCs w:val="22"/>
        </w:rPr>
        <w:t xml:space="preserve">Open your browser and navigate to https://erp.i3technologies.co.ke</w:t>
      </w:r>
    </w:p>
    <w:p>
      <w:pPr>
        <w:pStyle w:val="ListParagraph"/>
        <w:numPr>
          <w:ilvl w:val="0"/>
          <w:numId w:val="2"/>
        </w:numPr>
        <w:spacing w:after="40" w:before="40"/>
      </w:pPr>
      <w:r>
        <w:rPr>
          <w:rFonts w:ascii="Arial" w:cs="Arial" w:eastAsia="Arial" w:hAnsi="Arial"/>
          <w:b w:val="false"/>
          <w:bCs w:val="false"/>
          <w:color w:val="111827"/>
          <w:sz w:val="22"/>
          <w:szCs w:val="22"/>
        </w:rPr>
        <w:t xml:space="preserve">Log in with username: Administrator and the admin password you set in Step 7.2</w:t>
      </w:r>
    </w:p>
    <w:p>
      <w:pPr>
        <w:pStyle w:val="ListParagraph"/>
        <w:numPr>
          <w:ilvl w:val="0"/>
          <w:numId w:val="2"/>
        </w:numPr>
        <w:spacing w:after="40" w:before="40"/>
      </w:pPr>
      <w:r>
        <w:rPr>
          <w:rFonts w:ascii="Arial" w:cs="Arial" w:eastAsia="Arial" w:hAnsi="Arial"/>
          <w:b w:val="false"/>
          <w:bCs w:val="false"/>
          <w:color w:val="111827"/>
          <w:sz w:val="22"/>
          <w:szCs w:val="22"/>
        </w:rPr>
        <w:t xml:space="preserve">You will be redirected to the Setup Wizard automatically</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9.2  Setup Wizard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Wizard Page</w:t>
            </w:r>
          </w:p>
        </w:tc>
        <w:tc>
          <w:tcPr>
            <w:tcW w:type="dxa" w:w="26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4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9"/>
                <w:szCs w:val="19"/>
              </w:rPr>
              <w:t xml:space="preserve">Value for i3 Technologies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Language</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System Language</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English</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Language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Country</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Kenya</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Language</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Time Zone</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Africa/Nairobi</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 Name</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i3 Technologies Limited</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 Abbreviation</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i3</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Default Currency</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KES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Company Email</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info@i3technologies.co.ke</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Chart of Accounts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Chart of Accounts</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Standard Kenya</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Bank Account</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Bank Name</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Equity Bank Kenya</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Bank Account</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Account Number</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&lt;Your Equity Bank Account Number&gt;</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HR Settings</w:t>
            </w:r>
          </w:p>
        </w:tc>
        <w:tc>
          <w:tcPr>
            <w:tcW w:type="dxa" w:w="2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Leave Period</w:t>
            </w:r>
          </w:p>
        </w:tc>
        <w:tc>
          <w:tcPr>
            <w:tcW w:type="dxa" w:w="4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January–December (Kenya standard)</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9.3  Set Kenya Fiscal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 ERPNext Setup: Accounts &gt; Fiscal Year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Fiscal Year for Kenya:</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Name: 2026</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Start Date: 2026-01-01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End Date: 2026-12-31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Companies: i3 Technologies Limited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Or create via bench command (inside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execute frappe.commands.utils.add_to_defaults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--kwargs '{"fiscal_year":"2026"}'</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9.4  Enable Modules</w:t>
      </w:r>
    </w:p>
    <w:p>
      <w:pPr>
        <w:spacing w:after="80" w:before="60"/>
      </w:pPr>
      <w:r>
        <w:rPr>
          <w:rFonts w:ascii="Arial" w:cs="Arial" w:eastAsia="Arial" w:hAnsi="Arial"/>
          <w:color w:val="111827"/>
          <w:sz w:val="22"/>
          <w:szCs w:val="22"/>
        </w:rPr>
        <w:t xml:space="preserve">Go to Setup &gt; Module Profile and enable the following modules for the AfroERP full feature set:</w:t>
      </w:r>
    </w:p>
    <w:p>
      <w:pPr>
        <w:pStyle w:val="ListParagraph"/>
        <w:numPr>
          <w:ilvl w:val="0"/>
          <w:numId w:val="2"/>
        </w:numPr>
        <w:spacing w:after="40" w:before="40"/>
      </w:pPr>
      <w:r>
        <w:rPr>
          <w:rFonts w:ascii="Arial" w:cs="Arial" w:eastAsia="Arial" w:hAnsi="Arial"/>
          <w:b/>
          <w:bCs/>
          <w:color w:val="111827"/>
          <w:sz w:val="22"/>
          <w:szCs w:val="22"/>
        </w:rPr>
        <w:t xml:space="preserve">Accounting, Stock, Selling, Buying, Manufacturing, HR, Payroll</w:t>
      </w:r>
    </w:p>
    <w:p>
      <w:pPr>
        <w:pStyle w:val="ListParagraph"/>
        <w:numPr>
          <w:ilvl w:val="0"/>
          <w:numId w:val="2"/>
        </w:numPr>
        <w:spacing w:after="40" w:before="40"/>
      </w:pPr>
      <w:r>
        <w:rPr>
          <w:rFonts w:ascii="Arial" w:cs="Arial" w:eastAsia="Arial" w:hAnsi="Arial"/>
          <w:b w:val="false"/>
          <w:bCs w:val="false"/>
          <w:color w:val="111827"/>
          <w:sz w:val="22"/>
          <w:szCs w:val="22"/>
        </w:rPr>
        <w:t xml:space="preserve">Projects, CRM, Support, Quality</w:t>
      </w:r>
    </w:p>
    <w:p>
      <w:pPr>
        <w:pStyle w:val="ListParagraph"/>
        <w:numPr>
          <w:ilvl w:val="0"/>
          <w:numId w:val="2"/>
        </w:numPr>
        <w:spacing w:after="40" w:before="40"/>
      </w:pPr>
      <w:r>
        <w:rPr>
          <w:rFonts w:ascii="Arial" w:cs="Arial" w:eastAsia="Arial" w:hAnsi="Arial"/>
          <w:b/>
          <w:bCs/>
          <w:color w:val="0D9488"/>
          <w:sz w:val="22"/>
          <w:szCs w:val="22"/>
        </w:rPr>
        <w:t xml:space="preserve">AfroERP Omnichannel, AfroERP Integrations, AfroERP CRM Enhanced</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15803D"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10</w:t>
            </w:r>
          </w:p>
        </w:tc>
        <w:tc>
          <w:tcPr>
            <w:tcW w:type="dxa" w:w="6760"/>
            <w:tcBorders>
              <w:top w:val="none" w:color="FFFFFF" w:sz="0"/>
              <w:left w:val="none" w:color="FFFFFF" w:sz="0"/>
              <w:bottom w:val="none" w:color="FFFFFF" w:sz="0"/>
              <w:right w:val="none" w:color="FFFFFF" w:sz="0"/>
            </w:tcBorders>
            <w:shd w:fill="15803D" w:val="clear"/>
            <w:tcMar>
              <w:top w:type="dxa" w:w="120"/>
              <w:left w:type="dxa" w:w="200"/>
              <w:bottom w:type="dxa" w:w="120"/>
              <w:right w:type="dxa" w:w="160"/>
            </w:tcMar>
            <w:vAlign w:val="center"/>
          </w:tcPr>
          <w:p>
            <w:r>
              <w:rPr>
                <w:rFonts w:ascii="Arial" w:cs="Arial" w:eastAsia="Arial" w:hAnsi="Arial"/>
                <w:b/>
                <w:bCs/>
                <w:color w:val="FFFFFF"/>
                <w:sz w:val="24"/>
                <w:szCs w:val="24"/>
              </w:rPr>
              <w:t xml:space="preserve">Configure M-Pesa Daraja API Integration</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~20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Configure the M-Pesa integration so Sales Invoices can trigger STK Push payment requests and incoming C2B payments auto-reconcile to invoices.</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10.1  Create M-Pesa Settings Doctype (via AfroERP Admin)</w:t>
      </w:r>
    </w:p>
    <w:p>
      <w:pPr>
        <w:pStyle w:val="ListParagraph"/>
        <w:numPr>
          <w:ilvl w:val="0"/>
          <w:numId w:val="2"/>
        </w:numPr>
        <w:spacing w:after="40" w:before="40"/>
      </w:pPr>
      <w:r>
        <w:rPr>
          <w:rFonts w:ascii="Arial" w:cs="Arial" w:eastAsia="Arial" w:hAnsi="Arial"/>
          <w:b/>
          <w:bCs/>
          <w:color w:val="111827"/>
          <w:sz w:val="22"/>
          <w:szCs w:val="22"/>
        </w:rPr>
        <w:t xml:space="preserve">In ERPNext: go to AfroERP Integrations &gt; M-Pesa Settings</w:t>
      </w:r>
    </w:p>
    <w:p>
      <w:pPr>
        <w:pStyle w:val="ListParagraph"/>
        <w:numPr>
          <w:ilvl w:val="0"/>
          <w:numId w:val="2"/>
        </w:numPr>
        <w:spacing w:after="40" w:before="40"/>
      </w:pPr>
      <w:r>
        <w:rPr>
          <w:rFonts w:ascii="Arial" w:cs="Arial" w:eastAsia="Arial" w:hAnsi="Arial"/>
          <w:b w:val="false"/>
          <w:bCs w:val="false"/>
          <w:color w:val="111827"/>
          <w:sz w:val="22"/>
          <w:szCs w:val="22"/>
        </w:rPr>
        <w:t xml:space="preserve">Fill in the following fields: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Environment</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Sandbox (test) or Production</w:t>
            </w:r>
          </w:p>
        </w:tc>
        <w:tc>
          <w:tcPr>
            <w:tcW w:type="dxa" w:w="3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Start with Sandbox for testing</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Consumer Key</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&lt;From Safaricom Daraja Portal&gt;</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developer.safaricom.co.ke → My Apps → Keys</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Consumer Secret</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&lt;From Safaricom Daraja Portal&gt;</w:t>
            </w:r>
          </w:p>
        </w:tc>
        <w:tc>
          <w:tcPr>
            <w:tcW w:type="dxa" w:w="3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developer.safaricom.co.ke → My Apps → Keys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Shortcode</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174379 (sandbox) or your Paybill/Till</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Safaricom Business Team for production</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Passkey</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&lt;From Safaricom Daraja Portal&gt;</w:t>
            </w:r>
          </w:p>
        </w:tc>
        <w:tc>
          <w:tcPr>
            <w:tcW w:type="dxa" w:w="3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Lipa Na M-Pesa Online → Test Credentials</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Callback URL</w:t>
            </w:r>
          </w:p>
        </w:tc>
        <w:tc>
          <w:tcPr>
            <w:tcW w:type="dxa" w:w="3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https://erp.i3technologies.co.ke/api/method/afroerp_integrations.mpesa.webhook.c2b_callback</w:t>
            </w:r>
          </w:p>
        </w:tc>
        <w:tc>
          <w:tcPr>
            <w:tcW w:type="dxa" w:w="3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Your ERPNext site URL + webhook path</w:t>
            </w:r>
          </w:p>
        </w:tc>
      </w:tr>
      <w:tr>
        <w:tc>
          <w:tcPr>
            <w:tcW w:type="dxa" w:w="22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Confirmation URL</w:t>
            </w:r>
          </w:p>
        </w:tc>
        <w:tc>
          <w:tcPr>
            <w:tcW w:type="dxa" w:w="35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https://erp.i3technologies.co.ke/api/method/afroerp_integrations.mpesa.webhook.c2b_confirm</w:t>
            </w:r>
          </w:p>
        </w:tc>
        <w:tc>
          <w:tcPr>
            <w:tcW w:type="dxa" w:w="36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Your ERPNext site URL + confirm path</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10.2  Register C2B URLs with Safaricom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Register your callback URLs with Safaricom's C2B API</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This tells Safaricom where to send payment notifications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First, get an access token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curl -X GET 'https://sandbox.safaricom.co.ke/oauth/v1/generate?grant_type=client_credentials'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-H 'Authorization: Basic BASE64(CONSUMER_KEY:CONSUMER_SECRET)'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Register C2B URLs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curl -X POST 'https://sandbox.safaricom.co.ke/mpesa/c2b/v1/registerurl'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-H 'Authorization: Bearer &lt;ACCESS_TOKEN&gt;'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-H 'Content-Type: application/json'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"ShortCode": "174379",</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"ResponseType": "Completed",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"ConfirmationURL": "https://erp.i3technologies.co.ke/api/method/afroerp_integrations.mpesa.webhook.c2b_confirm",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"ValidationURL": "https://erp.i3technologies.co.ke/api/method/afroerp_integrations.mpesa.webhook.c2b_validate"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Expected response: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{"OriginatorCoversationID":"...","ResponseCode":"0","ResponseDescription":"Success"}</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10.3  Test STK Push from Sales Invoice</w:t>
      </w:r>
    </w:p>
    <w:p>
      <w:pPr>
        <w:pStyle w:val="ListParagraph"/>
        <w:numPr>
          <w:ilvl w:val="0"/>
          <w:numId w:val="2"/>
        </w:numPr>
        <w:spacing w:after="40" w:before="40"/>
      </w:pPr>
      <w:r>
        <w:rPr>
          <w:rFonts w:ascii="Arial" w:cs="Arial" w:eastAsia="Arial" w:hAnsi="Arial"/>
          <w:b/>
          <w:bCs/>
          <w:color w:val="111827"/>
          <w:sz w:val="22"/>
          <w:szCs w:val="22"/>
        </w:rPr>
        <w:t xml:space="preserve">In ERPNext: create a test Sales Invoice for amount KES 100</w:t>
      </w:r>
    </w:p>
    <w:p>
      <w:pPr>
        <w:pStyle w:val="ListParagraph"/>
        <w:numPr>
          <w:ilvl w:val="0"/>
          <w:numId w:val="2"/>
        </w:numPr>
        <w:spacing w:after="40" w:before="40"/>
      </w:pPr>
      <w:r>
        <w:rPr>
          <w:rFonts w:ascii="Arial" w:cs="Arial" w:eastAsia="Arial" w:hAnsi="Arial"/>
          <w:b w:val="false"/>
          <w:bCs w:val="false"/>
          <w:color w:val="111827"/>
          <w:sz w:val="22"/>
          <w:szCs w:val="22"/>
        </w:rPr>
        <w:t xml:space="preserve">Submit the invoice (click Submit button)</w:t>
      </w:r>
    </w:p>
    <w:p>
      <w:pPr>
        <w:pStyle w:val="ListParagraph"/>
        <w:numPr>
          <w:ilvl w:val="0"/>
          <w:numId w:val="2"/>
        </w:numPr>
        <w:spacing w:after="40" w:before="40"/>
      </w:pPr>
      <w:r>
        <w:rPr>
          <w:rFonts w:ascii="Arial" w:cs="Arial" w:eastAsia="Arial" w:hAnsi="Arial"/>
          <w:b w:val="false"/>
          <w:bCs w:val="false"/>
          <w:color w:val="111827"/>
          <w:sz w:val="22"/>
          <w:szCs w:val="22"/>
        </w:rPr>
        <w:t xml:space="preserve">Click the 'Request M-Pesa Payment' button that appears on submitted invoices</w:t>
      </w:r>
    </w:p>
    <w:p>
      <w:pPr>
        <w:pStyle w:val="ListParagraph"/>
        <w:numPr>
          <w:ilvl w:val="0"/>
          <w:numId w:val="2"/>
        </w:numPr>
        <w:spacing w:after="40" w:before="40"/>
      </w:pPr>
      <w:r>
        <w:rPr>
          <w:rFonts w:ascii="Arial" w:cs="Arial" w:eastAsia="Arial" w:hAnsi="Arial"/>
          <w:b w:val="false"/>
          <w:bCs w:val="false"/>
          <w:color w:val="111827"/>
          <w:sz w:val="22"/>
          <w:szCs w:val="22"/>
        </w:rPr>
        <w:t xml:space="preserve">Enter test phone number: 254708374149 (Safaricom sandbox test number)</w:t>
      </w:r>
    </w:p>
    <w:p>
      <w:pPr>
        <w:pStyle w:val="ListParagraph"/>
        <w:numPr>
          <w:ilvl w:val="0"/>
          <w:numId w:val="2"/>
        </w:numPr>
        <w:spacing w:after="40" w:before="40"/>
      </w:pPr>
      <w:r>
        <w:rPr>
          <w:rFonts w:ascii="Arial" w:cs="Arial" w:eastAsia="Arial" w:hAnsi="Arial"/>
          <w:b/>
          <w:bCs/>
          <w:color w:val="15803D"/>
          <w:sz w:val="22"/>
          <w:szCs w:val="22"/>
        </w:rPr>
        <w:t xml:space="preserve">Expected: M-Pesa STK Push prompt appears on the test phone (or Safaricom simulator)</w:t>
      </w:r>
    </w:p>
    <w:p>
      <w:pPr>
        <w:pStyle w:val="ListParagraph"/>
        <w:numPr>
          <w:ilvl w:val="0"/>
          <w:numId w:val="2"/>
        </w:numPr>
        <w:spacing w:after="40" w:before="40"/>
      </w:pPr>
      <w:r>
        <w:rPr>
          <w:rFonts w:ascii="Arial" w:cs="Arial" w:eastAsia="Arial" w:hAnsi="Arial"/>
          <w:b w:val="false"/>
          <w:bCs w:val="false"/>
          <w:color w:val="111827"/>
          <w:sz w:val="22"/>
          <w:szCs w:val="22"/>
        </w:rPr>
        <w:t xml:space="preserve">Accept the prompt with test PIN 1234</w:t>
      </w:r>
    </w:p>
    <w:p>
      <w:pPr>
        <w:pStyle w:val="ListParagraph"/>
        <w:numPr>
          <w:ilvl w:val="0"/>
          <w:numId w:val="2"/>
        </w:numPr>
        <w:spacing w:after="40" w:before="40"/>
      </w:pPr>
      <w:r>
        <w:rPr>
          <w:rFonts w:ascii="Arial" w:cs="Arial" w:eastAsia="Arial" w:hAnsi="Arial"/>
          <w:b/>
          <w:bCs/>
          <w:color w:val="15803D"/>
          <w:sz w:val="22"/>
          <w:szCs w:val="22"/>
        </w:rPr>
        <w:t xml:space="preserve">Expected: Payment Entry automatically created in ERPNext and invoice marked Paid</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11</w:t>
            </w:r>
          </w:p>
        </w:tc>
        <w:tc>
          <w:tcPr>
            <w:tcW w:type="dxa" w:w="6760"/>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vAlign w:val="center"/>
          </w:tcPr>
          <w:p>
            <w:r>
              <w:rPr>
                <w:rFonts w:ascii="Arial" w:cs="Arial" w:eastAsia="Arial" w:hAnsi="Arial"/>
                <w:b/>
                <w:bCs/>
                <w:color w:val="FFFFFF"/>
                <w:sz w:val="24"/>
                <w:szCs w:val="24"/>
              </w:rPr>
              <w:t xml:space="preserve">Configure KRA eTIMS &amp; WhatsApp Integration</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~20 min</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11.1  Configure KRA eTIMS Settings</w:t>
      </w:r>
    </w:p>
    <w:p>
      <w:pPr>
        <w:pStyle w:val="ListParagraph"/>
        <w:numPr>
          <w:ilvl w:val="0"/>
          <w:numId w:val="2"/>
        </w:numPr>
        <w:spacing w:after="40" w:before="40"/>
      </w:pPr>
      <w:r>
        <w:rPr>
          <w:rFonts w:ascii="Arial" w:cs="Arial" w:eastAsia="Arial" w:hAnsi="Arial"/>
          <w:b/>
          <w:bCs/>
          <w:color w:val="111827"/>
          <w:sz w:val="22"/>
          <w:szCs w:val="22"/>
        </w:rPr>
        <w:t xml:space="preserve">In ERPNext: go to AfroERP Integrations &gt; KRA eTIMS Settings</w:t>
      </w:r>
    </w:p>
    <w:p>
      <w:pPr>
        <w:pStyle w:val="ListParagraph"/>
        <w:numPr>
          <w:ilvl w:val="0"/>
          <w:numId w:val="2"/>
        </w:numPr>
        <w:spacing w:after="40" w:before="40"/>
      </w:pPr>
      <w:r>
        <w:rPr>
          <w:rFonts w:ascii="Arial" w:cs="Arial" w:eastAsia="Arial" w:hAnsi="Arial"/>
          <w:b w:val="false"/>
          <w:bCs w:val="false"/>
          <w:color w:val="111827"/>
          <w:sz w:val="22"/>
          <w:szCs w:val="22"/>
        </w:rPr>
        <w:t xml:space="preserve">Set Environment to 'Sandbox' for initial testing (use KRA test BRN: KRA-TEST-001)</w:t>
      </w:r>
    </w:p>
    <w:p>
      <w:pPr>
        <w:pStyle w:val="ListParagraph"/>
        <w:numPr>
          <w:ilvl w:val="0"/>
          <w:numId w:val="2"/>
        </w:numPr>
        <w:spacing w:after="40" w:before="40"/>
      </w:pPr>
      <w:r>
        <w:rPr>
          <w:rFonts w:ascii="Arial" w:cs="Arial" w:eastAsia="Arial" w:hAnsi="Arial"/>
          <w:b w:val="false"/>
          <w:bCs w:val="false"/>
          <w:color w:val="111827"/>
          <w:sz w:val="22"/>
          <w:szCs w:val="22"/>
        </w:rPr>
        <w:t xml:space="preserve">Enter your company BRN and KRA PIN as registered with KRA iTax</w:t>
      </w:r>
    </w:p>
    <w:p>
      <w:pPr>
        <w:pStyle w:val="ListParagraph"/>
        <w:numPr>
          <w:ilvl w:val="0"/>
          <w:numId w:val="2"/>
        </w:numPr>
        <w:spacing w:after="40" w:before="40"/>
      </w:pPr>
      <w:r>
        <w:rPr>
          <w:rFonts w:ascii="Arial" w:cs="Arial" w:eastAsia="Arial" w:hAnsi="Arial"/>
          <w:b w:val="false"/>
          <w:bCs w:val="false"/>
          <w:color w:val="111827"/>
          <w:sz w:val="22"/>
          <w:szCs w:val="22"/>
        </w:rPr>
        <w:t xml:space="preserve">Save settings and click 'Test Connection' — you should see: Connected successfully</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11.2  Test eTIMS Auto-Submission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Create a Sales Invoice in ERPNext: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Selling &gt; Sales Invoice &gt; New</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Customer: Test Customer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Item: Test Product (KES 1,000)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Tax: VAT 16%</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Click Submit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After submit, check the invoice for eTIMS fields: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execute frappe.client.get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--kwargs '{"doctype":"Sales Invoice","name":"SINV-00001"}'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Expected output includes: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"etims_status": "submitted"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"etims_receipt_number": "KRA-TEST-001-20260601-0001"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"etims_qr_code": "data:image/png;base64,..."</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11.3  Configure WhatsApp Business API</w:t>
      </w:r>
    </w:p>
    <w:p>
      <w:pPr>
        <w:pStyle w:val="ListParagraph"/>
        <w:numPr>
          <w:ilvl w:val="0"/>
          <w:numId w:val="2"/>
        </w:numPr>
        <w:spacing w:after="40" w:before="40"/>
      </w:pPr>
      <w:r>
        <w:rPr>
          <w:rFonts w:ascii="Arial" w:cs="Arial" w:eastAsia="Arial" w:hAnsi="Arial"/>
          <w:b/>
          <w:bCs/>
          <w:color w:val="111827"/>
          <w:sz w:val="22"/>
          <w:szCs w:val="22"/>
        </w:rPr>
        <w:t xml:space="preserve">Create a Meta Business Account at business.facebook.com</w:t>
      </w:r>
    </w:p>
    <w:p>
      <w:pPr>
        <w:pStyle w:val="ListParagraph"/>
        <w:numPr>
          <w:ilvl w:val="0"/>
          <w:numId w:val="2"/>
        </w:numPr>
        <w:spacing w:after="40" w:before="40"/>
      </w:pPr>
      <w:r>
        <w:rPr>
          <w:rFonts w:ascii="Arial" w:cs="Arial" w:eastAsia="Arial" w:hAnsi="Arial"/>
          <w:b w:val="false"/>
          <w:bCs w:val="false"/>
          <w:color w:val="111827"/>
          <w:sz w:val="22"/>
          <w:szCs w:val="22"/>
        </w:rPr>
        <w:t xml:space="preserve">Add your business phone number — verify via WhatsApp or SMS</w:t>
      </w:r>
    </w:p>
    <w:p>
      <w:pPr>
        <w:pStyle w:val="ListParagraph"/>
        <w:numPr>
          <w:ilvl w:val="0"/>
          <w:numId w:val="2"/>
        </w:numPr>
        <w:spacing w:after="40" w:before="40"/>
      </w:pPr>
      <w:r>
        <w:rPr>
          <w:rFonts w:ascii="Arial" w:cs="Arial" w:eastAsia="Arial" w:hAnsi="Arial"/>
          <w:b w:val="false"/>
          <w:bCs w:val="false"/>
          <w:color w:val="111827"/>
          <w:sz w:val="22"/>
          <w:szCs w:val="22"/>
        </w:rPr>
        <w:t xml:space="preserve">Generate a Permanent Access Token in Meta Developer portal</w:t>
      </w:r>
    </w:p>
    <w:p>
      <w:pPr>
        <w:pStyle w:val="ListParagraph"/>
        <w:numPr>
          <w:ilvl w:val="0"/>
          <w:numId w:val="2"/>
        </w:numPr>
        <w:spacing w:after="40" w:before="40"/>
      </w:pPr>
      <w:r>
        <w:rPr>
          <w:rFonts w:ascii="Arial" w:cs="Arial" w:eastAsia="Arial" w:hAnsi="Arial"/>
          <w:b w:val="false"/>
          <w:bCs w:val="false"/>
          <w:color w:val="111827"/>
          <w:sz w:val="22"/>
          <w:szCs w:val="22"/>
        </w:rPr>
        <w:t xml:space="preserve">In ERPNext: go to AfroERP Omnichannel &gt; WhatsApp Settings</w:t>
      </w:r>
    </w:p>
    <w:p>
      <w:pPr>
        <w:pStyle w:val="ListParagraph"/>
        <w:numPr>
          <w:ilvl w:val="0"/>
          <w:numId w:val="2"/>
        </w:numPr>
        <w:spacing w:after="40" w:before="40"/>
      </w:pPr>
      <w:r>
        <w:rPr>
          <w:rFonts w:ascii="Arial" w:cs="Arial" w:eastAsia="Arial" w:hAnsi="Arial"/>
          <w:b w:val="false"/>
          <w:bCs w:val="false"/>
          <w:color w:val="111827"/>
          <w:sz w:val="22"/>
          <w:szCs w:val="22"/>
        </w:rPr>
        <w:t xml:space="preserve">Enter Phone Number ID, Permanent Access Token, and Verify Token</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11.4  Register WhatsApp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 Meta Developer Portal &gt; WhatsApp &gt; Configuration: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Webhook URL: https://erp.i3technologies.co.ke/api/method/afroerp_omnichannel.whatsapp.webhook.receive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Token: &lt;YOUR_VERIFY_TOKEN&gt; (must match what you set in AfroERP WhatsApp Settings)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Subscribe to webhook events: messages, message_deliveries, message_reads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Test the webhook by sending a WhatsApp message to your business number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Then check ERPNext: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logs $BACKEND_POD -n i3-afroerp | grep whatsapp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[14:32:18] INFO WhatsApp webhook received: {"object":"whatsapp_business_account",...}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[14:32:18] INFO WhatsApp message logged: MSG-001 from 254712345678</w:t>
            </w:r>
          </w:p>
        </w:tc>
      </w:tr>
    </w:tbl>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11.5  Configure Pesalink Bank Feed (Optional)</w:t>
      </w:r>
    </w:p>
    <w:p>
      <w:pPr>
        <w:pStyle w:val="ListParagraph"/>
        <w:numPr>
          <w:ilvl w:val="0"/>
          <w:numId w:val="2"/>
        </w:numPr>
        <w:spacing w:after="40" w:before="40"/>
      </w:pPr>
      <w:r>
        <w:rPr>
          <w:rFonts w:ascii="Arial" w:cs="Arial" w:eastAsia="Arial" w:hAnsi="Arial"/>
          <w:b/>
          <w:bCs/>
          <w:color w:val="111827"/>
          <w:sz w:val="22"/>
          <w:szCs w:val="22"/>
        </w:rPr>
        <w:t xml:space="preserve">In ERPNext: go to AfroERP Integrations &gt; Pesalink Settings</w:t>
      </w:r>
    </w:p>
    <w:p>
      <w:pPr>
        <w:pStyle w:val="ListParagraph"/>
        <w:numPr>
          <w:ilvl w:val="0"/>
          <w:numId w:val="2"/>
        </w:numPr>
        <w:spacing w:after="40" w:before="40"/>
      </w:pPr>
      <w:r>
        <w:rPr>
          <w:rFonts w:ascii="Arial" w:cs="Arial" w:eastAsia="Arial" w:hAnsi="Arial"/>
          <w:b w:val="false"/>
          <w:bCs w:val="false"/>
          <w:color w:val="111827"/>
          <w:sz w:val="22"/>
          <w:szCs w:val="22"/>
        </w:rPr>
        <w:t xml:space="preserve">Enter your Pesalink Client ID, Client Secret, Bank Code, and Account Number</w:t>
      </w:r>
    </w:p>
    <w:p>
      <w:pPr>
        <w:pStyle w:val="ListParagraph"/>
        <w:numPr>
          <w:ilvl w:val="0"/>
          <w:numId w:val="2"/>
        </w:numPr>
        <w:spacing w:after="40" w:before="40"/>
      </w:pPr>
      <w:r>
        <w:rPr>
          <w:rFonts w:ascii="Arial" w:cs="Arial" w:eastAsia="Arial" w:hAnsi="Arial"/>
          <w:b w:val="false"/>
          <w:bCs w:val="false"/>
          <w:color w:val="111827"/>
          <w:sz w:val="22"/>
          <w:szCs w:val="22"/>
        </w:rPr>
        <w:t xml:space="preserve">Test connection — you should see 'Connected to Pesalink API'</w:t>
      </w:r>
    </w:p>
    <w:p>
      <w:pPr>
        <w:pStyle w:val="ListParagraph"/>
        <w:numPr>
          <w:ilvl w:val="0"/>
          <w:numId w:val="2"/>
        </w:numPr>
        <w:spacing w:after="40" w:before="40"/>
      </w:pPr>
      <w:r>
        <w:rPr>
          <w:rFonts w:ascii="Arial" w:cs="Arial" w:eastAsia="Arial" w:hAnsi="Arial"/>
          <w:b w:val="false"/>
          <w:bCs w:val="false"/>
          <w:color w:val="111827"/>
          <w:sz w:val="22"/>
          <w:szCs w:val="22"/>
        </w:rPr>
        <w:t xml:space="preserve">Enable 'Auto Reconcile' to automatically match bank transactions to invoices</w:t>
      </w:r>
    </w:p>
    <w:p>
      <w:pPr>
        <w:pStyle w:val="ListParagraph"/>
        <w:numPr>
          <w:ilvl w:val="0"/>
          <w:numId w:val="2"/>
        </w:numPr>
        <w:spacing w:after="40" w:before="40"/>
      </w:pPr>
      <w:r>
        <w:rPr>
          <w:rFonts w:ascii="Arial" w:cs="Arial" w:eastAsia="Arial" w:hAnsi="Arial"/>
          <w:b w:val="false"/>
          <w:bCs w:val="false"/>
          <w:color w:val="111827"/>
          <w:sz w:val="22"/>
          <w:szCs w:val="22"/>
        </w:rPr>
        <w:t xml:space="preserve">Transactions will be fetched nightly via the AfroERP scheduler</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60"/>
        <w:gridCol w:w="1600"/>
      </w:tblGrid>
      <w:tr>
        <w:tc>
          <w:tcPr>
            <w:tcW w:type="dxa" w:w="1000"/>
            <w:tcBorders>
              <w:top w:val="none" w:color="FFFFFF" w:sz="0"/>
              <w:left w:val="none" w:color="FFFFFF" w:sz="0"/>
              <w:bottom w:val="none" w:color="FFFFFF" w:sz="0"/>
              <w:right w:val="none" w:color="FFFFFF" w:sz="0"/>
            </w:tcBorders>
            <w:shd w:fill="15803D"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t xml:space="preserve">STEP</w:t>
            </w:r>
            <w:r>
              <w:rPr>
                <w:rFonts w:ascii="Arial" w:cs="Arial" w:eastAsia="Arial" w:hAnsi="Arial"/>
                <w:color w:val="FFFFFF"/>
                <w:sz w:val="14"/>
                <w:szCs w:val="14"/>
              </w:rPr>
              <w:br/>
              <w:t xml:space="preserve">
</w:t>
            </w:r>
            <w:r>
              <w:rPr>
                <w:rFonts w:ascii="Arial" w:cs="Arial" w:eastAsia="Arial" w:hAnsi="Arial"/>
                <w:b/>
                <w:bCs/>
                <w:color w:val="FFFFFF"/>
                <w:sz w:val="28"/>
                <w:szCs w:val="28"/>
              </w:rPr>
              <w:t xml:space="preserve">12</w:t>
            </w:r>
          </w:p>
        </w:tc>
        <w:tc>
          <w:tcPr>
            <w:tcW w:type="dxa" w:w="6760"/>
            <w:tcBorders>
              <w:top w:val="none" w:color="FFFFFF" w:sz="0"/>
              <w:left w:val="none" w:color="FFFFFF" w:sz="0"/>
              <w:bottom w:val="none" w:color="FFFFFF" w:sz="0"/>
              <w:right w:val="none" w:color="FFFFFF" w:sz="0"/>
            </w:tcBorders>
            <w:shd w:fill="15803D" w:val="clear"/>
            <w:tcMar>
              <w:top w:type="dxa" w:w="120"/>
              <w:left w:type="dxa" w:w="200"/>
              <w:bottom w:type="dxa" w:w="120"/>
              <w:right w:type="dxa" w:w="160"/>
            </w:tcMar>
            <w:vAlign w:val="center"/>
          </w:tcPr>
          <w:p>
            <w:r>
              <w:rPr>
                <w:rFonts w:ascii="Arial" w:cs="Arial" w:eastAsia="Arial" w:hAnsi="Arial"/>
                <w:b/>
                <w:bCs/>
                <w:color w:val="FFFFFF"/>
                <w:sz w:val="24"/>
                <w:szCs w:val="24"/>
              </w:rPr>
              <w:t xml:space="preserve">Production Go-Live Checklist</w:t>
            </w:r>
          </w:p>
        </w:tc>
        <w:tc>
          <w:tcPr>
            <w:tcW w:type="dxa" w:w="1600"/>
            <w:tcBorders>
              <w:top w:val="none" w:color="FFFFFF" w:sz="0"/>
              <w:left w:val="none" w:color="FFFFFF" w:sz="0"/>
              <w:bottom w:val="none" w:color="FFFFFF" w:sz="0"/>
              <w:right w:val="none" w:color="FFFFFF" w:sz="0"/>
            </w:tcBorders>
            <w:shd w:fill="0F2D4A" w:val="clear"/>
            <w:tcMar>
              <w:top w:type="dxa" w:w="120"/>
              <w:left w:type="dxa" w:w="120"/>
              <w:bottom w:type="dxa" w:w="120"/>
              <w:right w:type="dxa" w:w="120"/>
            </w:tcMar>
            <w:vAlign w:val="center"/>
          </w:tcPr>
          <w:p>
            <w:pPr>
              <w:jc w:val="center"/>
            </w:pPr>
            <w:r>
              <w:rPr>
                <w:rFonts w:ascii="Arial" w:cs="Arial" w:eastAsia="Arial" w:hAnsi="Arial"/>
                <w:b w:val="false"/>
                <w:bCs w:val="false"/>
                <w:color w:val="94A3B8"/>
                <w:sz w:val="14"/>
                <w:szCs w:val="14"/>
              </w:rPr>
              <w:t xml:space="preserve">DURATION</w:t>
            </w:r>
          </w:p>
          <w:p>
            <w:pPr>
              <w:jc w:val="center"/>
            </w:pPr>
            <w:r>
              <w:rPr>
                <w:rFonts w:ascii="Arial" w:cs="Arial" w:eastAsia="Arial" w:hAnsi="Arial"/>
                <w:b/>
                <w:bCs/>
                <w:color w:val="34D399"/>
                <w:sz w:val="20"/>
                <w:szCs w:val="20"/>
              </w:rPr>
              <w:t xml:space="preserve">~30 min</w:t>
            </w:r>
          </w:p>
        </w:tc>
      </w:tr>
    </w:tbl>
    <w:p>
      <w:pPr>
        <w:spacing w:after="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Before going live on production, complete every item in this checklist. Do not skip any item — each one prevents a specific failure mode that will cause problems after clients start using the system.</w:t>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12.1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40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Verification Check</w:t>
            </w:r>
          </w:p>
        </w:tc>
        <w:tc>
          <w:tcPr>
            <w:tcW w:type="dxa" w:w="47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All API keys in Kubernetes Secrets</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kubectl get secrets -n i3-afroerp shows all 5 secrets</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No hardcoded credentials in config files</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grep -r 'password' afroerp-values.yaml returns no matches</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TLS certificate active</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curl -I https://erp.i3technologies.co.ke returns HTTP/2 200</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NetworkPolicy applied</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kubectl get networkpolicy -n i3-afroerp shows deny-cross-tenant</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Admin password changed from default</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Login with 'Administrator' fails with old password</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Webhook signature verification enabled</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WhatsApp Settings &gt; Verify Signature = ON</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12.2  Functionality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40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Verification Check</w:t>
            </w:r>
          </w:p>
        </w:tc>
        <w:tc>
          <w:tcPr>
            <w:tcW w:type="dxa" w:w="47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ERPNext loads at your domain</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https://erp.i3technologies.co.ke loads Setup Wizard or Dashboard</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All pods Running</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kubectl get pods -n i3-afroerp shows all pods STATUS=Running, 0 RESTARTS</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M-Pesa STK Push works</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Test Sales Invoice → Request Payment → STK prompt on 254708374149</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eTIMS submission works</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 test invoice → etims_status = submitted within 30 seconds</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WhatsApp message received</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Send WhatsApp to business number → message logged in ERPNext</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AfroERP apps installed</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Apps &gt; Installed Apps shows erpnext, afroerp_omnichannel, afroerp_integrations</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Scheduler running</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bench scheduler status shows Running on all workers</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12.3  Performance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40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Verification Check</w:t>
            </w:r>
          </w:p>
        </w:tc>
        <w:tc>
          <w:tcPr>
            <w:tcW w:type="dxa" w:w="470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Response time &lt; 2 seconds</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curl -o /dev/null -s -w '%{time_total}' https://erp.i3technologies.co.ke/api/method/ping returns &lt; 2.0</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Database connectivity</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kubectl exec pod -- bench --site erp.i3technologies.co.ke doctor returns no errors</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b/>
                <w:bCs/>
                <w:color w:val="374151"/>
                <w:sz w:val="19"/>
                <w:szCs w:val="19"/>
              </w:rPr>
              <w:t xml:space="preserve">Redis connectivity</w:t>
            </w:r>
          </w:p>
        </w:tc>
        <w:tc>
          <w:tcPr>
            <w:tcW w:type="dxa" w:w="47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r>
              <w:rPr>
                <w:rFonts w:ascii="Arial" w:cs="Arial" w:eastAsia="Arial" w:hAnsi="Arial"/>
                <w:color w:val="111827"/>
                <w:sz w:val="19"/>
                <w:szCs w:val="19"/>
              </w:rPr>
              <w:t xml:space="preserve">kubectl exec pod -- redis-cli -u $REDIS_CACHE ping returns PONG</w:t>
            </w:r>
          </w:p>
        </w:tc>
      </w:tr>
      <w:tr>
        <w:tc>
          <w:tcPr>
            <w:tcW w:type="dxa" w:w="600"/>
            <w:tcBorders>
              <w:top w:val="single" w:color="9CA3AF" w:sz="1"/>
              <w:left w:val="single" w:color="9CA3AF" w:sz="1"/>
              <w:bottom w:val="single" w:color="9CA3AF" w:sz="1"/>
              <w:right w:val="single" w:color="9CA3AF" w:sz="1"/>
            </w:tcBorders>
            <w:shd w:fill="15803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Worker queue processing</w:t>
            </w:r>
          </w:p>
        </w:tc>
        <w:tc>
          <w:tcPr>
            <w:tcW w:type="dxa" w:w="4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bench --site erp.i3technologies.co.ke execute frappe.utils.background_jobs.get_jobs returns pending=0</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60" w:before="220"/>
      </w:pPr>
      <w:r>
        <w:rPr>
          <w:rFonts w:ascii="Arial" w:cs="Arial" w:eastAsia="Arial" w:hAnsi="Arial"/>
          <w:b/>
          <w:bCs/>
          <w:color w:val="0D9488"/>
          <w:sz w:val="23"/>
          <w:szCs w:val="23"/>
        </w:rPr>
        <w:t xml:space="preserve">12.4  Backup &amp; Monitoring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Enable automated daily backups to IBM Cloud Object Storage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 ERPNext: Settings &gt; System &gt; Backup Settings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Backup Frequency: Daily at 02:00 EAT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Backup Storage: IBM Cloud COS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COS Bucket: afroerp-backups-&lt;client-id&gt;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Retain: 30 days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Verify backup works immediately: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bench --site erp.i3technologies.co.ke backup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Backup of site erp.i3technologies.co.ke completed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Backup stored at: /home/frappe/frappe-bench/sites/erp.i3technologies.co.ke/private/backups/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Set up IBM Instana monitoring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ibmcloud resource service-instance-create afroerp-instana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ibm-instana-observability free us-south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Install Instana agent on Kubernetes cluster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repo add instana https://agents.instana.io/helm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helm install instana-agent instana/instana-agent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instana-agent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--create-namespace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--set agent.key=&lt;INSTANA_AGENT_KEY&gt;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--set cluster.name=afroerp-cluster</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Troubleshooting Guide</w:t>
      </w:r>
    </w:p>
    <w:p>
      <w:pPr>
        <w:spacing w:after="80" w:before="60"/>
      </w:pPr>
      <w:r>
        <w:rPr>
          <w:rFonts w:ascii="Arial" w:cs="Arial" w:eastAsia="Arial" w:hAnsi="Arial"/>
          <w:color w:val="111827"/>
          <w:sz w:val="22"/>
          <w:szCs w:val="22"/>
        </w:rPr>
        <w:t xml:space="preserve">Use this section to diagnose and fix the most common issues encountered during and after deployment.</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Common Issues &amp; Fixes</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91C1C" w:sz="1"/>
              <w:left w:val="single" w:color="B91C1C" w:sz="1"/>
              <w:bottom w:val="single" w:color="B91C1C" w:sz="1"/>
              <w:right w:val="single" w:color="B91C1C" w:sz="1"/>
            </w:tcBorders>
            <w:shd w:fill="B91C1C"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2800"/>
            <w:tcBorders>
              <w:top w:val="single" w:color="B91C1C" w:sz="1"/>
              <w:left w:val="single" w:color="B91C1C" w:sz="1"/>
              <w:bottom w:val="single" w:color="B91C1C" w:sz="1"/>
              <w:right w:val="single" w:color="B91C1C" w:sz="1"/>
            </w:tcBorders>
            <w:shd w:fill="B91C1C" w:val="clear"/>
            <w:tcMar>
              <w:top w:type="dxa" w:w="80"/>
              <w:left w:type="dxa" w:w="120"/>
              <w:bottom w:type="dxa" w:w="80"/>
              <w:right w:type="dxa" w:w="120"/>
            </w:tcMar>
          </w:tcPr>
          <w:p>
            <w:r>
              <w:rPr>
                <w:rFonts w:ascii="Arial" w:cs="Arial" w:eastAsia="Arial" w:hAnsi="Arial"/>
                <w:b/>
                <w:bCs/>
                <w:color w:val="FFFFFF"/>
                <w:sz w:val="19"/>
                <w:szCs w:val="19"/>
              </w:rPr>
              <w:t xml:space="preserve">Likely Cause</w:t>
            </w:r>
          </w:p>
        </w:tc>
        <w:tc>
          <w:tcPr>
            <w:tcW w:type="dxa" w:w="4160"/>
            <w:tcBorders>
              <w:top w:val="single" w:color="B91C1C" w:sz="1"/>
              <w:left w:val="single" w:color="B91C1C" w:sz="1"/>
              <w:bottom w:val="single" w:color="B91C1C" w:sz="1"/>
              <w:right w:val="single" w:color="B91C1C" w:sz="1"/>
            </w:tcBorders>
            <w:shd w:fill="B91C1C" w:val="clear"/>
            <w:tcMar>
              <w:top w:type="dxa" w:w="80"/>
              <w:left w:type="dxa" w:w="120"/>
              <w:bottom w:type="dxa" w:w="80"/>
              <w:right w:type="dxa" w:w="120"/>
            </w:tcMar>
          </w:tcPr>
          <w:p>
            <w:r>
              <w:rPr>
                <w:rFonts w:ascii="Arial" w:cs="Arial" w:eastAsia="Arial" w:hAnsi="Arial"/>
                <w:b/>
                <w:bCs/>
                <w:color w:val="FFFFFF"/>
                <w:sz w:val="19"/>
                <w:szCs w:val="19"/>
              </w:rPr>
              <w:t xml:space="preserve">Fix Command</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Pod stuck in CrashLoopBackOff</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Wrong DB_HOST or DB_PASSWORD in secret</w:t>
            </w:r>
          </w:p>
        </w:tc>
        <w:tc>
          <w:tcPr>
            <w:tcW w:type="dxa" w:w="41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kubectl logs &lt;pod-name&gt; -n i3-afroerp | tail -50 — look for connection refused</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ERPNext returns 502 Bad Gateway</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Backend pod not yet ready</w:t>
            </w:r>
          </w:p>
        </w:tc>
        <w:tc>
          <w:tcPr>
            <w:tcW w:type="dxa" w:w="4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kubectl rollout status deployment/afroerp-erpnext-backend -n i3-afroerp — wait for 3/3</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Site not found error</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Site name mismatch</w:t>
            </w:r>
          </w:p>
        </w:tc>
        <w:tc>
          <w:tcPr>
            <w:tcW w:type="dxa" w:w="41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bench --site erp.i3technologies.co.ke doctor — check site name matches SITE_NAME env var</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M-Pesa callback not received</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Webhook URL not registered with Safaricom</w:t>
            </w:r>
          </w:p>
        </w:tc>
        <w:tc>
          <w:tcPr>
            <w:tcW w:type="dxa" w:w="4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Re-run Step 10.2 — C2B URL registration expires after 90 days on sandbox</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eTIMS submission fails</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KRA credentials wrong or sandbox expired</w:t>
            </w:r>
          </w:p>
        </w:tc>
        <w:tc>
          <w:tcPr>
            <w:tcW w:type="dxa" w:w="41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Check KRA eTIMS settings — use fresh sandbox credentials from KRA</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TLS certificate not issued</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DNS not propagated yet</w:t>
            </w:r>
          </w:p>
        </w:tc>
        <w:tc>
          <w:tcPr>
            <w:tcW w:type="dxa" w:w="4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nslookup erp.i3technologies.co.ke — wait for DNS to resolve, then kubectl delete cert</w:t>
            </w:r>
          </w:p>
        </w:tc>
      </w:tr>
      <w:tr>
        <w:tc>
          <w:tcPr>
            <w:tcW w:type="dxa" w:w="24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ERPNext site blank/empty</w:t>
            </w:r>
          </w:p>
        </w:tc>
        <w:tc>
          <w:tcPr>
            <w:tcW w:type="dxa" w:w="280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Assets not built</w:t>
            </w:r>
          </w:p>
        </w:tc>
        <w:tc>
          <w:tcPr>
            <w:tcW w:type="dxa" w:w="4160"/>
            <w:tcBorders>
              <w:top w:val="single" w:color="9CA3AF" w:sz="1"/>
              <w:left w:val="single" w:color="9CA3AF" w:sz="1"/>
              <w:bottom w:val="single" w:color="9CA3AF" w:sz="1"/>
              <w:right w:val="single" w:color="9CA3AF" w:sz="1"/>
            </w:tcBorders>
            <w:shd w:fill="F3F7FA" w:val="clear"/>
            <w:tcMar>
              <w:top w:type="dxa" w:w="80"/>
              <w:left w:type="dxa" w:w="120"/>
              <w:bottom w:type="dxa" w:w="80"/>
              <w:right w:type="dxa" w:w="120"/>
            </w:tcMar>
          </w:tcPr>
          <w:p>
            <w:r>
              <w:rPr>
                <w:rFonts w:ascii="Arial" w:cs="Arial" w:eastAsia="Arial" w:hAnsi="Arial"/>
                <w:b w:val="false"/>
                <w:bCs w:val="false"/>
                <w:color w:val="111827"/>
                <w:sz w:val="19"/>
                <w:szCs w:val="19"/>
              </w:rPr>
              <w:t xml:space="preserve">kubectl exec pod -- bench build --apps erpnext,afroerp_omnichannel</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WhatsApp webhook 403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Verify token mismatch</w:t>
            </w:r>
          </w:p>
        </w:tc>
        <w:tc>
          <w:tcPr>
            <w:tcW w:type="dxa" w:w="4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WhatsApp Settings &gt; Verify Token must exactly match Meta Developer Portal setting</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Useful Debugging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View all pod logs (last 100 lines)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logs $BACKEND_POD -n i3-afroerp --tail=100</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events in the namespace (shows errors clearly)</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get events -n i3-afroerp --sort-by='.lastTimestamp'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ERPNext doctor (runs inside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exec $BACKEND_POD -n i3-afroerp -- bench --site erp.i3technologies.co.ke doctor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scheduler status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exec $BACKEND_POD -n i3-afroerp -- bench scheduler status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Restart all pods (rolling restart — no downtime)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rollout restart deployment -n i3-afroerp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PostgreSQL connectivity from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exec $BACKEND_POD -n i3-afroerp -- python3 -c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"import psycopg2; conn=psycopg2.connect(host='$DB_HOST',port=5432,dbname='ibmclouddb',user='$DB_USER',password='$DB_PASSWORD'); print('DB OK')"</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Check Redis connectivity from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exec $BACKEND_POD -n i3-afroerp -- python3 -c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"import redis; r=redis.from_url('$REDIS_CACHE'); print(r.ping())"</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Get full pod description (shows all events and resource issues)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34D399"/>
                <w:sz w:val="19"/>
                <w:szCs w:val="19"/>
              </w:rPr>
              <w:t xml:space="preserve">$ </w:t>
            </w:r>
            <w:r>
              <w:rPr>
                <w:rFonts w:ascii="Courier New" w:cs="Courier New" w:eastAsia="Courier New" w:hAnsi="Courier New"/>
                <w:color w:val="E2E8F0"/>
                <w:sz w:val="19"/>
                <w:szCs w:val="19"/>
              </w:rPr>
              <w:t xml:space="preserve">kubectl describe pod $BACKEND_POD -n i3-afroerp</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Multi-Tenant SaaS: Provisioning New Clients</w:t>
      </w:r>
    </w:p>
    <w:p>
      <w:pPr>
        <w:spacing w:after="80" w:before="60"/>
      </w:pPr>
      <w:r>
        <w:rPr>
          <w:rFonts w:ascii="Arial" w:cs="Arial" w:eastAsia="Arial" w:hAnsi="Arial"/>
          <w:color w:val="111827"/>
          <w:sz w:val="22"/>
          <w:szCs w:val="22"/>
        </w:rPr>
        <w:t xml:space="preserve">Once i3's own AfroERP instance is live and stable, use this section to provision new SaaS clients. Each client gets an isolated Kubernetes namespace, PostgreSQL schema, Keycloak realm, Redis keyspace, and IBM Cloud Object Storage bucket.</w:t>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Automated Client Provisioning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Courier New" w:cs="Courier New" w:eastAsia="Courier New" w:hAnsi="Courier New"/>
                <w:color w:val="94A3B8"/>
                <w:sz w:val="16"/>
                <w:szCs w:val="16"/>
              </w:rPr>
              <w:t xml:space="preserve">deploy-afroerp-tenant.sh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#!/bin/bash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deploy-afroerp-tenant.sh</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Usage: ./deploy-afroerp-tenant.sh &lt;CLIENT_ID&gt; &lt;CLIENT_DOMAIN&gt; &lt;TIER&gt;</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Example: ./deploy-afroerp-tenant.sh acme-retail acme.afroerp.co.ke professional</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CLIENT_ID=$1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CLIENT_DOMAIN=$2</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TIER=$3</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NAMESPACE="${CLIENT_ID}-afroerp"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"==&gt; Provisioning AfroERP for ${CLIENT_ID} (${TIER} tier)"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1: Create Kubernetes namespace with network isolation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kubectl create namespace $NAMESPACE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kubectl apply -f network-policy-deny-cross-tenant.yaml --namespace $NAMESPACE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"[1/7] Namespace ${NAMESPACE} created"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2: Copy secrets from template (update with client-specific values)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kubectl get secret afroerp-db-secret -n i3-afroerp -o yaml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sed "s/namespace: i3-afroerp/namespace: ${NAMESPACE}/" |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kubectl apply -f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"[2/7] Secrets copied to namespace"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3: Create client ConfigMap with their domain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kubectl create configmap afroerp-config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$NAMESPACE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--from-literal=SITE_NAME=$CLIENT_DOMAIN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--from-literal=FRAPPE_SITE_NAME_HEADER=$CLIENT_DOMAIN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--from-literal=AUTO_MIGRATE=1</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"[3/7] ConfigMap created for ${CLIENT_DOMAIN}"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4: Deploy with Helm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helm install afroerp-${CLIENT_ID} frappe/erpnext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$NAMESPACE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--values afroerp-values.yaml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--set 'envVars[0].value'=$CLIENT_DOMAIN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--wait --timeout 10m</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"[4/7] Helm deployment complete"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5: Create ERPNext site in pod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BACKEND_POD=$(kubectl get pod -n $NAMESPACE -l app=erpnext,component=backend -o jsonpath='{.items[0].metadata.name}')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kubectl exec $BACKEND_POD -n $NAMESPACE -- bench new-site $CLIENT_DOMAIN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--db-type postgres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--admin-password $(openssl rand -hex 12)</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"[5/7] ERPNext site created"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6: Set trial expiry (90 days)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EXPIRY_DATE=$(date -d '+90 days' +%Y-%m-%d)</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kubectl create configmap afroerp-trial-config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--namespace $NAMESPACE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--from-literal=TRIAL_EXPIRY=$EXPIRY_DATE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  --from-literal=TIER=$TIER</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"[6/7] Trial expiry set to ${EXPIRY_DATE}"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Step 7: Configure DNS and TLS</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6B7280"/>
                <w:sz w:val="19"/>
                <w:szCs w:val="19"/>
              </w:rPr>
              <w:t xml:space="preserve"># (requires manual DNS A record for $CLIENT_DOMAIN)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"[7/7] MANUAL ACTION REQUIRED: Add DNS A record: ${CLIENT_DOMAIN} → $(kubectl get svc afroerp-erpnext-nginx -n $NAMESPACE -o jsonpath='{.status.loadBalancer.ingress[0].ip}')"</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"==&gt; AfroERP provisioning for ${CLIENT_ID} complete!"</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    URL: https://${CLIENT_DOMAIN}"</w:t>
            </w:r>
          </w:p>
        </w:tc>
      </w:tr>
      <w:tr>
        <w:tc>
          <w:tcPr>
            <w:tcW w:type="dxa" w:w="9360"/>
            <w:tcBorders>
              <w:top w:val="none" w:color="FFFFFF" w:sz="0"/>
              <w:left w:val="none" w:color="FFFFFF" w:sz="0"/>
              <w:bottom w:val="none" w:color="FFFFFF" w:sz="0"/>
              <w:right w:val="none" w:color="FFFFFF" w:sz="0"/>
            </w:tcBorders>
            <w:shd w:fill="0F172A" w:val="clear"/>
            <w:tcMar>
              <w:top w:type="dxa" w:w="30"/>
              <w:left w:type="dxa" w:w="160"/>
              <w:bottom w:type="dxa" w:w="30"/>
              <w:right w:type="dxa" w:w="160"/>
            </w:tcMar>
          </w:tcPr>
          <w:p>
            <w:r>
              <w:rPr>
                <w:rFonts w:ascii="Courier New" w:cs="Courier New" w:eastAsia="Courier New" w:hAnsi="Courier New"/>
                <w:color w:val="A8D8A8"/>
                <w:sz w:val="19"/>
                <w:szCs w:val="19"/>
              </w:rPr>
              <w:t xml:space="preserve">echo "    Trial expires: ${EXPIRY_DATE}"</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r>
        <w:br w:type="page"/>
      </w:r>
    </w:p>
    <w:p>
      <w:pPr>
        <w:pStyle w:val="Heading1"/>
        <w:pBdr>
          <w:bottom w:val="single" w:color="2563EB" w:sz="8" w:space="3"/>
        </w:pBdr>
        <w:spacing w:after="120" w:before="480"/>
      </w:pPr>
      <w:r>
        <w:rPr>
          <w:rFonts w:ascii="Arial" w:cs="Arial" w:eastAsia="Arial" w:hAnsi="Arial"/>
          <w:b/>
          <w:bCs/>
          <w:color w:val="1A3C5E"/>
          <w:sz w:val="34"/>
          <w:szCs w:val="34"/>
        </w:rPr>
        <w:t xml:space="preserve">Deployment Complete — Summary</w:t>
      </w:r>
    </w:p>
    <w:p>
      <w:pPr>
        <w:spacing w:after="80" w:before="60"/>
      </w:pPr>
      <w:r>
        <w:rPr>
          <w:rFonts w:ascii="Arial" w:cs="Arial" w:eastAsia="Arial" w:hAnsi="Arial"/>
          <w:color w:val="111827"/>
          <w:sz w:val="22"/>
          <w:szCs w:val="22"/>
        </w:rPr>
        <w:t xml:space="preserve">Congratulations. You have deployed a production-grade, multi-tenant AfroERP instance on IBM Cloud with full Kenya integrations. Here is what you have built:</w:t>
      </w:r>
    </w:p>
    <w:p>
      <w:pPr>
        <w:spacing w:after="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00"/>
              <w:left w:type="dxa" w:w="200"/>
              <w:bottom w:type="dxa" w:w="100"/>
              <w:right w:type="dxa" w:w="200"/>
            </w:tcMar>
          </w:tcPr>
          <w:p>
            <w:r>
              <w:rPr>
                <w:rFonts w:ascii="Arial" w:cs="Arial" w:eastAsia="Arial" w:hAnsi="Arial"/>
                <w:b/>
                <w:bCs/>
                <w:color w:val="FFFFFF"/>
                <w:sz w:val="22"/>
                <w:szCs w:val="22"/>
              </w:rPr>
              <w:t xml:space="preserve">✅  What Is Now Live</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ERPNext v15 + all AfroERP custom apps running on IBM Kubernetes Service</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PostgreSQL 15 (IBM Cloud Databases) — managed, backed up, HA</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Redis 7.2 (IBM Cloud Databases) — session cache and job queues</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TLS certificate via cert-manager — HTTPS enforced on all traffic</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M-Pesa Daraja API — STK Push from Sales Invoice, C2B auto-reconciliation</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KRA eTIMS — auto-submission on every Sales Invoice, QR code generated</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WhatsApp Business API — webhook registered, auto-triggers configured</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IBM Instana monitoring — alerts on pod failures and slow response times</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Automated daily backups to IBM Cloud Object Storage</w:t>
            </w:r>
          </w:p>
        </w:tc>
      </w:tr>
      <w:tr>
        <w:tc>
          <w:tcPr>
            <w:tcW w:type="dxa" w:w="9360"/>
            <w:tcBorders>
              <w:top w:val="none" w:color="FFFFFF" w:sz="0"/>
              <w:left w:val="none" w:color="FFFFFF" w:sz="0"/>
              <w:bottom w:val="none" w:color="FFFFFF" w:sz="0"/>
              <w:right w:val="none" w:color="FFFFFF" w:sz="0"/>
            </w:tcBorders>
            <w:shd w:fill="F0FDF4" w:val="clear"/>
            <w:tcMar>
              <w:top w:type="dxa" w:w="60"/>
              <w:left w:type="dxa" w:w="200"/>
              <w:bottom w:type="dxa" w:w="60"/>
              <w:right w:type="dxa" w:w="200"/>
            </w:tcMar>
          </w:tcPr>
          <w:p>
            <w:pPr>
              <w:spacing w:after="30" w:before="30"/>
            </w:pPr>
            <w:r>
              <w:rPr>
                <w:rFonts w:ascii="Arial" w:cs="Arial" w:eastAsia="Arial" w:hAnsi="Arial"/>
                <w:color w:val="111827"/>
                <w:sz w:val="20"/>
                <w:szCs w:val="20"/>
              </w:rPr>
              <w:t xml:space="preserve">✅  Multi-tenant namespace isolation — ready for SaaS client provisioning</w:t>
            </w:r>
          </w:p>
        </w:tc>
      </w:tr>
    </w:tbl>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pStyle w:val="Heading2"/>
        <w:spacing w:after="80" w:before="320"/>
      </w:pPr>
      <w:r>
        <w:rPr>
          <w:rFonts w:ascii="Arial" w:cs="Arial" w:eastAsia="Arial" w:hAnsi="Arial"/>
          <w:b/>
          <w:bCs/>
          <w:color w:val="2563EB"/>
          <w:sz w:val="27"/>
          <w:szCs w:val="27"/>
        </w:rPr>
        <w:t xml:space="preserve">What to Do Next</w:t>
      </w:r>
    </w:p>
    <w:p>
      <w:pPr>
        <w:pStyle w:val="ListParagraph"/>
        <w:numPr>
          <w:ilvl w:val="0"/>
          <w:numId w:val="3"/>
        </w:numPr>
        <w:spacing w:after="50" w:before="50"/>
      </w:pPr>
      <w:r>
        <w:rPr>
          <w:rFonts w:ascii="Arial" w:cs="Arial" w:eastAsia="Arial" w:hAnsi="Arial"/>
          <w:b w:val="false"/>
          <w:bCs w:val="false"/>
          <w:color w:val="111827"/>
          <w:sz w:val="22"/>
          <w:szCs w:val="22"/>
        </w:rPr>
        <w:t xml:space="preserve">Complete the ERPNext Setup Wizard: Accounts, HR, Payroll, Taxes, Warehouse settings</w:t>
      </w:r>
    </w:p>
    <w:p>
      <w:pPr>
        <w:pStyle w:val="ListParagraph"/>
        <w:numPr>
          <w:ilvl w:val="0"/>
          <w:numId w:val="3"/>
        </w:numPr>
        <w:spacing w:after="50" w:before="50"/>
      </w:pPr>
      <w:r>
        <w:rPr>
          <w:rFonts w:ascii="Arial" w:cs="Arial" w:eastAsia="Arial" w:hAnsi="Arial"/>
          <w:b w:val="false"/>
          <w:bCs w:val="false"/>
          <w:color w:val="111827"/>
          <w:sz w:val="22"/>
          <w:szCs w:val="22"/>
        </w:rPr>
        <w:t xml:space="preserve">Migrate i3 Technologies' existing data: customers, suppliers, items, opening balances</w:t>
      </w:r>
    </w:p>
    <w:p>
      <w:pPr>
        <w:pStyle w:val="ListParagraph"/>
        <w:numPr>
          <w:ilvl w:val="0"/>
          <w:numId w:val="3"/>
        </w:numPr>
        <w:spacing w:after="50" w:before="50"/>
      </w:pPr>
      <w:r>
        <w:rPr>
          <w:rFonts w:ascii="Arial" w:cs="Arial" w:eastAsia="Arial" w:hAnsi="Arial"/>
          <w:b w:val="false"/>
          <w:bCs w:val="false"/>
          <w:color w:val="111827"/>
          <w:sz w:val="22"/>
          <w:szCs w:val="22"/>
        </w:rPr>
        <w:t xml:space="preserve">Configure Kenya payroll: PAYE bands, NSSF rates, NHIF/SHA rates, Housing Levy (1.5% of gross)</w:t>
      </w:r>
    </w:p>
    <w:p>
      <w:pPr>
        <w:pStyle w:val="ListParagraph"/>
        <w:numPr>
          <w:ilvl w:val="0"/>
          <w:numId w:val="3"/>
        </w:numPr>
        <w:spacing w:after="50" w:before="50"/>
      </w:pPr>
      <w:r>
        <w:rPr>
          <w:rFonts w:ascii="Arial" w:cs="Arial" w:eastAsia="Arial" w:hAnsi="Arial"/>
          <w:b w:val="false"/>
          <w:bCs w:val="false"/>
          <w:color w:val="111827"/>
          <w:sz w:val="22"/>
          <w:szCs w:val="22"/>
        </w:rPr>
        <w:t xml:space="preserve">Set up M-Pesa production credentials and switch from Sandbox to Production in eTIMS settings</w:t>
      </w:r>
    </w:p>
    <w:p>
      <w:pPr>
        <w:pStyle w:val="ListParagraph"/>
        <w:numPr>
          <w:ilvl w:val="0"/>
          <w:numId w:val="3"/>
        </w:numPr>
        <w:spacing w:after="50" w:before="50"/>
      </w:pPr>
      <w:r>
        <w:rPr>
          <w:rFonts w:ascii="Arial" w:cs="Arial" w:eastAsia="Arial" w:hAnsi="Arial"/>
          <w:b w:val="false"/>
          <w:bCs w:val="false"/>
          <w:color w:val="111827"/>
          <w:sz w:val="22"/>
          <w:szCs w:val="22"/>
        </w:rPr>
        <w:t xml:space="preserve">Run first AfroERP payroll for i3's 35 staff — validate against QuickBooks figures</w:t>
      </w:r>
    </w:p>
    <w:p>
      <w:pPr>
        <w:pStyle w:val="ListParagraph"/>
        <w:numPr>
          <w:ilvl w:val="0"/>
          <w:numId w:val="3"/>
        </w:numPr>
        <w:spacing w:after="50" w:before="50"/>
      </w:pPr>
      <w:r>
        <w:rPr>
          <w:rFonts w:ascii="Arial" w:cs="Arial" w:eastAsia="Arial" w:hAnsi="Arial"/>
          <w:b w:val="false"/>
          <w:bCs w:val="false"/>
          <w:color w:val="111827"/>
          <w:sz w:val="22"/>
          <w:szCs w:val="22"/>
        </w:rPr>
        <w:t xml:space="preserve">Provision first SaaS client using the deploy-afroerp-tenant.sh script in this guide</w:t>
      </w:r>
    </w:p>
    <w:p>
      <w:pPr>
        <w:pStyle w:val="ListParagraph"/>
        <w:numPr>
          <w:ilvl w:val="0"/>
          <w:numId w:val="3"/>
        </w:numPr>
        <w:spacing w:after="50" w:before="50"/>
      </w:pPr>
      <w:r>
        <w:rPr>
          <w:rFonts w:ascii="Arial" w:cs="Arial" w:eastAsia="Arial" w:hAnsi="Arial"/>
          <w:b w:val="false"/>
          <w:bCs w:val="false"/>
          <w:color w:val="111827"/>
          <w:sz w:val="22"/>
          <w:szCs w:val="22"/>
        </w:rPr>
        <w:t xml:space="preserve">Submit Google for Startups application — credits offset IBM Cloud and API costs by 60–80%</w:t>
      </w:r>
    </w:p>
    <w:p>
      <w:pPr>
        <w:spacing w:after="0" w:before="0"/>
      </w:pPr>
      <w:r>
        <w:rPr>
          <w:rFonts w:ascii="Arial" w:cs="Arial" w:eastAsia="Arial" w:hAnsi="Arial"/>
          <w:color w:val="111827"/>
          <w:sz w:val="22"/>
          <w:szCs w:val="22"/>
        </w:rPr>
        <w:t xml:space="preserve"/>
      </w:r>
    </w:p>
    <w:p>
      <w:pPr>
        <w:spacing w:after="0" w:before="0"/>
      </w:pPr>
      <w:r>
        <w:rPr>
          <w:rFonts w:ascii="Arial" w:cs="Arial" w:eastAsia="Arial" w:hAnsi="Arial"/>
          <w:color w:val="111827"/>
          <w:sz w:val="22"/>
          <w:szCs w:val="22"/>
        </w:rPr>
        <w:t xml:space="preserve"/>
      </w:r>
    </w:p>
    <w:p>
      <w:pPr>
        <w:spacing w:after="300" w:before="300"/>
        <w:jc w:val="center"/>
      </w:pPr>
      <w:r>
        <w:rPr>
          <w:rFonts w:ascii="Arial" w:cs="Arial" w:eastAsia="Arial" w:hAnsi="Arial"/>
          <w:b/>
          <w:bCs/>
          <w:i/>
          <w:iCs/>
          <w:color w:val="374151"/>
          <w:sz w:val="22"/>
          <w:szCs w:val="22"/>
        </w:rPr>
        <w:t xml:space="preserve">— END OF IMPLEMENTATION GUIDE —</w:t>
      </w:r>
    </w:p>
    <w:p>
      <w:pPr>
        <w:spacing w:after="0" w:before="0"/>
      </w:pPr>
      <w:r>
        <w:rPr>
          <w:rFonts w:ascii="Arial" w:cs="Arial" w:eastAsia="Arial" w:hAnsi="Arial"/>
          <w:color w:val="111827"/>
          <w:sz w:val="22"/>
          <w:szCs w:val="22"/>
        </w:rPr>
        <w:t xml:space="preserve"/>
      </w:r>
    </w:p>
    <w:p>
      <w:pPr>
        <w:spacing w:after="20" w:before="0"/>
        <w:jc w:val="center"/>
      </w:pPr>
      <w:r>
        <w:rPr>
          <w:rFonts w:ascii="Arial" w:cs="Arial" w:eastAsia="Arial" w:hAnsi="Arial"/>
          <w:b w:val="false"/>
          <w:bCs w:val="false"/>
          <w:color w:val="374151"/>
          <w:sz w:val="18"/>
          <w:szCs w:val="18"/>
        </w:rPr>
        <w:t xml:space="preserve">i3 Technologies  ·  Waumini House, 2nd Floor — Eastern Wing, Westlands, Nairobi, Kenya</w:t>
      </w:r>
    </w:p>
    <w:p>
      <w:pPr>
        <w:spacing w:after="20" w:before="0"/>
        <w:jc w:val="center"/>
      </w:pPr>
      <w:r>
        <w:rPr>
          <w:rFonts w:ascii="Arial" w:cs="Arial" w:eastAsia="Arial" w:hAnsi="Arial"/>
          <w:b w:val="false"/>
          <w:bCs w:val="false"/>
          <w:color w:val="0D9488"/>
          <w:sz w:val="18"/>
          <w:szCs w:val="18"/>
        </w:rPr>
        <w:t xml:space="preserve">info@i3technologies.co.ke  ·  philipm@i3technologies.co.ke  ·  https://i3technologies.co.ke</w:t>
      </w:r>
    </w:p>
    <w:p>
      <w:pPr>
        <w:spacing w:after="20" w:before="0"/>
        <w:jc w:val="center"/>
      </w:pPr>
      <w:r>
        <w:rPr>
          <w:rFonts w:ascii="Arial" w:cs="Arial" w:eastAsia="Arial" w:hAnsi="Arial"/>
          <w:b w:val="false"/>
          <w:bCs w:val="false"/>
          <w:color w:val="1A3C5E"/>
          <w:sz w:val="18"/>
          <w:szCs w:val="18"/>
        </w:rPr>
        <w:t xml:space="preserve">AfroERP Platform  ·  IBM ESA Cloud Build  ·  CEID7SQ30  ·  i3 Academy: i3technologies.percipio.com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tabs>
        <w:tab w:val="right" w:pos="9026"/>
      </w:tabs>
    </w:pPr>
    <w:r>
      <w:rPr>
        <w:rFonts w:ascii="Arial" w:cs="Arial" w:eastAsia="Arial" w:hAnsi="Arial"/>
        <w:b w:val="false"/>
        <w:bCs w:val="false"/>
        <w:color w:val="374151"/>
        <w:sz w:val="16"/>
        <w:szCs w:val="16"/>
      </w:rPr>
      <w:t xml:space="preserve">© 2026 i3 Technologies  ·  AfroERP Platform  ·  IBM ESA Cloud Build  ·  CEID7SQ30</w:t>
    </w:r>
    <w:r>
      <w:rPr>
        <w:rFonts w:ascii="Arial" w:cs="Arial" w:eastAsia="Arial" w:hAnsi="Arial"/>
        <w:color w:val="374151"/>
        <w:sz w:val="16"/>
        <w:szCs w:val="16"/>
      </w:rPr>
      <w:t xml:space="preserve">	Q2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3"/>
      </w:pBdr>
      <w:tabs>
        <w:tab w:val="right" w:pos="9026"/>
      </w:tabs>
    </w:pPr>
    <w:r>
      <w:rPr>
        <w:rFonts w:ascii="Arial" w:cs="Arial" w:eastAsia="Arial" w:hAnsi="Arial"/>
        <w:b w:val="false"/>
        <w:bCs w:val="false"/>
        <w:color w:val="374151"/>
        <w:sz w:val="18"/>
        <w:szCs w:val="18"/>
      </w:rPr>
      <w:t xml:space="preserve">AfroERP  ·  ERPNext v15 on IBM Cloud  ·  Step-by-Step Implementation Guide</w:t>
    </w:r>
    <w:r>
      <w:rPr>
        <w:rFonts w:ascii="Arial" w:cs="Arial" w:eastAsia="Arial" w:hAnsi="Arial"/>
        <w:sz w:val="18"/>
        <w:szCs w:val="18"/>
      </w:rPr>
      <w:t xml:space="preserve">	</w:t>
    </w:r>
    <w:r>
      <w:rPr>
        <w:rFonts w:ascii="Arial" w:cs="Arial" w:eastAsia="Arial" w:hAnsi="Arial"/>
        <w:b/>
        <w:bCs/>
        <w:color w:val="B9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3C5E"/>
      <w:sz w:val="34"/>
      <w:szCs w:val="34"/>
    </w:rPr>
  </w:style>
  <w:style w:type="paragraph" w:styleId="Heading2">
    <w:name w:val="Heading 2"/>
    <w:basedOn w:val="Normal"/>
    <w:next w:val="Normal"/>
    <w:qFormat/>
    <w:pPr>
      <w:spacing w:after="80" w:before="320"/>
      <w:outlineLvl w:val="1"/>
    </w:pPr>
    <w:rPr>
      <w:rFonts w:ascii="Arial" w:cs="Arial" w:eastAsia="Arial" w:hAnsi="Arial"/>
      <w:b/>
      <w:bCs/>
      <w:color w:val="2563E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2026-06-01T10:53:17.901Z</dcterms:created>
  <dcterms:modified xsi:type="dcterms:W3CDTF">2026-06-01T10:53:17.915Z</dcterms:modified>
</cp:coreProperties>
</file>

<file path=docProps/custom.xml><?xml version="1.0" encoding="utf-8"?>
<Properties xmlns="http://schemas.openxmlformats.org/officeDocument/2006/custom-properties" xmlns:vt="http://schemas.openxmlformats.org/officeDocument/2006/docPropsVTypes"/>
</file>