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sz w:val="32"/>
          <w:szCs w:val="32"/>
        </w:rPr>
        <w:t xml:space="preserve">BaseUrl :  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https://fhqh.fckqh.top/api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</w:p>
    <w:p>
      <w:pPr>
        <w:rPr>
          <w:sz w:val="32"/>
          <w:szCs w:val="32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32"/>
          <w:szCs w:val="32"/>
        </w:rPr>
      </w:pPr>
      <w:r>
        <w:rPr>
          <w:sz w:val="32"/>
          <w:szCs w:val="32"/>
        </w:rPr>
        <w:t>用户注册：</w:t>
      </w:r>
      <w:r>
        <w:rPr>
          <w:sz w:val="32"/>
          <w:szCs w:val="32"/>
        </w:rPr>
        <w:drawing>
          <wp:inline distT="0" distB="0" distL="114300" distR="114300">
            <wp:extent cx="5273675" cy="2853690"/>
            <wp:effectExtent l="0" t="0" r="9525" b="16510"/>
            <wp:docPr id="1" name="图片 1" descr="屏幕快照 2020-08-31 上午9.54.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快照 2020-08-31 上午9.54.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32"/>
          <w:szCs w:val="32"/>
        </w:rPr>
      </w:pPr>
      <w:r>
        <w:rPr>
          <w:sz w:val="32"/>
          <w:szCs w:val="32"/>
        </w:rPr>
        <w:t>用户登录</w:t>
      </w:r>
      <w:r>
        <w:rPr>
          <w:sz w:val="32"/>
          <w:szCs w:val="32"/>
        </w:rPr>
        <w:drawing>
          <wp:inline distT="0" distB="0" distL="114300" distR="114300">
            <wp:extent cx="5269230" cy="2853055"/>
            <wp:effectExtent l="0" t="0" r="13970" b="17145"/>
            <wp:docPr id="2" name="图片 2" descr="屏幕快照 2020-08-31 上午9.57.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快照 2020-08-31 上午9.57.0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32"/>
          <w:szCs w:val="32"/>
        </w:rPr>
      </w:pPr>
      <w:r>
        <w:rPr>
          <w:sz w:val="32"/>
          <w:szCs w:val="32"/>
        </w:rPr>
        <w:t>设置用户信息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271135" cy="2482850"/>
            <wp:effectExtent l="0" t="0" r="12065" b="6350"/>
            <wp:docPr id="3" name="图片 3" descr="屏幕快照 2020-08-31 上午10.03.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快照 2020-08-31 上午10.03.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sz w:val="32"/>
          <w:szCs w:val="32"/>
        </w:rPr>
      </w:pPr>
      <w:r>
        <w:rPr>
          <w:sz w:val="32"/>
          <w:szCs w:val="32"/>
        </w:rPr>
        <w:t>获取用户信息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267325" cy="2858770"/>
            <wp:effectExtent l="0" t="0" r="15875" b="11430"/>
            <wp:docPr id="4" name="图片 4" descr="屏幕快照 2020-08-31 上午10.06.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快照 2020-08-31 上午10.06.0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sz w:val="32"/>
          <w:szCs w:val="32"/>
        </w:rPr>
      </w:pPr>
      <w:r>
        <w:rPr>
          <w:sz w:val="32"/>
          <w:szCs w:val="32"/>
        </w:rPr>
        <w:t>行情列表</w:t>
      </w:r>
      <w:r>
        <w:rPr>
          <w:sz w:val="32"/>
          <w:szCs w:val="32"/>
        </w:rPr>
        <w:drawing>
          <wp:inline distT="0" distB="0" distL="114300" distR="114300">
            <wp:extent cx="5273675" cy="2858770"/>
            <wp:effectExtent l="0" t="0" r="9525" b="11430"/>
            <wp:docPr id="5" name="图片 5" descr="屏幕快照 2020-08-31 上午10.09.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快照 2020-08-31 上午10.09.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sz w:val="32"/>
          <w:szCs w:val="32"/>
        </w:rPr>
      </w:pPr>
      <w:r>
        <w:rPr>
          <w:sz w:val="32"/>
          <w:szCs w:val="32"/>
        </w:rPr>
        <w:t>点击每条合约获取K线数据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273675" cy="2816860"/>
            <wp:effectExtent l="0" t="0" r="9525" b="2540"/>
            <wp:docPr id="6" name="图片 6" descr="屏幕快照 2020-08-31 上午10.44.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快照 2020-08-31 上午10.44.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/>
          <w:sz w:val="32"/>
          <w:szCs w:val="32"/>
        </w:rPr>
      </w:pPr>
      <w:r>
        <w:rPr>
          <w:sz w:val="32"/>
          <w:szCs w:val="32"/>
        </w:rPr>
        <w:t>返回参数解释：</w:t>
      </w:r>
      <w:r>
        <w:rPr>
          <w:sz w:val="32"/>
          <w:szCs w:val="32"/>
        </w:rPr>
        <w:br w:type="textWrapping"/>
      </w:r>
      <w:r>
        <w:rPr>
          <w:rFonts w:hint="eastAsia"/>
          <w:sz w:val="32"/>
          <w:szCs w:val="32"/>
        </w:rPr>
        <w:t>symbol:合约代码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contractName：合约名称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upDown：涨跌额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upDownRate：涨跌幅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curVolume：成交量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openInterest：持仓量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masukura：日增量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nowV：最新价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curVolume:成交量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openP:开盘价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preCloseP:收盘价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highP:最高价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C5E58"/>
    <w:multiLevelType w:val="singleLevel"/>
    <w:tmpl w:val="5F4C5E5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F4C60CE"/>
    <w:multiLevelType w:val="singleLevel"/>
    <w:tmpl w:val="5F4C60CE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FFFA37"/>
    <w:rsid w:val="1BBF2712"/>
    <w:rsid w:val="53FFFA37"/>
    <w:rsid w:val="6B4921D6"/>
    <w:rsid w:val="79FBFD52"/>
    <w:rsid w:val="A3FB556A"/>
    <w:rsid w:val="BEEA0CDD"/>
    <w:rsid w:val="CBFFC510"/>
    <w:rsid w:val="EBF28458"/>
    <w:rsid w:val="EDAED3F6"/>
    <w:rsid w:val="FDFF7104"/>
    <w:rsid w:val="FF971310"/>
    <w:rsid w:val="FFDF5C54"/>
    <w:rsid w:val="FFFB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rPr>
      <w:sz w:val="24"/>
    </w:rPr>
  </w:style>
  <w:style w:type="paragraph" w:customStyle="1" w:styleId="6">
    <w:name w:val="p1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C41A16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2020-09-03T09:46:00Z</dcterms:created>
  <dc:creator>xuruirong</dc:creator>
  <cp:lastModifiedBy>xuruirong</cp:lastModifiedBy>
  <dcterms:modified xsi:type="dcterms:W3CDTF">2021-03-23T22:57:45Z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