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992" w:rsidRDefault="00A90992" w:rsidP="00A90992">
      <w:pPr>
        <w:jc w:val="center"/>
        <w:rPr>
          <w:b/>
          <w:sz w:val="24"/>
          <w:u w:val="single"/>
        </w:rPr>
      </w:pPr>
      <w:r>
        <w:rPr>
          <w:b/>
          <w:sz w:val="24"/>
          <w:u w:val="single"/>
        </w:rPr>
        <w:t>In-Stage Assessment Audit</w:t>
      </w:r>
    </w:p>
    <w:p w:rsidR="00A90992" w:rsidRPr="00DD17F3" w:rsidRDefault="00A90992" w:rsidP="00A90992">
      <w:pPr>
        <w:jc w:val="center"/>
        <w:rPr>
          <w:b/>
          <w:sz w:val="24"/>
          <w:u w:val="single"/>
        </w:rPr>
      </w:pPr>
    </w:p>
    <w:p w:rsidR="00A90992" w:rsidRDefault="00A90992" w:rsidP="00A90992">
      <w:r>
        <w:t>Name:</w:t>
      </w:r>
      <w:r w:rsidR="00B43D23">
        <w:t xml:space="preserve"> Harry Elphick</w:t>
      </w:r>
    </w:p>
    <w:p w:rsidR="00A90992" w:rsidRDefault="00A90992" w:rsidP="00A90992">
      <w:r>
        <w:t xml:space="preserve">Stage of development: </w:t>
      </w:r>
      <w:r w:rsidR="00B43D23">
        <w:t>1</w:t>
      </w:r>
    </w:p>
    <w:p w:rsidR="00A90992" w:rsidRDefault="00A90992" w:rsidP="00421B1C">
      <w:r>
        <w:t>Date:</w:t>
      </w:r>
      <w:r w:rsidR="00B43D23">
        <w:t xml:space="preserve"> </w:t>
      </w:r>
      <w:r w:rsidR="0043720D">
        <w:t>02/05/17</w:t>
      </w:r>
    </w:p>
    <w:tbl>
      <w:tblPr>
        <w:tblStyle w:val="TableGrid"/>
        <w:tblW w:w="9776" w:type="dxa"/>
        <w:tblLook w:val="04A0" w:firstRow="1" w:lastRow="0" w:firstColumn="1" w:lastColumn="0" w:noHBand="0" w:noVBand="1"/>
      </w:tblPr>
      <w:tblGrid>
        <w:gridCol w:w="1637"/>
        <w:gridCol w:w="7117"/>
        <w:gridCol w:w="1022"/>
      </w:tblGrid>
      <w:tr w:rsidR="00A90992" w:rsidTr="008122B4">
        <w:tc>
          <w:tcPr>
            <w:tcW w:w="1637" w:type="dxa"/>
          </w:tcPr>
          <w:p w:rsidR="00A90992" w:rsidRDefault="00A90992" w:rsidP="00DC66CA">
            <w:r>
              <w:t>Issue #</w:t>
            </w:r>
          </w:p>
        </w:tc>
        <w:tc>
          <w:tcPr>
            <w:tcW w:w="7117" w:type="dxa"/>
          </w:tcPr>
          <w:p w:rsidR="00A90992" w:rsidRDefault="00A90992" w:rsidP="00DC66CA">
            <w:pPr>
              <w:jc w:val="center"/>
            </w:pPr>
            <w:r>
              <w:t>Issues/Concerns</w:t>
            </w:r>
          </w:p>
        </w:tc>
        <w:tc>
          <w:tcPr>
            <w:tcW w:w="1022" w:type="dxa"/>
          </w:tcPr>
          <w:p w:rsidR="00A90992" w:rsidRDefault="00A90992" w:rsidP="00DC66CA">
            <w:pPr>
              <w:jc w:val="center"/>
            </w:pPr>
            <w:r>
              <w:t>Resolved</w:t>
            </w:r>
          </w:p>
        </w:tc>
      </w:tr>
      <w:tr w:rsidR="00A90992" w:rsidTr="00DC66CA">
        <w:trPr>
          <w:trHeight w:val="1701"/>
        </w:trPr>
        <w:tc>
          <w:tcPr>
            <w:tcW w:w="846" w:type="dxa"/>
          </w:tcPr>
          <w:p w:rsidR="00A90992" w:rsidRDefault="0081121C" w:rsidP="00DC66CA">
            <w:r>
              <w:t>Solution</w:t>
            </w:r>
            <w:r w:rsidR="00B43D23">
              <w:t xml:space="preserve"> #1</w:t>
            </w:r>
          </w:p>
        </w:tc>
        <w:tc>
          <w:tcPr>
            <w:tcW w:w="7908" w:type="dxa"/>
          </w:tcPr>
          <w:p w:rsidR="00A90992" w:rsidRDefault="0081121C" w:rsidP="00DE0046">
            <w:r>
              <w:t xml:space="preserve">We </w:t>
            </w:r>
            <w:r w:rsidR="00DE0046">
              <w:t>have</w:t>
            </w:r>
            <w:r>
              <w:t xml:space="preserve"> a problem with deciding what to use</w:t>
            </w:r>
            <w:r w:rsidR="004B2950">
              <w:t xml:space="preserve"> and what would be best suited</w:t>
            </w:r>
            <w:r>
              <w:t xml:space="preserve"> in order it produce our smart web application</w:t>
            </w:r>
            <w:r w:rsidR="004B2950">
              <w:t xml:space="preserve">. One of our team members (Jordan Griffiths) came up with an idea of using web2py which is a free open sourced full-stack framework which produces scalable, secure and portable database-driven web-based applications. Written and programmable in Python. Jordan has experience in using this web framework as well as python. </w:t>
            </w:r>
          </w:p>
        </w:tc>
        <w:tc>
          <w:tcPr>
            <w:tcW w:w="1022" w:type="dxa"/>
          </w:tcPr>
          <w:p w:rsidR="00A90992" w:rsidRDefault="00B43D23" w:rsidP="00B43D23">
            <w:pPr>
              <w:jc w:val="center"/>
            </w:pPr>
            <w:r>
              <w:t>YES</w:t>
            </w:r>
          </w:p>
        </w:tc>
      </w:tr>
      <w:tr w:rsidR="00A90992" w:rsidTr="00DC66CA">
        <w:trPr>
          <w:trHeight w:val="1701"/>
        </w:trPr>
        <w:tc>
          <w:tcPr>
            <w:tcW w:w="846" w:type="dxa"/>
          </w:tcPr>
          <w:p w:rsidR="00A90992" w:rsidRDefault="008122B4" w:rsidP="00DC66CA">
            <w:r>
              <w:t>Team Communication issue #2</w:t>
            </w:r>
            <w:r w:rsidR="00B43D23">
              <w:t xml:space="preserve"> </w:t>
            </w:r>
          </w:p>
        </w:tc>
        <w:tc>
          <w:tcPr>
            <w:tcW w:w="7908" w:type="dxa"/>
          </w:tcPr>
          <w:p w:rsidR="00A90992" w:rsidRDefault="00C96DE4" w:rsidP="00DC66CA">
            <w:r>
              <w:t xml:space="preserve">One of our team members </w:t>
            </w:r>
            <w:r w:rsidR="004B2950">
              <w:t xml:space="preserve">(Rowan Guyton) </w:t>
            </w:r>
            <w:r>
              <w:t>has been working from home</w:t>
            </w:r>
            <w:r w:rsidR="004B2950">
              <w:t xml:space="preserve"> for the first couple of days</w:t>
            </w:r>
            <w:r>
              <w:t xml:space="preserve"> due to limited amount of funds and long distances to c</w:t>
            </w:r>
            <w:r w:rsidR="00DE0046">
              <w:t>ommute into university. This is a concern as it is</w:t>
            </w:r>
            <w:r>
              <w:t xml:space="preserve"> ha</w:t>
            </w:r>
            <w:r w:rsidR="00DE0046">
              <w:t>rd to get across to him what is</w:t>
            </w:r>
            <w:r>
              <w:t xml:space="preserve"> needed to be done. However we have resolved the issue by keeping regular contact over skype/facetime</w:t>
            </w:r>
            <w:r w:rsidR="00DE0046">
              <w:t xml:space="preserve"> when our meetings take</w:t>
            </w:r>
            <w:r w:rsidR="004B2950">
              <w:t xml:space="preserve"> place</w:t>
            </w:r>
            <w:r>
              <w:t xml:space="preserve">.  </w:t>
            </w:r>
          </w:p>
        </w:tc>
        <w:tc>
          <w:tcPr>
            <w:tcW w:w="1022" w:type="dxa"/>
          </w:tcPr>
          <w:p w:rsidR="00A90992" w:rsidRDefault="00A90992" w:rsidP="00C96DE4">
            <w:pPr>
              <w:jc w:val="center"/>
            </w:pPr>
          </w:p>
          <w:p w:rsidR="00C96DE4" w:rsidRDefault="00C96DE4" w:rsidP="00C96DE4">
            <w:pPr>
              <w:jc w:val="center"/>
            </w:pPr>
            <w:r>
              <w:t>YES</w:t>
            </w:r>
          </w:p>
        </w:tc>
      </w:tr>
      <w:tr w:rsidR="00A90992" w:rsidTr="008122B4">
        <w:trPr>
          <w:trHeight w:val="1701"/>
        </w:trPr>
        <w:tc>
          <w:tcPr>
            <w:tcW w:w="1637" w:type="dxa"/>
          </w:tcPr>
          <w:p w:rsidR="00A90992" w:rsidRDefault="00721029" w:rsidP="00DC66CA">
            <w:r>
              <w:t>Requirements</w:t>
            </w:r>
            <w:r w:rsidR="008122B4">
              <w:t xml:space="preserve"> issue #3</w:t>
            </w:r>
          </w:p>
        </w:tc>
        <w:tc>
          <w:tcPr>
            <w:tcW w:w="7117" w:type="dxa"/>
          </w:tcPr>
          <w:p w:rsidR="00A90992" w:rsidRDefault="00D370EB" w:rsidP="00D370EB">
            <w:r>
              <w:t>When designing the wireframes and development of the web service we came across more requirements which will be vital for the system. Therefore during this early development we went back to the requirements to refine them and add the ones that we came across during this development phase.</w:t>
            </w:r>
          </w:p>
        </w:tc>
        <w:tc>
          <w:tcPr>
            <w:tcW w:w="1022" w:type="dxa"/>
          </w:tcPr>
          <w:p w:rsidR="00A90992" w:rsidRDefault="0015311C" w:rsidP="0015311C">
            <w:pPr>
              <w:jc w:val="center"/>
            </w:pPr>
            <w:r>
              <w:t>YES</w:t>
            </w:r>
          </w:p>
        </w:tc>
      </w:tr>
      <w:tr w:rsidR="00A90992" w:rsidTr="008122B4">
        <w:trPr>
          <w:trHeight w:val="1701"/>
        </w:trPr>
        <w:tc>
          <w:tcPr>
            <w:tcW w:w="1637" w:type="dxa"/>
          </w:tcPr>
          <w:p w:rsidR="00A90992" w:rsidRDefault="00D21721" w:rsidP="00D370EB">
            <w:r>
              <w:t xml:space="preserve">Database </w:t>
            </w:r>
            <w:r w:rsidR="00D370EB">
              <w:t xml:space="preserve">attributes </w:t>
            </w:r>
            <w:r w:rsidR="008122B4">
              <w:t>issue #4</w:t>
            </w:r>
          </w:p>
        </w:tc>
        <w:tc>
          <w:tcPr>
            <w:tcW w:w="7117" w:type="dxa"/>
          </w:tcPr>
          <w:p w:rsidR="00A90992" w:rsidRDefault="00D370EB" w:rsidP="00DC66CA">
            <w:r>
              <w:t xml:space="preserve">When </w:t>
            </w:r>
            <w:r w:rsidR="00F332C5">
              <w:t>creating the attributes for the tables</w:t>
            </w:r>
            <w:r w:rsidR="00DE0046">
              <w:t xml:space="preserve"> they need </w:t>
            </w:r>
            <w:r w:rsidR="00F332C5">
              <w:t xml:space="preserve">to be correct in order for the system to meet the requirements. </w:t>
            </w:r>
            <w:r w:rsidR="00D371E1">
              <w:t>I.e</w:t>
            </w:r>
            <w:r w:rsidR="00F332C5">
              <w:t>. the user must be able to check the</w:t>
            </w:r>
            <w:r w:rsidR="00D371E1">
              <w:t xml:space="preserve"> IoT devices’</w:t>
            </w:r>
            <w:r w:rsidR="00F332C5">
              <w:t xml:space="preserve"> temp, status or lumens </w:t>
            </w:r>
            <w:r w:rsidR="00D371E1">
              <w:t xml:space="preserve">etc. </w:t>
            </w:r>
            <w:r w:rsidR="00F332C5">
              <w:t xml:space="preserve"> </w:t>
            </w:r>
          </w:p>
        </w:tc>
        <w:tc>
          <w:tcPr>
            <w:tcW w:w="1022" w:type="dxa"/>
          </w:tcPr>
          <w:p w:rsidR="00A90992" w:rsidRDefault="0015311C" w:rsidP="0015311C">
            <w:pPr>
              <w:jc w:val="center"/>
            </w:pPr>
            <w:r>
              <w:t>YES</w:t>
            </w:r>
          </w:p>
        </w:tc>
      </w:tr>
    </w:tbl>
    <w:p w:rsidR="00A90992" w:rsidRDefault="00A90992" w:rsidP="00A90992"/>
    <w:p w:rsidR="00A90992" w:rsidRPr="00DD17F3" w:rsidRDefault="00A90992" w:rsidP="00A90992">
      <w:pPr>
        <w:rPr>
          <w:b/>
          <w:u w:val="single"/>
        </w:rPr>
      </w:pPr>
      <w:r w:rsidRPr="00DD17F3">
        <w:rPr>
          <w:b/>
          <w:u w:val="single"/>
        </w:rPr>
        <w:t>Assessment of risk to schedule</w:t>
      </w:r>
    </w:p>
    <w:tbl>
      <w:tblPr>
        <w:tblStyle w:val="TableGrid"/>
        <w:tblW w:w="0" w:type="auto"/>
        <w:tblLook w:val="04A0" w:firstRow="1" w:lastRow="0" w:firstColumn="1" w:lastColumn="0" w:noHBand="0" w:noVBand="1"/>
      </w:tblPr>
      <w:tblGrid>
        <w:gridCol w:w="921"/>
        <w:gridCol w:w="1023"/>
        <w:gridCol w:w="921"/>
        <w:gridCol w:w="2233"/>
      </w:tblGrid>
      <w:tr w:rsidR="00A90992" w:rsidTr="00DC66CA">
        <w:trPr>
          <w:trHeight w:val="195"/>
        </w:trPr>
        <w:tc>
          <w:tcPr>
            <w:tcW w:w="921" w:type="dxa"/>
          </w:tcPr>
          <w:p w:rsidR="00A90992" w:rsidRDefault="00A90992" w:rsidP="00DC66CA">
            <w:bookmarkStart w:id="0" w:name="_GoBack"/>
            <w:r>
              <w:t>Low</w:t>
            </w:r>
          </w:p>
        </w:tc>
        <w:tc>
          <w:tcPr>
            <w:tcW w:w="1023" w:type="dxa"/>
          </w:tcPr>
          <w:p w:rsidR="00A90992" w:rsidRDefault="00A90992" w:rsidP="00DC66CA">
            <w:r>
              <w:t>Medium</w:t>
            </w:r>
          </w:p>
        </w:tc>
        <w:tc>
          <w:tcPr>
            <w:tcW w:w="921" w:type="dxa"/>
          </w:tcPr>
          <w:p w:rsidR="00A90992" w:rsidRDefault="00A90992" w:rsidP="00DC66CA">
            <w:r>
              <w:t>High</w:t>
            </w:r>
          </w:p>
        </w:tc>
        <w:tc>
          <w:tcPr>
            <w:tcW w:w="2233" w:type="dxa"/>
            <w:shd w:val="clear" w:color="auto" w:fill="000000" w:themeFill="text1"/>
          </w:tcPr>
          <w:p w:rsidR="00A90992" w:rsidRDefault="00A90992" w:rsidP="00DC66CA"/>
        </w:tc>
      </w:tr>
      <w:bookmarkEnd w:id="0"/>
      <w:tr w:rsidR="00A90992" w:rsidTr="00642421">
        <w:trPr>
          <w:trHeight w:val="184"/>
        </w:trPr>
        <w:tc>
          <w:tcPr>
            <w:tcW w:w="921" w:type="dxa"/>
            <w:shd w:val="clear" w:color="auto" w:fill="000000" w:themeFill="text1"/>
          </w:tcPr>
          <w:p w:rsidR="00A90992" w:rsidRDefault="00A90992" w:rsidP="00DC66CA"/>
        </w:tc>
        <w:tc>
          <w:tcPr>
            <w:tcW w:w="1023" w:type="dxa"/>
          </w:tcPr>
          <w:p w:rsidR="00A90992" w:rsidRDefault="00A90992" w:rsidP="00DC66CA"/>
        </w:tc>
        <w:tc>
          <w:tcPr>
            <w:tcW w:w="921" w:type="dxa"/>
          </w:tcPr>
          <w:p w:rsidR="00A90992" w:rsidRDefault="00A90992" w:rsidP="00DC66CA"/>
        </w:tc>
        <w:tc>
          <w:tcPr>
            <w:tcW w:w="2233" w:type="dxa"/>
          </w:tcPr>
          <w:p w:rsidR="00A90992" w:rsidRDefault="00A90992" w:rsidP="00DC66CA">
            <w:r>
              <w:t>Next stage</w:t>
            </w:r>
          </w:p>
        </w:tc>
      </w:tr>
      <w:tr w:rsidR="00A90992" w:rsidTr="00642421">
        <w:trPr>
          <w:trHeight w:val="184"/>
        </w:trPr>
        <w:tc>
          <w:tcPr>
            <w:tcW w:w="921" w:type="dxa"/>
          </w:tcPr>
          <w:p w:rsidR="00A90992" w:rsidRDefault="00A90992" w:rsidP="00DC66CA"/>
        </w:tc>
        <w:tc>
          <w:tcPr>
            <w:tcW w:w="1023" w:type="dxa"/>
            <w:shd w:val="clear" w:color="auto" w:fill="000000" w:themeFill="text1"/>
          </w:tcPr>
          <w:p w:rsidR="00A90992" w:rsidRDefault="00A90992" w:rsidP="00DC66CA"/>
        </w:tc>
        <w:tc>
          <w:tcPr>
            <w:tcW w:w="921" w:type="dxa"/>
          </w:tcPr>
          <w:p w:rsidR="00A90992" w:rsidRDefault="00A90992" w:rsidP="00DC66CA"/>
        </w:tc>
        <w:tc>
          <w:tcPr>
            <w:tcW w:w="2233" w:type="dxa"/>
          </w:tcPr>
          <w:p w:rsidR="00A90992" w:rsidRDefault="00A90992" w:rsidP="00DC66CA">
            <w:r>
              <w:t>Remainder of project</w:t>
            </w:r>
          </w:p>
        </w:tc>
      </w:tr>
    </w:tbl>
    <w:p w:rsidR="00F332C5" w:rsidRDefault="00F332C5" w:rsidP="00F332C5"/>
    <w:p w:rsidR="00721029" w:rsidRDefault="00721029" w:rsidP="006A6413">
      <w:r>
        <w:t xml:space="preserve"> </w:t>
      </w:r>
    </w:p>
    <w:sectPr w:rsidR="00721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992"/>
    <w:rsid w:val="0015311C"/>
    <w:rsid w:val="003037AA"/>
    <w:rsid w:val="003220F0"/>
    <w:rsid w:val="00421B1C"/>
    <w:rsid w:val="0043720D"/>
    <w:rsid w:val="004B2950"/>
    <w:rsid w:val="004C73DD"/>
    <w:rsid w:val="00642421"/>
    <w:rsid w:val="006A6413"/>
    <w:rsid w:val="00721029"/>
    <w:rsid w:val="0081121C"/>
    <w:rsid w:val="008122B4"/>
    <w:rsid w:val="00A90992"/>
    <w:rsid w:val="00B34F51"/>
    <w:rsid w:val="00B43D23"/>
    <w:rsid w:val="00BC30AD"/>
    <w:rsid w:val="00C96DE4"/>
    <w:rsid w:val="00D21721"/>
    <w:rsid w:val="00D370EB"/>
    <w:rsid w:val="00D371E1"/>
    <w:rsid w:val="00DC66CA"/>
    <w:rsid w:val="00DE0046"/>
    <w:rsid w:val="00F332C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9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9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dc:creator>
  <cp:lastModifiedBy>Harry Elphick</cp:lastModifiedBy>
  <cp:revision>3</cp:revision>
  <dcterms:created xsi:type="dcterms:W3CDTF">2017-05-10T21:51:00Z</dcterms:created>
  <dcterms:modified xsi:type="dcterms:W3CDTF">2017-05-10T22:24:00Z</dcterms:modified>
</cp:coreProperties>
</file>