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92" w:rsidRDefault="00A90992" w:rsidP="00A9099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In-Stage Assessment Audit</w:t>
      </w:r>
    </w:p>
    <w:p w:rsidR="00A90992" w:rsidRPr="00DD17F3" w:rsidRDefault="00A90992" w:rsidP="00A90992">
      <w:pPr>
        <w:jc w:val="center"/>
        <w:rPr>
          <w:b/>
          <w:sz w:val="24"/>
          <w:u w:val="single"/>
        </w:rPr>
      </w:pPr>
    </w:p>
    <w:p w:rsidR="00A90992" w:rsidRDefault="00A90992" w:rsidP="00A90992">
      <w:r>
        <w:t>Name:</w:t>
      </w:r>
      <w:r w:rsidR="00B43D23">
        <w:t xml:space="preserve"> Harry Elphick</w:t>
      </w:r>
    </w:p>
    <w:p w:rsidR="00A90992" w:rsidRDefault="00A90992" w:rsidP="00A90992">
      <w:r>
        <w:t xml:space="preserve">Stage of development: </w:t>
      </w:r>
      <w:r w:rsidR="00EE438C">
        <w:t>3/4</w:t>
      </w:r>
    </w:p>
    <w:p w:rsidR="00A90992" w:rsidRDefault="00A90992" w:rsidP="00421B1C">
      <w:r>
        <w:t>Date:</w:t>
      </w:r>
      <w:r w:rsidR="00B43D23">
        <w:t xml:space="preserve"> </w:t>
      </w:r>
      <w:r w:rsidR="00AA7F18">
        <w:t>10</w:t>
      </w:r>
      <w:r w:rsidR="0043720D">
        <w:t>/05/17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9"/>
        <w:gridCol w:w="7625"/>
        <w:gridCol w:w="1022"/>
      </w:tblGrid>
      <w:tr w:rsidR="00A90992" w:rsidTr="00CC25E2">
        <w:tc>
          <w:tcPr>
            <w:tcW w:w="1129" w:type="dxa"/>
          </w:tcPr>
          <w:p w:rsidR="00A90992" w:rsidRDefault="00A90992" w:rsidP="00DC66CA">
            <w:r>
              <w:t>Issue #</w:t>
            </w:r>
          </w:p>
        </w:tc>
        <w:tc>
          <w:tcPr>
            <w:tcW w:w="7625" w:type="dxa"/>
          </w:tcPr>
          <w:p w:rsidR="00A90992" w:rsidRDefault="00A90992" w:rsidP="00DC66CA">
            <w:pPr>
              <w:jc w:val="center"/>
            </w:pPr>
            <w:r>
              <w:t>Issues/Concerns</w:t>
            </w:r>
          </w:p>
        </w:tc>
        <w:tc>
          <w:tcPr>
            <w:tcW w:w="1022" w:type="dxa"/>
          </w:tcPr>
          <w:p w:rsidR="00A90992" w:rsidRDefault="00A90992" w:rsidP="00DC66CA">
            <w:pPr>
              <w:jc w:val="center"/>
            </w:pPr>
            <w:r>
              <w:t>Resolved</w:t>
            </w:r>
          </w:p>
        </w:tc>
      </w:tr>
      <w:tr w:rsidR="00A90992" w:rsidTr="00CC25E2">
        <w:trPr>
          <w:trHeight w:val="1701"/>
        </w:trPr>
        <w:tc>
          <w:tcPr>
            <w:tcW w:w="1129" w:type="dxa"/>
          </w:tcPr>
          <w:p w:rsidR="00A90992" w:rsidRDefault="00B43D23" w:rsidP="00DC66CA">
            <w:r>
              <w:t>MySQL issue #1</w:t>
            </w:r>
          </w:p>
        </w:tc>
        <w:tc>
          <w:tcPr>
            <w:tcW w:w="7625" w:type="dxa"/>
          </w:tcPr>
          <w:p w:rsidR="00A90992" w:rsidRDefault="00351BA6" w:rsidP="00B43D23">
            <w:r>
              <w:t>We have</w:t>
            </w:r>
            <w:r w:rsidR="00B43D23">
              <w:t xml:space="preserve"> a problem with MySQL as it only allowed us to write locally, resulting in us having to configure our own server to allow us to get past this issue.   </w:t>
            </w:r>
          </w:p>
        </w:tc>
        <w:tc>
          <w:tcPr>
            <w:tcW w:w="1022" w:type="dxa"/>
          </w:tcPr>
          <w:p w:rsidR="00A90992" w:rsidRDefault="00B43D23" w:rsidP="00B43D23">
            <w:pPr>
              <w:jc w:val="center"/>
            </w:pPr>
            <w:r>
              <w:t>YES</w:t>
            </w:r>
          </w:p>
        </w:tc>
      </w:tr>
      <w:tr w:rsidR="00A90992" w:rsidTr="00CC25E2">
        <w:trPr>
          <w:trHeight w:val="1701"/>
        </w:trPr>
        <w:tc>
          <w:tcPr>
            <w:tcW w:w="1129" w:type="dxa"/>
          </w:tcPr>
          <w:p w:rsidR="00A90992" w:rsidRDefault="00CC25E2" w:rsidP="00DC66CA">
            <w:r>
              <w:t xml:space="preserve">Graph </w:t>
            </w:r>
            <w:r w:rsidR="00141D49">
              <w:t xml:space="preserve"> issue #2</w:t>
            </w:r>
            <w:r w:rsidR="00B43D23">
              <w:t xml:space="preserve"> </w:t>
            </w:r>
          </w:p>
        </w:tc>
        <w:tc>
          <w:tcPr>
            <w:tcW w:w="7625" w:type="dxa"/>
          </w:tcPr>
          <w:p w:rsidR="00A90992" w:rsidRDefault="00351BA6" w:rsidP="00DC66CA">
            <w:r>
              <w:t>Having</w:t>
            </w:r>
            <w:r w:rsidR="00CC25E2">
              <w:t xml:space="preserve"> problems with querying the graphs to get them to show results depending on the data of the IoT devices.</w:t>
            </w:r>
            <w:r w:rsidR="00C96DE4">
              <w:t xml:space="preserve">  </w:t>
            </w:r>
            <w:r>
              <w:t xml:space="preserve">The syntax is muddled up because it has to go through two databases and two languages.  </w:t>
            </w:r>
          </w:p>
        </w:tc>
        <w:tc>
          <w:tcPr>
            <w:tcW w:w="1022" w:type="dxa"/>
          </w:tcPr>
          <w:p w:rsidR="00A90992" w:rsidRDefault="00A90992" w:rsidP="00C96DE4">
            <w:pPr>
              <w:jc w:val="center"/>
            </w:pPr>
          </w:p>
          <w:p w:rsidR="00C96DE4" w:rsidRDefault="00C96DE4" w:rsidP="00C96DE4">
            <w:pPr>
              <w:jc w:val="center"/>
            </w:pPr>
            <w:r>
              <w:t>YES</w:t>
            </w:r>
          </w:p>
        </w:tc>
      </w:tr>
      <w:tr w:rsidR="00A90992" w:rsidTr="00CC25E2">
        <w:trPr>
          <w:trHeight w:val="1701"/>
        </w:trPr>
        <w:tc>
          <w:tcPr>
            <w:tcW w:w="1129" w:type="dxa"/>
          </w:tcPr>
          <w:p w:rsidR="00A90992" w:rsidRDefault="00CC25E2" w:rsidP="00DC66CA">
            <w:r>
              <w:t>Graph</w:t>
            </w:r>
            <w:r w:rsidR="00141D49">
              <w:t xml:space="preserve"> issue #3</w:t>
            </w:r>
          </w:p>
        </w:tc>
        <w:tc>
          <w:tcPr>
            <w:tcW w:w="7625" w:type="dxa"/>
          </w:tcPr>
          <w:p w:rsidR="00A90992" w:rsidRDefault="00351BA6" w:rsidP="00351BA6">
            <w:r>
              <w:t>A</w:t>
            </w:r>
            <w:r w:rsidR="00085E83">
              <w:t xml:space="preserve"> problem with the statistics graphs </w:t>
            </w:r>
            <w:r>
              <w:t>is</w:t>
            </w:r>
            <w:r w:rsidR="00085E83">
              <w:t xml:space="preserve"> that we referenced the value at key [19] but as the client hadn’t simulated sending enough data yet, there </w:t>
            </w:r>
            <w:r>
              <w:t>is</w:t>
            </w:r>
            <w:r w:rsidR="00085E83">
              <w:t xml:space="preserve"> no value at key [19] in the python list so we </w:t>
            </w:r>
            <w:r>
              <w:t xml:space="preserve">have </w:t>
            </w:r>
            <w:r w:rsidR="00085E83">
              <w:t xml:space="preserve">got an index out of range error. </w:t>
            </w:r>
          </w:p>
        </w:tc>
        <w:tc>
          <w:tcPr>
            <w:tcW w:w="1022" w:type="dxa"/>
          </w:tcPr>
          <w:p w:rsidR="00A90992" w:rsidRDefault="00085E83" w:rsidP="00085E83">
            <w:pPr>
              <w:jc w:val="center"/>
            </w:pPr>
            <w:r>
              <w:t>YES</w:t>
            </w:r>
          </w:p>
          <w:p w:rsidR="00A90992" w:rsidRDefault="00A90992" w:rsidP="00DC66CA"/>
        </w:tc>
      </w:tr>
      <w:tr w:rsidR="00A90992" w:rsidTr="00CC25E2">
        <w:trPr>
          <w:trHeight w:val="1701"/>
        </w:trPr>
        <w:tc>
          <w:tcPr>
            <w:tcW w:w="1129" w:type="dxa"/>
          </w:tcPr>
          <w:p w:rsidR="00A90992" w:rsidRDefault="00CC25E2" w:rsidP="00CC25E2">
            <w:r>
              <w:t xml:space="preserve">UI </w:t>
            </w:r>
            <w:r w:rsidR="00141D49">
              <w:t>issue #4</w:t>
            </w:r>
            <w:bookmarkStart w:id="0" w:name="_GoBack"/>
            <w:bookmarkEnd w:id="0"/>
          </w:p>
        </w:tc>
        <w:tc>
          <w:tcPr>
            <w:tcW w:w="7625" w:type="dxa"/>
          </w:tcPr>
          <w:p w:rsidR="00A90992" w:rsidRDefault="00490D10" w:rsidP="00DC66CA">
            <w:r>
              <w:t>The user interface</w:t>
            </w:r>
            <w:r w:rsidR="00CC25E2">
              <w:t xml:space="preserve"> could be better</w:t>
            </w:r>
            <w:r>
              <w:t xml:space="preserve"> by making it more aesthetically pleasing however </w:t>
            </w:r>
            <w:r w:rsidR="00CC25E2">
              <w:t>it does fulfil all requirements</w:t>
            </w:r>
            <w:r w:rsidR="00457FAA">
              <w:t xml:space="preserve"> and match the designed wir</w:t>
            </w:r>
            <w:r w:rsidR="00351BA6">
              <w:t>eframes/low fi prototypes which were</w:t>
            </w:r>
            <w:r w:rsidR="00457FAA">
              <w:t xml:space="preserve"> developed early on in the development process</w:t>
            </w:r>
            <w:r w:rsidR="00CC25E2">
              <w:t>.</w:t>
            </w:r>
            <w:r w:rsidR="00DC66CA">
              <w:t xml:space="preserve"> </w:t>
            </w:r>
          </w:p>
        </w:tc>
        <w:tc>
          <w:tcPr>
            <w:tcW w:w="1022" w:type="dxa"/>
          </w:tcPr>
          <w:p w:rsidR="00A90992" w:rsidRDefault="00CC25E2" w:rsidP="00CC25E2">
            <w:pPr>
              <w:jc w:val="center"/>
            </w:pPr>
            <w:r>
              <w:t>NO</w:t>
            </w:r>
          </w:p>
        </w:tc>
      </w:tr>
    </w:tbl>
    <w:p w:rsidR="00A90992" w:rsidRDefault="00A90992" w:rsidP="00A90992"/>
    <w:p w:rsidR="00A90992" w:rsidRPr="00DD17F3" w:rsidRDefault="00A90992" w:rsidP="00A90992">
      <w:pPr>
        <w:rPr>
          <w:b/>
          <w:u w:val="single"/>
        </w:rPr>
      </w:pPr>
      <w:r w:rsidRPr="00DD17F3">
        <w:rPr>
          <w:b/>
          <w:u w:val="single"/>
        </w:rPr>
        <w:t>Assessment of risk to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023"/>
        <w:gridCol w:w="921"/>
        <w:gridCol w:w="2233"/>
      </w:tblGrid>
      <w:tr w:rsidR="00A90992" w:rsidTr="00DC66CA">
        <w:trPr>
          <w:trHeight w:val="195"/>
        </w:trPr>
        <w:tc>
          <w:tcPr>
            <w:tcW w:w="921" w:type="dxa"/>
          </w:tcPr>
          <w:p w:rsidR="00A90992" w:rsidRDefault="00A90992" w:rsidP="00DC66CA">
            <w:r>
              <w:t>Low</w:t>
            </w:r>
          </w:p>
        </w:tc>
        <w:tc>
          <w:tcPr>
            <w:tcW w:w="1023" w:type="dxa"/>
          </w:tcPr>
          <w:p w:rsidR="00A90992" w:rsidRDefault="00A90992" w:rsidP="00DC66CA">
            <w:r>
              <w:t>Medium</w:t>
            </w:r>
          </w:p>
        </w:tc>
        <w:tc>
          <w:tcPr>
            <w:tcW w:w="921" w:type="dxa"/>
          </w:tcPr>
          <w:p w:rsidR="00A90992" w:rsidRDefault="00A90992" w:rsidP="00DC66CA">
            <w:r>
              <w:t>High</w:t>
            </w:r>
          </w:p>
        </w:tc>
        <w:tc>
          <w:tcPr>
            <w:tcW w:w="2233" w:type="dxa"/>
            <w:shd w:val="clear" w:color="auto" w:fill="000000" w:themeFill="text1"/>
          </w:tcPr>
          <w:p w:rsidR="00A90992" w:rsidRDefault="00A90992" w:rsidP="00DC66CA"/>
        </w:tc>
      </w:tr>
      <w:tr w:rsidR="00A90992" w:rsidTr="002D7518">
        <w:trPr>
          <w:trHeight w:val="184"/>
        </w:trPr>
        <w:tc>
          <w:tcPr>
            <w:tcW w:w="921" w:type="dxa"/>
            <w:shd w:val="clear" w:color="auto" w:fill="000000" w:themeFill="text1"/>
          </w:tcPr>
          <w:p w:rsidR="00A90992" w:rsidRDefault="00A90992" w:rsidP="00DC66CA"/>
        </w:tc>
        <w:tc>
          <w:tcPr>
            <w:tcW w:w="1023" w:type="dxa"/>
          </w:tcPr>
          <w:p w:rsidR="00A90992" w:rsidRDefault="00A90992" w:rsidP="00DC66CA"/>
        </w:tc>
        <w:tc>
          <w:tcPr>
            <w:tcW w:w="921" w:type="dxa"/>
          </w:tcPr>
          <w:p w:rsidR="00A90992" w:rsidRDefault="00A90992" w:rsidP="00DC66CA"/>
        </w:tc>
        <w:tc>
          <w:tcPr>
            <w:tcW w:w="2233" w:type="dxa"/>
          </w:tcPr>
          <w:p w:rsidR="00A90992" w:rsidRDefault="00A90992" w:rsidP="00DC66CA">
            <w:r>
              <w:t>Next stage</w:t>
            </w:r>
          </w:p>
        </w:tc>
      </w:tr>
      <w:tr w:rsidR="00A90992" w:rsidTr="002D7518">
        <w:trPr>
          <w:trHeight w:val="184"/>
        </w:trPr>
        <w:tc>
          <w:tcPr>
            <w:tcW w:w="921" w:type="dxa"/>
          </w:tcPr>
          <w:p w:rsidR="00A90992" w:rsidRDefault="00A90992" w:rsidP="00DC66CA"/>
        </w:tc>
        <w:tc>
          <w:tcPr>
            <w:tcW w:w="1023" w:type="dxa"/>
            <w:shd w:val="clear" w:color="auto" w:fill="000000" w:themeFill="text1"/>
          </w:tcPr>
          <w:p w:rsidR="00A90992" w:rsidRDefault="00A90992" w:rsidP="00DC66CA"/>
        </w:tc>
        <w:tc>
          <w:tcPr>
            <w:tcW w:w="921" w:type="dxa"/>
          </w:tcPr>
          <w:p w:rsidR="00A90992" w:rsidRDefault="00A90992" w:rsidP="00DC66CA"/>
        </w:tc>
        <w:tc>
          <w:tcPr>
            <w:tcW w:w="2233" w:type="dxa"/>
          </w:tcPr>
          <w:p w:rsidR="00A90992" w:rsidRDefault="00A90992" w:rsidP="00DC66CA">
            <w:r>
              <w:t>Remainder of project</w:t>
            </w:r>
          </w:p>
        </w:tc>
      </w:tr>
    </w:tbl>
    <w:p w:rsidR="00B34F51" w:rsidRDefault="00B34F51" w:rsidP="006A6413"/>
    <w:sectPr w:rsidR="00B3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92"/>
    <w:rsid w:val="00085E83"/>
    <w:rsid w:val="00141D49"/>
    <w:rsid w:val="001C6BFC"/>
    <w:rsid w:val="002D7518"/>
    <w:rsid w:val="003037AA"/>
    <w:rsid w:val="003220F0"/>
    <w:rsid w:val="00351BA6"/>
    <w:rsid w:val="00421B1C"/>
    <w:rsid w:val="0043720D"/>
    <w:rsid w:val="00457FAA"/>
    <w:rsid w:val="00490D10"/>
    <w:rsid w:val="004C73DD"/>
    <w:rsid w:val="005A6CB7"/>
    <w:rsid w:val="006A6413"/>
    <w:rsid w:val="00745AE6"/>
    <w:rsid w:val="00A90992"/>
    <w:rsid w:val="00AA7F18"/>
    <w:rsid w:val="00B34F51"/>
    <w:rsid w:val="00B43D23"/>
    <w:rsid w:val="00BC30AD"/>
    <w:rsid w:val="00C96DE4"/>
    <w:rsid w:val="00CC25E2"/>
    <w:rsid w:val="00DC66CA"/>
    <w:rsid w:val="00E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</dc:creator>
  <cp:lastModifiedBy>Harry Elphick</cp:lastModifiedBy>
  <cp:revision>4</cp:revision>
  <dcterms:created xsi:type="dcterms:W3CDTF">2017-05-10T21:51:00Z</dcterms:created>
  <dcterms:modified xsi:type="dcterms:W3CDTF">2017-05-10T22:26:00Z</dcterms:modified>
</cp:coreProperties>
</file>