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5E" w:rsidRDefault="006543C5">
      <w:r>
        <w:rPr>
          <w:rFonts w:hint="eastAsia"/>
        </w:rPr>
        <w:t>사랑의 열매</w:t>
      </w:r>
    </w:p>
    <w:p w:rsidR="006543C5" w:rsidRDefault="006543C5">
      <w:r>
        <w:rPr>
          <w:rFonts w:hint="eastAsia"/>
        </w:rPr>
        <w:t>사회복지공동모금회는</w:t>
      </w:r>
      <w:r w:rsidR="00F37843">
        <w:rPr>
          <w:rFonts w:hint="eastAsia"/>
        </w:rPr>
        <w:t xml:space="preserve"> </w:t>
      </w:r>
      <w:r w:rsidR="00F37843" w:rsidRPr="00F37843">
        <w:t>어렵고 힘든 이웃들에게 희망을 주기 위해 1998년 설립된 민간모금기관으로</w:t>
      </w:r>
      <w:r w:rsidR="00F37843">
        <w:rPr>
          <w:rFonts w:hint="eastAsia"/>
        </w:rPr>
        <w:t xml:space="preserve"> </w:t>
      </w:r>
      <w:r>
        <w:rPr>
          <w:rFonts w:hint="eastAsia"/>
        </w:rPr>
        <w:t>나눔</w:t>
      </w:r>
      <w:r w:rsidR="00F37843">
        <w:rPr>
          <w:rFonts w:hint="eastAsia"/>
        </w:rPr>
        <w:t xml:space="preserve"> </w:t>
      </w:r>
      <w:r>
        <w:rPr>
          <w:rFonts w:hint="eastAsia"/>
        </w:rPr>
        <w:t>문화 확산을 통해 더불어 함께 사는 행복한 대한민국을 만드는 대표 나눔</w:t>
      </w:r>
      <w:r w:rsidR="00F37843">
        <w:rPr>
          <w:rFonts w:hint="eastAsia"/>
        </w:rPr>
        <w:t xml:space="preserve"> </w:t>
      </w:r>
      <w:r>
        <w:rPr>
          <w:rFonts w:hint="eastAsia"/>
        </w:rPr>
        <w:t>기관입니다.</w:t>
      </w:r>
    </w:p>
    <w:p w:rsidR="007930DA" w:rsidRDefault="007930DA" w:rsidP="007930DA"/>
    <w:p w:rsidR="007930DA" w:rsidRDefault="007930DA" w:rsidP="007930DA">
      <w:r>
        <w:rPr>
          <w:rFonts w:hint="eastAsia"/>
        </w:rPr>
        <w:t>초록우산 어린이 재단</w:t>
      </w:r>
    </w:p>
    <w:p w:rsidR="007930DA" w:rsidRDefault="007930DA" w:rsidP="007930DA">
      <w:r>
        <w:rPr>
          <w:rFonts w:hint="eastAsia"/>
        </w:rPr>
        <w:t>초록우산</w:t>
      </w:r>
      <w:r>
        <w:t xml:space="preserve"> 어린이재단은 1948년 전쟁고아 구호를 시작으로 현재에 이르기까지 국내외 아동복지사업, </w:t>
      </w:r>
      <w:proofErr w:type="spellStart"/>
      <w:r>
        <w:rPr>
          <w:rFonts w:hint="eastAsia"/>
        </w:rPr>
        <w:t>애드보커시</w:t>
      </w:r>
      <w:proofErr w:type="spellEnd"/>
      <w:r>
        <w:t>, 모금사업, 연구조사 등을 폭넓게 실시하고 있는 글로벌 아동복지</w:t>
      </w:r>
      <w:r>
        <w:rPr>
          <w:rFonts w:hint="eastAsia"/>
        </w:rPr>
        <w:t xml:space="preserve"> </w:t>
      </w:r>
      <w:r>
        <w:t>전문기관입니다.</w:t>
      </w:r>
    </w:p>
    <w:p w:rsidR="007930DA" w:rsidRDefault="007930DA" w:rsidP="007930DA"/>
    <w:p w:rsidR="007930DA" w:rsidRDefault="007930DA" w:rsidP="007930DA">
      <w:r w:rsidRPr="00F37843">
        <w:rPr>
          <w:rFonts w:hint="eastAsia"/>
        </w:rPr>
        <w:t>유니세프</w:t>
      </w:r>
    </w:p>
    <w:p w:rsidR="007930DA" w:rsidRDefault="007930DA" w:rsidP="007930DA">
      <w:proofErr w:type="spellStart"/>
      <w:r w:rsidRPr="00F37843">
        <w:rPr>
          <w:rFonts w:hint="eastAsia"/>
        </w:rPr>
        <w:t>유니세프한국위원회는</w:t>
      </w:r>
      <w:proofErr w:type="spellEnd"/>
      <w:r w:rsidRPr="00F37843">
        <w:t xml:space="preserve"> 한국에서 유니세프를 대표하는 기관으로서 한국위원회의 주된 임무는 세계 어린이를 위해 국내에서 세계 어린이 현황과 유니세프 활동을 널리 알려 어린이 돕기 기금을 조성하는 것입니다.</w:t>
      </w:r>
    </w:p>
    <w:p w:rsidR="007930DA" w:rsidRDefault="007930DA" w:rsidP="007930DA"/>
    <w:p w:rsidR="007930DA" w:rsidRDefault="007930DA" w:rsidP="007930DA">
      <w:proofErr w:type="spellStart"/>
      <w:r w:rsidRPr="00F37843">
        <w:t>홀트아동복지회</w:t>
      </w:r>
      <w:proofErr w:type="spellEnd"/>
    </w:p>
    <w:p w:rsidR="007930DA" w:rsidRPr="00F37843" w:rsidRDefault="007930DA" w:rsidP="007930DA">
      <w:r w:rsidRPr="00F37843">
        <w:rPr>
          <w:rFonts w:hint="eastAsia"/>
        </w:rPr>
        <w:t>오늘날</w:t>
      </w:r>
      <w:r w:rsidRPr="00F37843">
        <w:t xml:space="preserve"> </w:t>
      </w:r>
      <w:proofErr w:type="spellStart"/>
      <w:r w:rsidRPr="00F37843">
        <w:t>홀트아동복지회는</w:t>
      </w:r>
      <w:proofErr w:type="spellEnd"/>
      <w:r w:rsidRPr="00F37843">
        <w:t xml:space="preserve"> '사랑을 행동으로' 보여 준 해리 </w:t>
      </w:r>
      <w:proofErr w:type="spellStart"/>
      <w:r w:rsidRPr="00F37843">
        <w:t>홀트</w:t>
      </w:r>
      <w:proofErr w:type="spellEnd"/>
      <w:r w:rsidRPr="00F37843">
        <w:t xml:space="preserve"> 씨의 정신을 이어받아 입양 사업은 물론 아동, 청소년, 미혼한부모, 장애인, 저소득계층, 다문화가정 등 우리 주변의 소외된 이웃에게 다양한 복지서비스를 제공하는 사회복지 전문기관으로 자리잡았습니다.</w:t>
      </w:r>
    </w:p>
    <w:p w:rsidR="007930DA" w:rsidRDefault="007930DA" w:rsidP="007930DA"/>
    <w:p w:rsidR="007930DA" w:rsidRDefault="007930DA" w:rsidP="007930DA">
      <w:proofErr w:type="spellStart"/>
      <w:r>
        <w:rPr>
          <w:rFonts w:hint="eastAsia"/>
        </w:rPr>
        <w:t>세이브더칠드런</w:t>
      </w:r>
      <w:proofErr w:type="spellEnd"/>
    </w:p>
    <w:p w:rsidR="007930DA" w:rsidRDefault="007930DA" w:rsidP="007930DA">
      <w:proofErr w:type="spellStart"/>
      <w:r>
        <w:rPr>
          <w:rFonts w:hint="eastAsia"/>
        </w:rPr>
        <w:t>세이브더칠드런은</w:t>
      </w:r>
      <w:proofErr w:type="spellEnd"/>
      <w:r>
        <w:rPr>
          <w:rFonts w:hint="eastAsia"/>
        </w:rPr>
        <w:t xml:space="preserve"> 아동의 생존,</w:t>
      </w:r>
      <w:r>
        <w:t xml:space="preserve"> </w:t>
      </w:r>
      <w:r>
        <w:rPr>
          <w:rFonts w:hint="eastAsia"/>
        </w:rPr>
        <w:t>보호,</w:t>
      </w:r>
      <w:r>
        <w:t xml:space="preserve"> </w:t>
      </w:r>
      <w:r>
        <w:rPr>
          <w:rFonts w:hint="eastAsia"/>
        </w:rPr>
        <w:t>발달 및 참여의 권리를 실현하기 위해 인종,</w:t>
      </w:r>
      <w:r>
        <w:t xml:space="preserve"> </w:t>
      </w:r>
      <w:r>
        <w:rPr>
          <w:rFonts w:hint="eastAsia"/>
        </w:rPr>
        <w:t>종교,</w:t>
      </w:r>
      <w:r>
        <w:t xml:space="preserve"> </w:t>
      </w:r>
      <w:r>
        <w:rPr>
          <w:rFonts w:hint="eastAsia"/>
        </w:rPr>
        <w:t xml:space="preserve">정치적 이념을 초월해 전 세계 약 </w:t>
      </w:r>
      <w:r>
        <w:t>120</w:t>
      </w:r>
      <w:r>
        <w:rPr>
          <w:rFonts w:hint="eastAsia"/>
        </w:rPr>
        <w:t xml:space="preserve">개 국가에서 활동하는 국제구호개발 </w:t>
      </w:r>
      <w:r>
        <w:t>NGO</w:t>
      </w:r>
      <w:r>
        <w:rPr>
          <w:rFonts w:hint="eastAsia"/>
        </w:rPr>
        <w:t>입니다.</w:t>
      </w:r>
    </w:p>
    <w:p w:rsidR="006543C5" w:rsidRPr="007930DA" w:rsidRDefault="006543C5"/>
    <w:p w:rsidR="006543C5" w:rsidRDefault="006543C5">
      <w:proofErr w:type="spellStart"/>
      <w:r>
        <w:rPr>
          <w:rFonts w:hint="eastAsia"/>
        </w:rPr>
        <w:t>굿네이버스</w:t>
      </w:r>
      <w:proofErr w:type="spellEnd"/>
    </w:p>
    <w:p w:rsidR="006543C5" w:rsidRDefault="006543C5" w:rsidP="006543C5">
      <w:proofErr w:type="spellStart"/>
      <w:r>
        <w:rPr>
          <w:rFonts w:hint="eastAsia"/>
        </w:rPr>
        <w:t>굿네이버스는</w:t>
      </w:r>
      <w:proofErr w:type="spellEnd"/>
      <w:r>
        <w:rPr>
          <w:rFonts w:hint="eastAsia"/>
        </w:rPr>
        <w:t xml:space="preserve"> 한국에서</w:t>
      </w:r>
      <w:r>
        <w:t xml:space="preserve"> 설립되어 국내, 북한 및 해외에서 굶주림 없는 세상, 더불어 사는 세상을 만들기 위해 전문적인 사회복지사업과 국제개발협력사업을 활발히 수행하고 있는 국제구호개발NGO입니다.</w:t>
      </w:r>
    </w:p>
    <w:p w:rsidR="00F37843" w:rsidRPr="00F37843" w:rsidRDefault="00F37843" w:rsidP="00F37843">
      <w:pPr>
        <w:rPr>
          <w:rFonts w:hint="eastAsia"/>
        </w:rPr>
      </w:pPr>
      <w:bookmarkStart w:id="0" w:name="_GoBack"/>
      <w:bookmarkEnd w:id="0"/>
    </w:p>
    <w:sectPr w:rsidR="00F37843" w:rsidRPr="00F378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C5"/>
    <w:rsid w:val="006543C5"/>
    <w:rsid w:val="007930DA"/>
    <w:rsid w:val="00DB5A5E"/>
    <w:rsid w:val="00F11384"/>
    <w:rsid w:val="00F3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6486"/>
  <w15:chartTrackingRefBased/>
  <w15:docId w15:val="{64E23255-340D-4B6B-9165-9BCBA7C2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930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SINDOSY</dc:creator>
  <cp:keywords/>
  <dc:description/>
  <cp:lastModifiedBy>S</cp:lastModifiedBy>
  <cp:revision>2</cp:revision>
  <dcterms:created xsi:type="dcterms:W3CDTF">2017-04-16T13:38:00Z</dcterms:created>
  <dcterms:modified xsi:type="dcterms:W3CDTF">2017-04-16T18:17:00Z</dcterms:modified>
</cp:coreProperties>
</file>