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HASSAN MUNDHER ABDULWAHID</w:t>
      </w:r>
    </w:p>
    <w:p>
      <w:pPr>
        <w:jc w:val="center"/>
      </w:pPr>
      <w:r>
        <w:t>Basra, Iraq | +964 783 895 3531 | hasanmthr02@gmail.com</w:t>
        <w:br/>
        <w:t>Portfolio: hassanm.vercel.app | LinkedIn: linkedin.com/in/hasanmundher</w:t>
      </w:r>
    </w:p>
    <w:p>
      <w:pPr>
        <w:pStyle w:val="Heading1"/>
      </w:pPr>
      <w:r>
        <w:t>PROFESSIONAL PROFILE</w:t>
      </w:r>
    </w:p>
    <w:p>
      <w:r>
        <w:t>Dedicated Civil Engineer with a strong foundation in structural design and site execution. Proficient in modern engineering software including STAAD.Pro, ETABS, and Revit. Experienced in overseeing residential construction phases and ensuring quality control. Currently managing administrative and client-facing responsibilities as a Contract Sales Employee at the Ministry of Electricity, demonstrating excellent communication, adaptability, and organizational skills. Committed to continuous professional development and strict adherence to safety standards.</w:t>
      </w:r>
    </w:p>
    <w:p>
      <w:pPr>
        <w:pStyle w:val="Heading1"/>
      </w:pPr>
      <w:r>
        <w:t>CORE COMPETENCIES</w:t>
      </w:r>
    </w:p>
    <w:p>
      <w:pPr>
        <w:pStyle w:val="ListBullet"/>
      </w:pPr>
      <w:r>
        <w:t>Structural Engineering: STAAD.Pro, ETABS, SAP2000, SAFE</w:t>
      </w:r>
    </w:p>
    <w:p>
      <w:pPr>
        <w:pStyle w:val="ListBullet"/>
      </w:pPr>
      <w:r>
        <w:t>BIM &amp; Drafting: AutoCAD (2D/3D), Revit Architecture, Revit Structure</w:t>
      </w:r>
    </w:p>
    <w:p>
      <w:pPr>
        <w:pStyle w:val="ListBullet"/>
      </w:pPr>
      <w:r>
        <w:t>Construction Management: Site Surveying (Auto Level), Quantity Surveying, QC/QA</w:t>
      </w:r>
    </w:p>
    <w:p>
      <w:pPr>
        <w:pStyle w:val="ListBullet"/>
      </w:pPr>
      <w:r>
        <w:t>Soft Skills: Problem Solving, Customer Service, Team Collaboration, MS Office</w:t>
      </w:r>
    </w:p>
    <w:p>
      <w:pPr>
        <w:pStyle w:val="Heading1"/>
      </w:pPr>
      <w:r>
        <w:t>PROFESSIONAL EXPERIENCE</w:t>
      </w:r>
    </w:p>
    <w:p>
      <w:r>
        <w:rPr>
          <w:b/>
        </w:rPr>
        <w:t>Ministry of Electricity</w:t>
      </w:r>
      <w:r>
        <w:t xml:space="preserve"> | Basra, Iraq</w:t>
        <w:br/>
      </w:r>
      <w:r>
        <w:rPr>
          <w:i/>
        </w:rPr>
        <w:t>Sales Representative (Contract)</w:t>
      </w:r>
      <w:r>
        <w:br/>
        <w:t>- Handle daily operational sales tasks and ensure efficient service delivery to citizens.</w:t>
        <w:br/>
        <w:t>- Organize and review revenue data, maintaining accurate financial records.</w:t>
        <w:br/>
        <w:t>- Resolve customer complaints and streamline administrative workflows.</w:t>
      </w:r>
    </w:p>
    <w:p>
      <w:r>
        <w:rPr>
          <w:b/>
        </w:rPr>
        <w:t>Al-Farah Residential Complex</w:t>
      </w:r>
      <w:r>
        <w:t xml:space="preserve"> | Basra, Iraq</w:t>
        <w:br/>
      </w:r>
      <w:r>
        <w:rPr>
          <w:i/>
        </w:rPr>
        <w:t>Site Engineer (Intern)</w:t>
      </w:r>
      <w:r>
        <w:t xml:space="preserve"> | July 2025</w:t>
        <w:br/>
        <w:t>- Conducted field supervision of construction phases to ensure compliance with approved engineering blueprints.</w:t>
        <w:br/>
        <w:t>- Monitored interior finishing works and inspected the quality of materials used on-site.</w:t>
        <w:br/>
        <w:t>- Collaborated with technical teams to quickly resolve on-site engineering challenges.</w:t>
      </w:r>
    </w:p>
    <w:p>
      <w:r>
        <w:rPr>
          <w:b/>
        </w:rPr>
        <w:t>Private Residential Projects</w:t>
      </w:r>
      <w:r>
        <w:t xml:space="preserve"> | Basra, Iraq</w:t>
        <w:br/>
      </w:r>
      <w:r>
        <w:rPr>
          <w:i/>
        </w:rPr>
        <w:t>Site Engineer (Trainee)</w:t>
      </w:r>
      <w:r>
        <w:t xml:space="preserve"> | 2023 - 2025</w:t>
        <w:br/>
        <w:t>- Utilized Auto Level instruments accurately to establish elevations during foundation casting.</w:t>
        <w:br/>
        <w:t>- Executed quantity takeoffs for construction materials and documented daily site progress.</w:t>
        <w:br/>
        <w:t>- Enforced occupational safety guidelines to ensure a secure working environment.</w:t>
      </w:r>
    </w:p>
    <w:p>
      <w:pPr>
        <w:pStyle w:val="Heading1"/>
      </w:pPr>
      <w:r>
        <w:t>EDUCATION</w:t>
      </w:r>
    </w:p>
    <w:p>
      <w:r>
        <w:rPr>
          <w:b/>
        </w:rPr>
        <w:t>Bachelor of Science in Civil Engineering</w:t>
      </w:r>
      <w:r>
        <w:t xml:space="preserve"> | Expected 2026</w:t>
        <w:br/>
        <w:t>Shatt Al-Arab University, College of Engineering | Basra, Iraq</w:t>
      </w:r>
    </w:p>
    <w:p>
      <w:pPr>
        <w:pStyle w:val="Heading1"/>
      </w:pPr>
      <w:r>
        <w:t>TECHNICAL PROJECTS</w:t>
      </w:r>
    </w:p>
    <w:p>
      <w:r>
        <w:rPr>
          <w:b/>
        </w:rPr>
        <w:t>Graduation Project: Multi-Story Steel Structure Design</w:t>
      </w:r>
      <w:r>
        <w:br/>
        <w:t>- Designed a complete steel structure framework using STAAD.Pro.</w:t>
        <w:br/>
        <w:t>- Ensured compliance with AISC codes and produced detailed architectural and structural shop drawings.</w:t>
      </w:r>
    </w:p>
    <w:p>
      <w:r>
        <w:rPr>
          <w:b/>
        </w:rPr>
        <w:t>CivilEng - Mobile Application</w:t>
      </w:r>
      <w:r>
        <w:br/>
        <w:t>- Developed a customized Android application designed to assist field engineers in automating quantity estimations for concrete, steel, and finishing materials.</w:t>
      </w:r>
    </w:p>
    <w:p>
      <w:pPr>
        <w:pStyle w:val="Heading1"/>
      </w:pPr>
      <w:r>
        <w:t>CERTIFICATIONS</w:t>
      </w:r>
    </w:p>
    <w:p>
      <w:pPr>
        <w:pStyle w:val="ListBullet"/>
      </w:pPr>
      <w:r>
        <w:t>Occupational Safety and Health (OSHA) - Microtech</w:t>
      </w:r>
    </w:p>
    <w:p>
      <w:pPr>
        <w:pStyle w:val="ListBullet"/>
      </w:pPr>
      <w:r>
        <w:t>Civil Quality Control &amp; Assurance (QC/QA) - Microtech</w:t>
      </w:r>
    </w:p>
    <w:p>
      <w:pPr>
        <w:pStyle w:val="ListBullet"/>
      </w:pPr>
      <w:r>
        <w:t>ISO 9001:2015 Non-conformances and Corrective Actions - Alison</w:t>
      </w:r>
    </w:p>
    <w:p>
      <w:pPr>
        <w:pStyle w:val="ListBullet"/>
      </w:pPr>
      <w:r>
        <w:t>Diploma in MS Project for Civil Engineers - Alison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